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3FB" w:rsidRDefault="002B13FB" w:rsidP="0051097E">
      <w:pPr>
        <w:pStyle w:val="a5"/>
        <w:jc w:val="center"/>
        <w:rPr>
          <w:rFonts w:ascii="Times New Roman" w:hAnsi="Times New Roman"/>
          <w:b/>
          <w:sz w:val="20"/>
          <w:szCs w:val="20"/>
        </w:rPr>
      </w:pPr>
      <w:r w:rsidRPr="004E4994">
        <w:rPr>
          <w:rFonts w:ascii="Times New Roman" w:hAnsi="Times New Roman"/>
          <w:b/>
          <w:sz w:val="18"/>
          <w:szCs w:val="18"/>
        </w:rPr>
        <w:t>ДОГОВІР</w:t>
      </w:r>
      <w:r w:rsidRPr="004E4994">
        <w:rPr>
          <w:rFonts w:ascii="Times New Roman" w:hAnsi="Times New Roman"/>
          <w:b/>
          <w:sz w:val="18"/>
          <w:szCs w:val="18"/>
        </w:rPr>
        <w:br/>
      </w:r>
      <w:r w:rsidR="007D1874" w:rsidRPr="004E4994">
        <w:rPr>
          <w:rFonts w:ascii="Times New Roman" w:hAnsi="Times New Roman"/>
          <w:b/>
          <w:sz w:val="18"/>
          <w:szCs w:val="18"/>
        </w:rPr>
        <w:t>з власником (користувачем) будівлі (приміщення у будівлі)</w:t>
      </w:r>
      <w:r w:rsidR="007D1874" w:rsidRPr="004E4994">
        <w:rPr>
          <w:rFonts w:ascii="Times New Roman" w:hAnsi="Times New Roman"/>
          <w:b/>
          <w:sz w:val="18"/>
          <w:szCs w:val="18"/>
        </w:rPr>
        <w:br/>
      </w:r>
      <w:r w:rsidR="007D1874" w:rsidRPr="0094496C">
        <w:rPr>
          <w:rFonts w:ascii="Times New Roman" w:hAnsi="Times New Roman"/>
          <w:b/>
          <w:sz w:val="20"/>
          <w:szCs w:val="20"/>
        </w:rPr>
        <w:t>про надання послуг з централізованого водопостачання та централізованого водовідведення</w:t>
      </w:r>
    </w:p>
    <w:p w:rsidR="00DE57EE" w:rsidRPr="0094496C" w:rsidRDefault="00DE57EE" w:rsidP="0051097E">
      <w:pPr>
        <w:pStyle w:val="a5"/>
        <w:jc w:val="center"/>
        <w:rPr>
          <w:rFonts w:ascii="Times New Roman" w:hAnsi="Times New Roman"/>
          <w:b/>
          <w:sz w:val="20"/>
          <w:szCs w:val="20"/>
        </w:rPr>
      </w:pPr>
    </w:p>
    <w:p w:rsidR="002B13FB" w:rsidRPr="0094496C" w:rsidRDefault="00AB24F9" w:rsidP="00AB24F9">
      <w:pPr>
        <w:pStyle w:val="a5"/>
        <w:jc w:val="both"/>
        <w:rPr>
          <w:rFonts w:ascii="Times New Roman" w:hAnsi="Times New Roman"/>
          <w:sz w:val="20"/>
          <w:szCs w:val="20"/>
        </w:rPr>
      </w:pPr>
      <w:r w:rsidRPr="0094496C">
        <w:rPr>
          <w:rFonts w:ascii="Times New Roman" w:hAnsi="Times New Roman"/>
          <w:sz w:val="20"/>
          <w:szCs w:val="20"/>
        </w:rPr>
        <w:t xml:space="preserve">м. Могилів – Подільський                          </w:t>
      </w:r>
      <w:r w:rsidR="002B13FB" w:rsidRPr="0094496C">
        <w:rPr>
          <w:rFonts w:ascii="Times New Roman" w:hAnsi="Times New Roman"/>
          <w:sz w:val="20"/>
          <w:szCs w:val="20"/>
        </w:rPr>
        <w:tab/>
        <w:t xml:space="preserve">                     </w:t>
      </w:r>
      <w:r w:rsidR="0051097E" w:rsidRPr="0094496C">
        <w:rPr>
          <w:rFonts w:ascii="Times New Roman" w:hAnsi="Times New Roman"/>
          <w:sz w:val="20"/>
          <w:szCs w:val="20"/>
        </w:rPr>
        <w:t xml:space="preserve">                                       </w:t>
      </w:r>
      <w:r w:rsidR="00242461" w:rsidRPr="0094496C">
        <w:rPr>
          <w:rFonts w:ascii="Times New Roman" w:hAnsi="Times New Roman"/>
          <w:sz w:val="20"/>
          <w:szCs w:val="20"/>
        </w:rPr>
        <w:t xml:space="preserve">                          </w:t>
      </w:r>
      <w:r w:rsidR="002B13FB" w:rsidRPr="0094496C">
        <w:rPr>
          <w:rFonts w:ascii="Times New Roman" w:hAnsi="Times New Roman"/>
          <w:sz w:val="20"/>
          <w:szCs w:val="20"/>
        </w:rPr>
        <w:t xml:space="preserve">         ___ ________________ 20__ р.</w:t>
      </w:r>
    </w:p>
    <w:p w:rsidR="002B13FB" w:rsidRDefault="002B13FB" w:rsidP="00AB24F9">
      <w:pPr>
        <w:pStyle w:val="a5"/>
        <w:jc w:val="both"/>
        <w:rPr>
          <w:rFonts w:ascii="Times New Roman" w:hAnsi="Times New Roman"/>
          <w:sz w:val="20"/>
          <w:szCs w:val="20"/>
        </w:rPr>
      </w:pPr>
    </w:p>
    <w:p w:rsidR="0051097E" w:rsidRPr="004E0BC8" w:rsidRDefault="00AB24F9" w:rsidP="00AB24F9">
      <w:pPr>
        <w:pStyle w:val="a5"/>
        <w:jc w:val="both"/>
        <w:rPr>
          <w:rFonts w:ascii="Times New Roman" w:hAnsi="Times New Roman"/>
          <w:sz w:val="20"/>
          <w:szCs w:val="20"/>
          <w:lang w:eastAsia="ru-RU"/>
        </w:rPr>
      </w:pPr>
      <w:bookmarkStart w:id="0" w:name="_Hlk150778723"/>
      <w:r w:rsidRPr="004E0BC8">
        <w:rPr>
          <w:rFonts w:ascii="Times New Roman" w:hAnsi="Times New Roman"/>
          <w:b/>
          <w:sz w:val="20"/>
          <w:szCs w:val="20"/>
          <w:lang w:eastAsia="ru-RU"/>
        </w:rPr>
        <w:t>Могилів – Подільське міське комунальне підприємство «ВОДОКАНАЛ»</w:t>
      </w:r>
      <w:r w:rsidRPr="004E0BC8">
        <w:rPr>
          <w:rFonts w:ascii="Times New Roman" w:hAnsi="Times New Roman"/>
          <w:sz w:val="20"/>
          <w:szCs w:val="20"/>
          <w:lang w:eastAsia="ru-RU"/>
        </w:rPr>
        <w:t xml:space="preserve"> (далі – Виконавець) (найменування суб’єкта господарювання, що провадить господарську діяльність з централізованого водопостачання та/або централізованого водовідведення, код згідно з ЄДРПОУ) в особі  </w:t>
      </w:r>
      <w:r w:rsidR="003738B0">
        <w:rPr>
          <w:rFonts w:ascii="Times New Roman" w:hAnsi="Times New Roman"/>
          <w:sz w:val="20"/>
          <w:szCs w:val="20"/>
          <w:lang w:eastAsia="ru-RU"/>
        </w:rPr>
        <w:t xml:space="preserve"> </w:t>
      </w:r>
      <w:r w:rsidRPr="004E0BC8">
        <w:rPr>
          <w:rFonts w:ascii="Times New Roman" w:hAnsi="Times New Roman"/>
          <w:sz w:val="20"/>
          <w:szCs w:val="20"/>
          <w:lang w:eastAsia="ru-RU"/>
        </w:rPr>
        <w:t xml:space="preserve">директора </w:t>
      </w:r>
      <w:r w:rsidR="003738B0">
        <w:rPr>
          <w:rFonts w:ascii="Times New Roman" w:hAnsi="Times New Roman"/>
          <w:sz w:val="20"/>
          <w:szCs w:val="20"/>
          <w:lang w:eastAsia="ru-RU"/>
        </w:rPr>
        <w:t>Рибака Сергія Тимофійовича</w:t>
      </w:r>
      <w:r w:rsidRPr="004E0BC8">
        <w:rPr>
          <w:rFonts w:ascii="Times New Roman" w:hAnsi="Times New Roman"/>
          <w:sz w:val="20"/>
          <w:szCs w:val="20"/>
          <w:lang w:eastAsia="ru-RU"/>
        </w:rPr>
        <w:t xml:space="preserve">, що діє на підставі   статуту, з однієї сторони, </w:t>
      </w:r>
      <w:r w:rsidR="0036740A">
        <w:rPr>
          <w:rFonts w:ascii="Times New Roman" w:hAnsi="Times New Roman"/>
          <w:sz w:val="20"/>
          <w:szCs w:val="20"/>
          <w:lang w:eastAsia="ru-RU"/>
        </w:rPr>
        <w:t>та</w:t>
      </w:r>
      <w:r w:rsidR="00C74F5A">
        <w:rPr>
          <w:rFonts w:ascii="Times New Roman" w:hAnsi="Times New Roman"/>
          <w:sz w:val="20"/>
          <w:szCs w:val="20"/>
          <w:lang w:eastAsia="ru-RU"/>
        </w:rPr>
        <w:t xml:space="preserve"> </w:t>
      </w:r>
      <w:r w:rsidR="0083544C">
        <w:rPr>
          <w:rFonts w:ascii="Times New Roman" w:hAnsi="Times New Roman"/>
          <w:sz w:val="20"/>
          <w:szCs w:val="20"/>
          <w:lang w:eastAsia="ru-RU"/>
        </w:rPr>
        <w:t>___________________________________________________________</w:t>
      </w:r>
      <w:r w:rsidR="003738B0">
        <w:rPr>
          <w:rFonts w:ascii="Times New Roman" w:hAnsi="Times New Roman"/>
          <w:sz w:val="20"/>
          <w:szCs w:val="20"/>
          <w:lang w:eastAsia="ru-RU"/>
        </w:rPr>
        <w:t>,</w:t>
      </w:r>
      <w:r w:rsidRPr="004E0BC8">
        <w:rPr>
          <w:rFonts w:ascii="Times New Roman" w:hAnsi="Times New Roman"/>
          <w:sz w:val="20"/>
          <w:szCs w:val="20"/>
          <w:lang w:eastAsia="ru-RU"/>
        </w:rPr>
        <w:t>(далі - споживач), уклали цей договір про таке</w:t>
      </w:r>
      <w:bookmarkEnd w:id="0"/>
      <w:r w:rsidRPr="004E0BC8">
        <w:rPr>
          <w:rFonts w:ascii="Times New Roman" w:hAnsi="Times New Roman"/>
          <w:sz w:val="20"/>
          <w:szCs w:val="20"/>
          <w:lang w:eastAsia="ru-RU"/>
        </w:rPr>
        <w:t>.</w:t>
      </w:r>
    </w:p>
    <w:p w:rsidR="00DA0F5D" w:rsidRPr="004E0BC8" w:rsidRDefault="0094496C" w:rsidP="00E56D87">
      <w:pPr>
        <w:pStyle w:val="a5"/>
        <w:ind w:left="720"/>
        <w:jc w:val="center"/>
        <w:rPr>
          <w:rFonts w:ascii="Times New Roman" w:hAnsi="Times New Roman"/>
          <w:b/>
          <w:sz w:val="20"/>
          <w:szCs w:val="20"/>
        </w:rPr>
      </w:pPr>
      <w:r w:rsidRPr="004E0BC8">
        <w:rPr>
          <w:rFonts w:ascii="Times New Roman" w:hAnsi="Times New Roman"/>
          <w:b/>
          <w:sz w:val="20"/>
          <w:szCs w:val="20"/>
        </w:rPr>
        <w:t xml:space="preserve"> </w:t>
      </w:r>
      <w:r w:rsidR="002B13FB" w:rsidRPr="004E0BC8">
        <w:rPr>
          <w:rFonts w:ascii="Times New Roman" w:hAnsi="Times New Roman"/>
          <w:b/>
          <w:sz w:val="20"/>
          <w:szCs w:val="20"/>
        </w:rPr>
        <w:t>Загальні положення</w:t>
      </w:r>
    </w:p>
    <w:p w:rsidR="007D1874" w:rsidRPr="004E0BC8" w:rsidRDefault="007D1874" w:rsidP="00242461">
      <w:pPr>
        <w:pStyle w:val="a5"/>
        <w:jc w:val="both"/>
        <w:rPr>
          <w:rFonts w:ascii="Times New Roman" w:hAnsi="Times New Roman"/>
          <w:sz w:val="20"/>
          <w:szCs w:val="20"/>
        </w:rPr>
      </w:pPr>
      <w:r w:rsidRPr="004E0BC8">
        <w:rPr>
          <w:rFonts w:ascii="Times New Roman" w:hAnsi="Times New Roman"/>
          <w:sz w:val="20"/>
          <w:szCs w:val="20"/>
        </w:rPr>
        <w:t>1.</w:t>
      </w:r>
      <w:r w:rsidR="00E56D87" w:rsidRPr="004E0BC8">
        <w:rPr>
          <w:rFonts w:ascii="Times New Roman" w:hAnsi="Times New Roman"/>
          <w:sz w:val="20"/>
          <w:szCs w:val="20"/>
        </w:rPr>
        <w:t xml:space="preserve"> </w:t>
      </w:r>
      <w:r w:rsidRPr="004E0BC8">
        <w:rPr>
          <w:rFonts w:ascii="Times New Roman" w:hAnsi="Times New Roman"/>
          <w:sz w:val="20"/>
          <w:szCs w:val="20"/>
        </w:rPr>
        <w:t>Виконавець зобов’язується надавати споживачу послуги з централізованого водопостачання та централізованого водовідведення</w:t>
      </w:r>
      <w:r w:rsidR="003738B0">
        <w:rPr>
          <w:rFonts w:ascii="Times New Roman" w:hAnsi="Times New Roman"/>
          <w:sz w:val="20"/>
          <w:szCs w:val="20"/>
        </w:rPr>
        <w:t xml:space="preserve"> (послуга з водовідведення надається у випадку самостійного підключення споживачем до централізованих систем водовідведення), </w:t>
      </w:r>
      <w:r w:rsidRPr="004E0BC8">
        <w:rPr>
          <w:rFonts w:ascii="Times New Roman" w:hAnsi="Times New Roman"/>
          <w:sz w:val="20"/>
          <w:szCs w:val="20"/>
        </w:rPr>
        <w:t xml:space="preserve"> (далі -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7D1874" w:rsidRPr="004E0BC8" w:rsidRDefault="00E56D87" w:rsidP="00242461">
      <w:pPr>
        <w:pStyle w:val="a5"/>
        <w:jc w:val="both"/>
        <w:rPr>
          <w:rFonts w:ascii="Times New Roman" w:hAnsi="Times New Roman"/>
          <w:sz w:val="20"/>
          <w:szCs w:val="20"/>
        </w:rPr>
      </w:pPr>
      <w:r w:rsidRPr="004E0BC8">
        <w:rPr>
          <w:rFonts w:ascii="Times New Roman" w:hAnsi="Times New Roman"/>
          <w:sz w:val="20"/>
          <w:szCs w:val="20"/>
        </w:rPr>
        <w:t>2.</w:t>
      </w:r>
      <w:r w:rsidR="007D1874" w:rsidRPr="004E0BC8">
        <w:rPr>
          <w:rFonts w:ascii="Times New Roman" w:hAnsi="Times New Roman"/>
          <w:sz w:val="20"/>
          <w:szCs w:val="20"/>
        </w:rPr>
        <w:t> Інформація про споживача:</w:t>
      </w:r>
    </w:p>
    <w:p w:rsidR="00572ECE" w:rsidRDefault="00572ECE" w:rsidP="00242461">
      <w:pPr>
        <w:pStyle w:val="a5"/>
        <w:jc w:val="both"/>
        <w:rPr>
          <w:rFonts w:ascii="Times New Roman" w:hAnsi="Times New Roman"/>
          <w:sz w:val="20"/>
          <w:szCs w:val="20"/>
        </w:rPr>
      </w:pPr>
      <w:bookmarkStart w:id="1" w:name="_Hlk2180147"/>
      <w:r>
        <w:rPr>
          <w:rFonts w:ascii="Times New Roman" w:hAnsi="Times New Roman"/>
          <w:sz w:val="20"/>
          <w:szCs w:val="20"/>
        </w:rPr>
        <w:t xml:space="preserve">Лічильник </w:t>
      </w:r>
    </w:p>
    <w:p w:rsidR="007D1874" w:rsidRPr="004E0BC8" w:rsidRDefault="007D1874" w:rsidP="00242461">
      <w:pPr>
        <w:pStyle w:val="a5"/>
        <w:jc w:val="both"/>
        <w:rPr>
          <w:rFonts w:ascii="Times New Roman" w:hAnsi="Times New Roman"/>
          <w:sz w:val="20"/>
          <w:szCs w:val="20"/>
        </w:rPr>
      </w:pPr>
      <w:r w:rsidRPr="004E0BC8">
        <w:rPr>
          <w:rFonts w:ascii="Times New Roman" w:hAnsi="Times New Roman"/>
          <w:sz w:val="20"/>
          <w:szCs w:val="20"/>
        </w:rPr>
        <w:t>вулиця _</w:t>
      </w:r>
    </w:p>
    <w:p w:rsidR="007D1874" w:rsidRDefault="007D1874" w:rsidP="00242461">
      <w:pPr>
        <w:pStyle w:val="a5"/>
        <w:jc w:val="both"/>
        <w:rPr>
          <w:rFonts w:ascii="Times New Roman" w:hAnsi="Times New Roman"/>
          <w:sz w:val="20"/>
          <w:szCs w:val="20"/>
        </w:rPr>
      </w:pPr>
      <w:r w:rsidRPr="004E0BC8">
        <w:rPr>
          <w:rFonts w:ascii="Times New Roman" w:hAnsi="Times New Roman"/>
          <w:sz w:val="20"/>
          <w:szCs w:val="20"/>
        </w:rPr>
        <w:t>населений пункт    місто Могилів - Подільський,</w:t>
      </w:r>
      <w:r w:rsidR="00DE57EE" w:rsidRPr="004E0BC8">
        <w:rPr>
          <w:rFonts w:ascii="Times New Roman" w:hAnsi="Times New Roman"/>
          <w:sz w:val="20"/>
          <w:szCs w:val="20"/>
        </w:rPr>
        <w:t xml:space="preserve"> </w:t>
      </w:r>
      <w:r w:rsidRPr="004E0BC8">
        <w:rPr>
          <w:rFonts w:ascii="Times New Roman" w:hAnsi="Times New Roman"/>
          <w:sz w:val="20"/>
          <w:szCs w:val="20"/>
        </w:rPr>
        <w:t>область    Вінницька,</w:t>
      </w:r>
      <w:r w:rsidR="00FC0C0E" w:rsidRPr="004E0BC8">
        <w:rPr>
          <w:rFonts w:ascii="Times New Roman" w:hAnsi="Times New Roman"/>
          <w:sz w:val="20"/>
          <w:szCs w:val="20"/>
        </w:rPr>
        <w:t xml:space="preserve"> </w:t>
      </w:r>
      <w:r w:rsidRPr="004E0BC8">
        <w:rPr>
          <w:rFonts w:ascii="Times New Roman" w:hAnsi="Times New Roman"/>
          <w:sz w:val="20"/>
          <w:szCs w:val="20"/>
        </w:rPr>
        <w:t>індекс   24000.</w:t>
      </w:r>
    </w:p>
    <w:p w:rsidR="007F38F0" w:rsidRDefault="007F38F0" w:rsidP="00242461">
      <w:pPr>
        <w:pStyle w:val="a5"/>
        <w:jc w:val="both"/>
        <w:rPr>
          <w:rFonts w:ascii="Times New Roman" w:hAnsi="Times New Roman"/>
          <w:sz w:val="20"/>
          <w:szCs w:val="20"/>
        </w:rPr>
      </w:pPr>
    </w:p>
    <w:bookmarkEnd w:id="1"/>
    <w:p w:rsidR="007F38F0" w:rsidRPr="00DE294D" w:rsidRDefault="007F38F0" w:rsidP="007F38F0">
      <w:pPr>
        <w:widowControl w:val="0"/>
        <w:spacing w:before="120" w:after="120"/>
        <w:ind w:firstLine="567"/>
        <w:jc w:val="both"/>
        <w:rPr>
          <w:rFonts w:ascii="Times New Roman" w:hAnsi="Times New Roman"/>
          <w:sz w:val="24"/>
          <w:szCs w:val="24"/>
        </w:rPr>
      </w:pPr>
      <w:r w:rsidRPr="00DE294D">
        <w:rPr>
          <w:rFonts w:ascii="Times New Roman" w:hAnsi="Times New Roman"/>
          <w:sz w:val="24"/>
          <w:szCs w:val="24"/>
        </w:rPr>
        <w:t>Будівля (приміщення у будівлі) обладнано вузлом (вузлами) комерційного обліку централізованого водопостачання:</w:t>
      </w:r>
    </w:p>
    <w:tbl>
      <w:tblPr>
        <w:tblW w:w="9899" w:type="dxa"/>
        <w:tblInd w:w="170" w:type="dxa"/>
        <w:tblBorders>
          <w:top w:val="single" w:sz="2" w:space="0" w:color="auto"/>
          <w:left w:val="single" w:sz="4" w:space="0" w:color="auto"/>
          <w:bottom w:val="single" w:sz="2" w:space="0" w:color="auto"/>
          <w:right w:val="single" w:sz="4" w:space="0" w:color="auto"/>
          <w:insideH w:val="single" w:sz="2" w:space="0" w:color="auto"/>
          <w:insideV w:val="single" w:sz="2" w:space="0" w:color="auto"/>
        </w:tblBorders>
        <w:tblLook w:val="0000" w:firstRow="0" w:lastRow="0" w:firstColumn="0" w:lastColumn="0" w:noHBand="0" w:noVBand="0"/>
      </w:tblPr>
      <w:tblGrid>
        <w:gridCol w:w="1309"/>
        <w:gridCol w:w="1580"/>
        <w:gridCol w:w="1580"/>
        <w:gridCol w:w="1443"/>
        <w:gridCol w:w="1285"/>
        <w:gridCol w:w="1677"/>
        <w:gridCol w:w="1025"/>
      </w:tblGrid>
      <w:tr w:rsidR="007F38F0" w:rsidRPr="00DE294D" w:rsidTr="007F38F0">
        <w:tc>
          <w:tcPr>
            <w:tcW w:w="1309" w:type="dxa"/>
            <w:tcMar>
              <w:top w:w="0" w:type="dxa"/>
              <w:left w:w="28" w:type="dxa"/>
              <w:bottom w:w="0" w:type="dxa"/>
              <w:right w:w="28" w:type="dxa"/>
            </w:tcMar>
            <w:vAlign w:val="center"/>
          </w:tcPr>
          <w:p w:rsidR="007F38F0" w:rsidRPr="00DE294D" w:rsidRDefault="007F38F0" w:rsidP="0041374D">
            <w:pPr>
              <w:widowControl w:val="0"/>
              <w:spacing w:before="120"/>
              <w:jc w:val="center"/>
              <w:rPr>
                <w:rFonts w:ascii="Times New Roman" w:hAnsi="Times New Roman"/>
                <w:sz w:val="24"/>
                <w:szCs w:val="24"/>
              </w:rPr>
            </w:pPr>
            <w:r w:rsidRPr="00DE294D">
              <w:rPr>
                <w:rFonts w:ascii="Times New Roman" w:hAnsi="Times New Roman"/>
                <w:sz w:val="24"/>
                <w:szCs w:val="24"/>
              </w:rPr>
              <w:t>Порядковий номер</w:t>
            </w:r>
          </w:p>
        </w:tc>
        <w:tc>
          <w:tcPr>
            <w:tcW w:w="1580" w:type="dxa"/>
            <w:tcMar>
              <w:top w:w="0" w:type="dxa"/>
              <w:left w:w="28" w:type="dxa"/>
              <w:bottom w:w="0" w:type="dxa"/>
              <w:right w:w="28" w:type="dxa"/>
            </w:tcMar>
            <w:vAlign w:val="center"/>
          </w:tcPr>
          <w:p w:rsidR="007F38F0" w:rsidRPr="00DE294D" w:rsidRDefault="007F38F0" w:rsidP="0041374D">
            <w:pPr>
              <w:widowControl w:val="0"/>
              <w:spacing w:before="120"/>
              <w:jc w:val="center"/>
              <w:rPr>
                <w:rFonts w:ascii="Times New Roman" w:hAnsi="Times New Roman"/>
                <w:sz w:val="24"/>
                <w:szCs w:val="24"/>
              </w:rPr>
            </w:pPr>
            <w:r w:rsidRPr="00DE294D">
              <w:rPr>
                <w:rFonts w:ascii="Times New Roman" w:hAnsi="Times New Roman"/>
                <w:sz w:val="24"/>
                <w:szCs w:val="24"/>
              </w:rPr>
              <w:t xml:space="preserve">Заводський номер, найменування </w:t>
            </w:r>
            <w:r w:rsidRPr="00DE294D">
              <w:rPr>
                <w:rFonts w:ascii="Times New Roman" w:hAnsi="Times New Roman"/>
                <w:sz w:val="24"/>
                <w:szCs w:val="24"/>
              </w:rPr>
              <w:br/>
              <w:t xml:space="preserve">та умовне позначення </w:t>
            </w:r>
            <w:r w:rsidRPr="00DE294D">
              <w:rPr>
                <w:rFonts w:ascii="Times New Roman" w:hAnsi="Times New Roman"/>
                <w:sz w:val="24"/>
                <w:szCs w:val="24"/>
              </w:rPr>
              <w:br/>
              <w:t>типу засобу вимірювальної техніки</w:t>
            </w:r>
          </w:p>
        </w:tc>
        <w:tc>
          <w:tcPr>
            <w:tcW w:w="1580" w:type="dxa"/>
            <w:tcMar>
              <w:top w:w="0" w:type="dxa"/>
              <w:left w:w="28" w:type="dxa"/>
              <w:bottom w:w="0" w:type="dxa"/>
              <w:right w:w="28" w:type="dxa"/>
            </w:tcMar>
            <w:vAlign w:val="center"/>
          </w:tcPr>
          <w:p w:rsidR="007F38F0" w:rsidRPr="00DE294D" w:rsidRDefault="007F38F0" w:rsidP="0041374D">
            <w:pPr>
              <w:widowControl w:val="0"/>
              <w:spacing w:before="120"/>
              <w:jc w:val="center"/>
              <w:rPr>
                <w:rFonts w:ascii="Times New Roman" w:hAnsi="Times New Roman"/>
                <w:sz w:val="24"/>
                <w:szCs w:val="24"/>
              </w:rPr>
            </w:pPr>
            <w:r w:rsidRPr="00DE294D">
              <w:rPr>
                <w:rFonts w:ascii="Times New Roman" w:hAnsi="Times New Roman"/>
                <w:sz w:val="24"/>
                <w:szCs w:val="24"/>
              </w:rPr>
              <w:t>Показання засобу вимірювальної техніки на дату укладення договору</w:t>
            </w:r>
          </w:p>
        </w:tc>
        <w:tc>
          <w:tcPr>
            <w:tcW w:w="1443" w:type="dxa"/>
            <w:tcMar>
              <w:top w:w="0" w:type="dxa"/>
              <w:left w:w="28" w:type="dxa"/>
              <w:bottom w:w="0" w:type="dxa"/>
              <w:right w:w="28" w:type="dxa"/>
            </w:tcMar>
            <w:vAlign w:val="center"/>
          </w:tcPr>
          <w:p w:rsidR="007F38F0" w:rsidRPr="00DE294D" w:rsidRDefault="007F38F0" w:rsidP="0041374D">
            <w:pPr>
              <w:widowControl w:val="0"/>
              <w:spacing w:before="120"/>
              <w:jc w:val="center"/>
              <w:rPr>
                <w:rFonts w:ascii="Times New Roman" w:hAnsi="Times New Roman"/>
                <w:sz w:val="24"/>
                <w:szCs w:val="24"/>
              </w:rPr>
            </w:pPr>
            <w:r w:rsidRPr="00DE294D">
              <w:rPr>
                <w:rFonts w:ascii="Times New Roman" w:hAnsi="Times New Roman"/>
                <w:sz w:val="24"/>
                <w:szCs w:val="24"/>
              </w:rPr>
              <w:t>Місце встановлення</w:t>
            </w:r>
          </w:p>
        </w:tc>
        <w:tc>
          <w:tcPr>
            <w:tcW w:w="1285" w:type="dxa"/>
            <w:tcMar>
              <w:top w:w="0" w:type="dxa"/>
              <w:left w:w="28" w:type="dxa"/>
              <w:bottom w:w="0" w:type="dxa"/>
              <w:right w:w="28" w:type="dxa"/>
            </w:tcMar>
            <w:vAlign w:val="center"/>
          </w:tcPr>
          <w:p w:rsidR="007F38F0" w:rsidRPr="00DE294D" w:rsidRDefault="007F38F0" w:rsidP="0041374D">
            <w:pPr>
              <w:widowControl w:val="0"/>
              <w:spacing w:before="120"/>
              <w:jc w:val="center"/>
              <w:rPr>
                <w:rFonts w:ascii="Times New Roman" w:hAnsi="Times New Roman"/>
                <w:sz w:val="24"/>
                <w:szCs w:val="24"/>
              </w:rPr>
            </w:pPr>
            <w:r w:rsidRPr="00DE294D">
              <w:rPr>
                <w:rFonts w:ascii="Times New Roman" w:hAnsi="Times New Roman"/>
                <w:sz w:val="24"/>
                <w:szCs w:val="24"/>
              </w:rPr>
              <w:t>Дата останньої періодичної повірки</w:t>
            </w:r>
          </w:p>
        </w:tc>
        <w:tc>
          <w:tcPr>
            <w:tcW w:w="1677" w:type="dxa"/>
            <w:tcMar>
              <w:top w:w="0" w:type="dxa"/>
              <w:left w:w="28" w:type="dxa"/>
              <w:bottom w:w="0" w:type="dxa"/>
              <w:right w:w="28" w:type="dxa"/>
            </w:tcMar>
            <w:vAlign w:val="center"/>
          </w:tcPr>
          <w:p w:rsidR="007F38F0" w:rsidRPr="00DE294D" w:rsidRDefault="007F38F0" w:rsidP="0041374D">
            <w:pPr>
              <w:widowControl w:val="0"/>
              <w:spacing w:before="120"/>
              <w:jc w:val="center"/>
              <w:rPr>
                <w:rFonts w:ascii="Times New Roman" w:hAnsi="Times New Roman"/>
                <w:sz w:val="24"/>
                <w:szCs w:val="24"/>
              </w:rPr>
            </w:pPr>
            <w:proofErr w:type="spellStart"/>
            <w:r w:rsidRPr="00DE294D">
              <w:rPr>
                <w:rFonts w:ascii="Times New Roman" w:hAnsi="Times New Roman"/>
                <w:sz w:val="24"/>
                <w:szCs w:val="24"/>
              </w:rPr>
              <w:t>Міжповірочний</w:t>
            </w:r>
            <w:proofErr w:type="spellEnd"/>
            <w:r w:rsidRPr="00DE294D">
              <w:rPr>
                <w:rFonts w:ascii="Times New Roman" w:hAnsi="Times New Roman"/>
                <w:sz w:val="24"/>
                <w:szCs w:val="24"/>
              </w:rPr>
              <w:t xml:space="preserve"> інтервал, років</w:t>
            </w:r>
          </w:p>
        </w:tc>
        <w:tc>
          <w:tcPr>
            <w:tcW w:w="1025" w:type="dxa"/>
            <w:tcMar>
              <w:top w:w="0" w:type="dxa"/>
              <w:left w:w="28" w:type="dxa"/>
              <w:bottom w:w="0" w:type="dxa"/>
              <w:right w:w="28" w:type="dxa"/>
            </w:tcMar>
            <w:vAlign w:val="center"/>
          </w:tcPr>
          <w:p w:rsidR="007F38F0" w:rsidRPr="00DE294D" w:rsidRDefault="007F38F0" w:rsidP="0041374D">
            <w:pPr>
              <w:widowControl w:val="0"/>
              <w:spacing w:before="120"/>
              <w:jc w:val="center"/>
              <w:rPr>
                <w:rFonts w:ascii="Times New Roman" w:hAnsi="Times New Roman"/>
                <w:sz w:val="24"/>
                <w:szCs w:val="24"/>
              </w:rPr>
            </w:pPr>
            <w:r w:rsidRPr="00DE294D">
              <w:rPr>
                <w:rFonts w:ascii="Times New Roman" w:hAnsi="Times New Roman"/>
                <w:sz w:val="24"/>
                <w:szCs w:val="24"/>
              </w:rPr>
              <w:t>Примітка</w:t>
            </w:r>
          </w:p>
        </w:tc>
        <w:bookmarkStart w:id="2" w:name="_GoBack"/>
        <w:bookmarkEnd w:id="2"/>
      </w:tr>
    </w:tbl>
    <w:p w:rsidR="001D758F" w:rsidRPr="004E0BC8" w:rsidRDefault="00E56D87" w:rsidP="000325C6">
      <w:pPr>
        <w:pStyle w:val="a5"/>
        <w:ind w:left="720"/>
        <w:jc w:val="both"/>
        <w:rPr>
          <w:rFonts w:ascii="Times New Roman" w:hAnsi="Times New Roman"/>
          <w:b/>
          <w:sz w:val="20"/>
          <w:szCs w:val="20"/>
        </w:rPr>
      </w:pPr>
      <w:r w:rsidRPr="004E0BC8">
        <w:rPr>
          <w:rFonts w:ascii="Times New Roman" w:hAnsi="Times New Roman"/>
          <w:b/>
          <w:sz w:val="20"/>
          <w:szCs w:val="20"/>
        </w:rPr>
        <w:t xml:space="preserve">                                                </w:t>
      </w:r>
      <w:r w:rsidR="001D758F" w:rsidRPr="004E0BC8">
        <w:rPr>
          <w:rFonts w:ascii="Times New Roman" w:hAnsi="Times New Roman"/>
          <w:b/>
          <w:sz w:val="20"/>
          <w:szCs w:val="20"/>
        </w:rPr>
        <w:t xml:space="preserve">                </w:t>
      </w:r>
      <w:r w:rsidRPr="004E0BC8">
        <w:rPr>
          <w:rFonts w:ascii="Times New Roman" w:hAnsi="Times New Roman"/>
          <w:b/>
          <w:sz w:val="20"/>
          <w:szCs w:val="20"/>
        </w:rPr>
        <w:t xml:space="preserve"> </w:t>
      </w:r>
      <w:r w:rsidR="0094496C" w:rsidRPr="004E0BC8">
        <w:rPr>
          <w:rFonts w:ascii="Times New Roman" w:hAnsi="Times New Roman"/>
          <w:b/>
          <w:sz w:val="20"/>
          <w:szCs w:val="20"/>
        </w:rPr>
        <w:t xml:space="preserve"> </w:t>
      </w:r>
      <w:r w:rsidR="007D1874" w:rsidRPr="004E0BC8">
        <w:rPr>
          <w:rFonts w:ascii="Times New Roman" w:hAnsi="Times New Roman"/>
          <w:b/>
          <w:sz w:val="20"/>
          <w:szCs w:val="20"/>
        </w:rPr>
        <w:t>Порядок надання та вимоги до якості послуг</w:t>
      </w:r>
    </w:p>
    <w:p w:rsidR="007D1874" w:rsidRDefault="0094496C" w:rsidP="007D1874">
      <w:pPr>
        <w:pStyle w:val="a5"/>
        <w:rPr>
          <w:rFonts w:ascii="Times New Roman" w:hAnsi="Times New Roman"/>
          <w:sz w:val="20"/>
          <w:szCs w:val="20"/>
        </w:rPr>
      </w:pPr>
      <w:r w:rsidRPr="004E0BC8">
        <w:rPr>
          <w:rFonts w:ascii="Times New Roman" w:hAnsi="Times New Roman"/>
          <w:sz w:val="20"/>
          <w:szCs w:val="20"/>
        </w:rPr>
        <w:t>3.</w:t>
      </w:r>
      <w:r w:rsidR="007D1874" w:rsidRPr="004E0BC8">
        <w:rPr>
          <w:rFonts w:ascii="Times New Roman" w:hAnsi="Times New Roman"/>
          <w:sz w:val="20"/>
          <w:szCs w:val="20"/>
        </w:rPr>
        <w:t xml:space="preserve"> Виконавець забезпечує постачання послуг безперервно з гарантованим рівнем безпеки та значенням тиску.</w:t>
      </w:r>
    </w:p>
    <w:p w:rsidR="007D1874" w:rsidRPr="004E0BC8" w:rsidRDefault="0094496C" w:rsidP="00242461">
      <w:pPr>
        <w:pStyle w:val="a5"/>
        <w:jc w:val="both"/>
        <w:rPr>
          <w:rFonts w:ascii="Times New Roman" w:hAnsi="Times New Roman"/>
          <w:sz w:val="20"/>
          <w:szCs w:val="20"/>
        </w:rPr>
      </w:pPr>
      <w:r w:rsidRPr="004E0BC8">
        <w:rPr>
          <w:rFonts w:ascii="Times New Roman" w:hAnsi="Times New Roman"/>
          <w:sz w:val="20"/>
          <w:szCs w:val="20"/>
        </w:rPr>
        <w:t>4.</w:t>
      </w:r>
      <w:r w:rsidR="007D1874" w:rsidRPr="004E0BC8">
        <w:rPr>
          <w:rFonts w:ascii="Times New Roman" w:hAnsi="Times New Roman"/>
          <w:sz w:val="20"/>
          <w:szCs w:val="20"/>
        </w:rPr>
        <w:t xml:space="preserve"> Послуги надаються споживачеві безперервно, крім перерв, визначених частиною першою статті 16 Закону України “Про житлово-комунальні послуги”. </w:t>
      </w:r>
    </w:p>
    <w:p w:rsidR="007D1874" w:rsidRPr="004E0BC8" w:rsidRDefault="007D1874" w:rsidP="00242461">
      <w:pPr>
        <w:pStyle w:val="a5"/>
        <w:jc w:val="both"/>
        <w:rPr>
          <w:rFonts w:ascii="Times New Roman" w:hAnsi="Times New Roman"/>
          <w:sz w:val="20"/>
          <w:szCs w:val="20"/>
        </w:rPr>
      </w:pPr>
      <w:r w:rsidRPr="004E0BC8">
        <w:rPr>
          <w:rFonts w:ascii="Times New Roman" w:hAnsi="Times New Roman"/>
          <w:sz w:val="20"/>
          <w:szCs w:val="20"/>
        </w:rPr>
        <w:t>Послуга з централізованого водовідведення надається у мережі виконавця з мереж споживача за умови справності мереж споживача.</w:t>
      </w:r>
    </w:p>
    <w:p w:rsidR="007D1874" w:rsidRPr="004E0BC8" w:rsidRDefault="0094496C" w:rsidP="00242461">
      <w:pPr>
        <w:pStyle w:val="a5"/>
        <w:jc w:val="both"/>
        <w:rPr>
          <w:rFonts w:ascii="Times New Roman" w:hAnsi="Times New Roman"/>
          <w:sz w:val="20"/>
          <w:szCs w:val="20"/>
        </w:rPr>
      </w:pPr>
      <w:r w:rsidRPr="004E0BC8">
        <w:rPr>
          <w:rFonts w:ascii="Times New Roman" w:hAnsi="Times New Roman"/>
          <w:sz w:val="20"/>
          <w:szCs w:val="20"/>
        </w:rPr>
        <w:t>5.</w:t>
      </w:r>
      <w:r w:rsidR="007D1874" w:rsidRPr="004E0BC8">
        <w:rPr>
          <w:rFonts w:ascii="Times New Roman" w:hAnsi="Times New Roman"/>
          <w:sz w:val="20"/>
          <w:szCs w:val="20"/>
        </w:rPr>
        <w:t xml:space="preserve"> Виконавець забезпечує відповідність кількісних та якісних характеристик послуг вимогам пункту 1 цього договору на межі </w:t>
      </w:r>
      <w:proofErr w:type="spellStart"/>
      <w:r w:rsidR="007D1874" w:rsidRPr="004E0BC8">
        <w:rPr>
          <w:rFonts w:ascii="Times New Roman" w:hAnsi="Times New Roman"/>
          <w:sz w:val="20"/>
          <w:szCs w:val="20"/>
        </w:rPr>
        <w:t>внутрішньобудинкових</w:t>
      </w:r>
      <w:proofErr w:type="spellEnd"/>
      <w:r w:rsidR="007D1874" w:rsidRPr="004E0BC8">
        <w:rPr>
          <w:rFonts w:ascii="Times New Roman" w:hAnsi="Times New Roman"/>
          <w:sz w:val="20"/>
          <w:szCs w:val="20"/>
        </w:rPr>
        <w:t xml:space="preserve"> систем будівлі (інженерно-технічних систем приміщення споживача) та зовнішніх інженерних мереж постачання послуг.</w:t>
      </w:r>
    </w:p>
    <w:p w:rsidR="007D1874" w:rsidRPr="004E0BC8" w:rsidRDefault="0094496C" w:rsidP="00242461">
      <w:pPr>
        <w:pStyle w:val="a5"/>
        <w:jc w:val="both"/>
        <w:rPr>
          <w:rFonts w:ascii="Times New Roman" w:hAnsi="Times New Roman"/>
          <w:sz w:val="20"/>
          <w:szCs w:val="20"/>
        </w:rPr>
      </w:pPr>
      <w:r w:rsidRPr="004E0BC8">
        <w:rPr>
          <w:rFonts w:ascii="Times New Roman" w:hAnsi="Times New Roman"/>
          <w:sz w:val="20"/>
          <w:szCs w:val="20"/>
        </w:rPr>
        <w:t>6.</w:t>
      </w:r>
      <w:r w:rsidR="007D1874" w:rsidRPr="004E0BC8">
        <w:rPr>
          <w:rFonts w:ascii="Times New Roman" w:hAnsi="Times New Roman"/>
          <w:sz w:val="20"/>
          <w:szCs w:val="20"/>
        </w:rPr>
        <w:t xml:space="preserve"> Контроль кількісних та якісних характеристик послуг здійснюється за показаннями вузла (вузлів) комерційного обліку централізованого водопостачання.</w:t>
      </w:r>
    </w:p>
    <w:p w:rsidR="007D1874" w:rsidRPr="004E0BC8" w:rsidRDefault="0094496C" w:rsidP="00242461">
      <w:pPr>
        <w:pStyle w:val="a5"/>
        <w:jc w:val="both"/>
        <w:rPr>
          <w:rFonts w:ascii="Times New Roman" w:hAnsi="Times New Roman"/>
          <w:sz w:val="20"/>
          <w:szCs w:val="20"/>
        </w:rPr>
      </w:pPr>
      <w:r w:rsidRPr="004E0BC8">
        <w:rPr>
          <w:rFonts w:ascii="Times New Roman" w:hAnsi="Times New Roman"/>
          <w:sz w:val="20"/>
          <w:szCs w:val="20"/>
        </w:rPr>
        <w:t>7.</w:t>
      </w:r>
      <w:r w:rsidR="007D1874" w:rsidRPr="004E0BC8">
        <w:rPr>
          <w:rFonts w:ascii="Times New Roman" w:hAnsi="Times New Roman"/>
          <w:sz w:val="20"/>
          <w:szCs w:val="20"/>
        </w:rPr>
        <w:t>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p w:rsidR="00E56D87" w:rsidRPr="004E0BC8" w:rsidRDefault="00E56D87" w:rsidP="00242461">
      <w:pPr>
        <w:pStyle w:val="a5"/>
        <w:jc w:val="both"/>
        <w:rPr>
          <w:rFonts w:ascii="Times New Roman" w:hAnsi="Times New Roman"/>
          <w:sz w:val="20"/>
          <w:szCs w:val="20"/>
        </w:rPr>
      </w:pPr>
      <w:r w:rsidRPr="004E0BC8">
        <w:rPr>
          <w:rFonts w:ascii="Times New Roman" w:hAnsi="Times New Roman"/>
          <w:sz w:val="20"/>
          <w:szCs w:val="20"/>
        </w:rPr>
        <w:t>Обслуговування, поточний та капітальний ремонт внутрішньо будинкових систем, що забезпечують надання послуг у багатоквартирному будинку, здійснюються</w:t>
      </w:r>
      <w:r w:rsidR="00DA0F5D" w:rsidRPr="004E0BC8">
        <w:rPr>
          <w:rFonts w:ascii="Times New Roman" w:hAnsi="Times New Roman"/>
          <w:sz w:val="20"/>
          <w:szCs w:val="20"/>
        </w:rPr>
        <w:t xml:space="preserve"> за рахунок споживача.</w:t>
      </w:r>
    </w:p>
    <w:p w:rsidR="001D758F" w:rsidRPr="004E0BC8" w:rsidRDefault="00F27613" w:rsidP="007D1874">
      <w:pPr>
        <w:pStyle w:val="a5"/>
        <w:jc w:val="center"/>
        <w:rPr>
          <w:rFonts w:ascii="Times New Roman" w:hAnsi="Times New Roman"/>
          <w:b/>
          <w:sz w:val="20"/>
          <w:szCs w:val="20"/>
        </w:rPr>
      </w:pPr>
      <w:r w:rsidRPr="004E0BC8">
        <w:rPr>
          <w:rFonts w:ascii="Times New Roman" w:hAnsi="Times New Roman"/>
          <w:b/>
          <w:sz w:val="20"/>
          <w:szCs w:val="20"/>
        </w:rPr>
        <w:t>Ціна та порядок оплати послуги, порядок та умови внесення змін до договору</w:t>
      </w:r>
      <w:r w:rsidR="00FC0C0E" w:rsidRPr="004E0BC8">
        <w:rPr>
          <w:rFonts w:ascii="Times New Roman" w:hAnsi="Times New Roman"/>
          <w:b/>
          <w:sz w:val="20"/>
          <w:szCs w:val="20"/>
        </w:rPr>
        <w:t>.</w:t>
      </w:r>
      <w:r w:rsidRPr="004E0BC8">
        <w:rPr>
          <w:rFonts w:ascii="Times New Roman" w:hAnsi="Times New Roman"/>
          <w:b/>
          <w:sz w:val="20"/>
          <w:szCs w:val="20"/>
        </w:rPr>
        <w:t xml:space="preserve"> </w:t>
      </w:r>
      <w:r w:rsidR="007D1874" w:rsidRPr="004E0BC8">
        <w:rPr>
          <w:rFonts w:ascii="Times New Roman" w:hAnsi="Times New Roman"/>
          <w:b/>
          <w:sz w:val="20"/>
          <w:szCs w:val="20"/>
        </w:rPr>
        <w:t>Облік послуги</w:t>
      </w:r>
      <w:r w:rsidR="00DA0F5D" w:rsidRPr="004E0BC8">
        <w:rPr>
          <w:rFonts w:ascii="Times New Roman" w:hAnsi="Times New Roman"/>
          <w:b/>
          <w:sz w:val="20"/>
          <w:szCs w:val="20"/>
        </w:rPr>
        <w:t>.</w:t>
      </w:r>
    </w:p>
    <w:p w:rsidR="007D1874" w:rsidRPr="004E0BC8" w:rsidRDefault="009942AB" w:rsidP="00242461">
      <w:pPr>
        <w:pStyle w:val="a5"/>
        <w:jc w:val="both"/>
        <w:rPr>
          <w:rFonts w:ascii="Times New Roman" w:hAnsi="Times New Roman"/>
          <w:sz w:val="20"/>
          <w:szCs w:val="20"/>
        </w:rPr>
      </w:pPr>
      <w:r w:rsidRPr="004E0BC8">
        <w:rPr>
          <w:rFonts w:ascii="Times New Roman" w:hAnsi="Times New Roman"/>
          <w:sz w:val="20"/>
          <w:szCs w:val="20"/>
        </w:rPr>
        <w:t>8</w:t>
      </w:r>
      <w:r w:rsidR="007D1874" w:rsidRPr="004E0BC8">
        <w:rPr>
          <w:rFonts w:ascii="Times New Roman" w:hAnsi="Times New Roman"/>
          <w:sz w:val="20"/>
          <w:szCs w:val="20"/>
        </w:rPr>
        <w:t>. Обсяг спожитих у будівлі (приміщенні у будівлі) послуг визначається за показаннями засобів вимірювальної техніки вузла (вузлів) комерційного обліку.</w:t>
      </w:r>
    </w:p>
    <w:p w:rsidR="007D1874" w:rsidRPr="004E0BC8" w:rsidRDefault="007D1874" w:rsidP="00242461">
      <w:pPr>
        <w:pStyle w:val="a5"/>
        <w:jc w:val="both"/>
        <w:rPr>
          <w:rFonts w:ascii="Times New Roman" w:hAnsi="Times New Roman"/>
          <w:sz w:val="20"/>
          <w:szCs w:val="20"/>
        </w:rPr>
      </w:pPr>
      <w:r w:rsidRPr="004E0BC8">
        <w:rPr>
          <w:rFonts w:ascii="Times New Roman" w:hAnsi="Times New Roman"/>
          <w:sz w:val="20"/>
          <w:szCs w:val="20"/>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7D1874" w:rsidRPr="004E0BC8" w:rsidRDefault="007D1874" w:rsidP="00242461">
      <w:pPr>
        <w:pStyle w:val="a5"/>
        <w:jc w:val="both"/>
        <w:rPr>
          <w:rFonts w:ascii="Times New Roman" w:hAnsi="Times New Roman"/>
          <w:sz w:val="20"/>
          <w:szCs w:val="20"/>
        </w:rPr>
      </w:pPr>
      <w:r w:rsidRPr="004E0BC8">
        <w:rPr>
          <w:rFonts w:ascii="Times New Roman" w:hAnsi="Times New Roman"/>
          <w:sz w:val="20"/>
          <w:szCs w:val="20"/>
        </w:rPr>
        <w:t xml:space="preserve">Для споживача власника (користувача) будівлі, індивідуального (садибного) житлового будинку визначення додаткового обсягу стічних вод, що утворюються внаслідок випадання атмосферних опадів (дощу і танення снігу та льоду) і сніготанення та неорганізовано потрапляють до систем централізованого водовідведення виконавця, здійснюється відповідно до 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w:t>
      </w:r>
      <w:proofErr w:type="spellStart"/>
      <w:r w:rsidRPr="004E0BC8">
        <w:rPr>
          <w:rFonts w:ascii="Times New Roman" w:hAnsi="Times New Roman"/>
          <w:sz w:val="20"/>
          <w:szCs w:val="20"/>
        </w:rPr>
        <w:t>Мінрегіону</w:t>
      </w:r>
      <w:proofErr w:type="spellEnd"/>
      <w:r w:rsidRPr="004E0BC8">
        <w:rPr>
          <w:rFonts w:ascii="Times New Roman" w:hAnsi="Times New Roman"/>
          <w:sz w:val="20"/>
          <w:szCs w:val="20"/>
        </w:rPr>
        <w:t xml:space="preserve"> від 1 грудня 2017 р. № 316.</w:t>
      </w:r>
    </w:p>
    <w:p w:rsidR="007D1874" w:rsidRPr="004E0BC8" w:rsidRDefault="007D1874" w:rsidP="00242461">
      <w:pPr>
        <w:pStyle w:val="a5"/>
        <w:jc w:val="both"/>
        <w:rPr>
          <w:rFonts w:ascii="Times New Roman" w:hAnsi="Times New Roman"/>
          <w:sz w:val="20"/>
          <w:szCs w:val="20"/>
        </w:rPr>
      </w:pPr>
      <w:r w:rsidRPr="004E0BC8">
        <w:rPr>
          <w:rFonts w:ascii="Times New Roman" w:hAnsi="Times New Roman"/>
          <w:sz w:val="20"/>
          <w:szCs w:val="20"/>
        </w:rPr>
        <w:t xml:space="preserve">Якщо будівлю (приміщення у будівлі) оснащено двома та більше вузлами комерційного обліку централізованого водопостачання відповідно до вимог Закону України “Про комерційний облік теплової енергії та водопостачання”, обсяг спожитих послуг визначається як сума показань таких вузлів обліку. </w:t>
      </w:r>
    </w:p>
    <w:p w:rsidR="007D1874" w:rsidRPr="004E0BC8" w:rsidRDefault="009942AB" w:rsidP="00242461">
      <w:pPr>
        <w:pStyle w:val="a5"/>
        <w:jc w:val="both"/>
        <w:rPr>
          <w:rFonts w:ascii="Times New Roman" w:hAnsi="Times New Roman"/>
          <w:sz w:val="20"/>
          <w:szCs w:val="20"/>
        </w:rPr>
      </w:pPr>
      <w:r w:rsidRPr="004E0BC8">
        <w:rPr>
          <w:rFonts w:ascii="Times New Roman" w:hAnsi="Times New Roman"/>
          <w:sz w:val="20"/>
          <w:szCs w:val="20"/>
        </w:rPr>
        <w:t>9</w:t>
      </w:r>
      <w:r w:rsidR="00F27613" w:rsidRPr="004E0BC8">
        <w:rPr>
          <w:rFonts w:ascii="Times New Roman" w:hAnsi="Times New Roman"/>
          <w:sz w:val="20"/>
          <w:szCs w:val="20"/>
        </w:rPr>
        <w:t>.</w:t>
      </w:r>
      <w:r w:rsidR="007D1874" w:rsidRPr="004E0BC8">
        <w:rPr>
          <w:rFonts w:ascii="Times New Roman" w:hAnsi="Times New Roman"/>
          <w:sz w:val="20"/>
          <w:szCs w:val="20"/>
        </w:rPr>
        <w:t xml:space="preserve"> Одиницею вимірювання обсягу спожитих споживачем послуг є куб. метр.</w:t>
      </w:r>
    </w:p>
    <w:p w:rsidR="007D1874" w:rsidRPr="004E0BC8" w:rsidRDefault="0094496C" w:rsidP="00242461">
      <w:pPr>
        <w:pStyle w:val="a5"/>
        <w:jc w:val="both"/>
        <w:rPr>
          <w:rFonts w:ascii="Times New Roman" w:hAnsi="Times New Roman"/>
          <w:sz w:val="20"/>
          <w:szCs w:val="20"/>
        </w:rPr>
      </w:pPr>
      <w:r w:rsidRPr="004E0BC8">
        <w:rPr>
          <w:rFonts w:ascii="Times New Roman" w:hAnsi="Times New Roman"/>
          <w:sz w:val="20"/>
          <w:szCs w:val="20"/>
        </w:rPr>
        <w:t>1</w:t>
      </w:r>
      <w:r w:rsidR="009942AB" w:rsidRPr="004E0BC8">
        <w:rPr>
          <w:rFonts w:ascii="Times New Roman" w:hAnsi="Times New Roman"/>
          <w:sz w:val="20"/>
          <w:szCs w:val="20"/>
        </w:rPr>
        <w:t>0</w:t>
      </w:r>
      <w:r w:rsidR="00F27613" w:rsidRPr="004E0BC8">
        <w:rPr>
          <w:rFonts w:ascii="Times New Roman" w:hAnsi="Times New Roman"/>
          <w:sz w:val="20"/>
          <w:szCs w:val="20"/>
        </w:rPr>
        <w:t>.</w:t>
      </w:r>
      <w:r w:rsidR="007D1874" w:rsidRPr="004E0BC8">
        <w:rPr>
          <w:rFonts w:ascii="Times New Roman" w:hAnsi="Times New Roman"/>
          <w:sz w:val="20"/>
          <w:szCs w:val="20"/>
        </w:rPr>
        <w:t> У разі коли будівля (приміщення у будівлі) не оснащена вузлом (вузлами) комерційного обліку послуг, до встановлення такого вузла (вузлів) договір не укладається.</w:t>
      </w:r>
    </w:p>
    <w:p w:rsidR="007D1874" w:rsidRPr="004E0BC8" w:rsidRDefault="0094496C" w:rsidP="00242461">
      <w:pPr>
        <w:pStyle w:val="a5"/>
        <w:jc w:val="both"/>
        <w:rPr>
          <w:rFonts w:ascii="Times New Roman" w:hAnsi="Times New Roman"/>
          <w:sz w:val="20"/>
          <w:szCs w:val="20"/>
        </w:rPr>
      </w:pPr>
      <w:r w:rsidRPr="004E0BC8">
        <w:rPr>
          <w:rFonts w:ascii="Times New Roman" w:hAnsi="Times New Roman"/>
          <w:sz w:val="20"/>
          <w:szCs w:val="20"/>
        </w:rPr>
        <w:lastRenderedPageBreak/>
        <w:t>1</w:t>
      </w:r>
      <w:r w:rsidR="009942AB" w:rsidRPr="004E0BC8">
        <w:rPr>
          <w:rFonts w:ascii="Times New Roman" w:hAnsi="Times New Roman"/>
          <w:sz w:val="20"/>
          <w:szCs w:val="20"/>
        </w:rPr>
        <w:t>1</w:t>
      </w:r>
      <w:r w:rsidR="00F27613" w:rsidRPr="004E0BC8">
        <w:rPr>
          <w:rFonts w:ascii="Times New Roman" w:hAnsi="Times New Roman"/>
          <w:sz w:val="20"/>
          <w:szCs w:val="20"/>
        </w:rPr>
        <w:t>.</w:t>
      </w:r>
      <w:r w:rsidR="007D1874" w:rsidRPr="004E0BC8">
        <w:rPr>
          <w:rFonts w:ascii="Times New Roman" w:hAnsi="Times New Roman"/>
          <w:sz w:val="20"/>
          <w:szCs w:val="20"/>
        </w:rPr>
        <w:t xml:space="preserve"> У разі виходу з ладу або втрати вузла комерційного обліку послуги до відновлення його роботи або заміни комерційний облік спожитої послуги здійснюється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007D1874" w:rsidRPr="004E0BC8">
        <w:rPr>
          <w:rFonts w:ascii="Times New Roman" w:hAnsi="Times New Roman"/>
          <w:sz w:val="20"/>
          <w:szCs w:val="20"/>
        </w:rPr>
        <w:t>Мінрегіону</w:t>
      </w:r>
      <w:proofErr w:type="spellEnd"/>
      <w:r w:rsidR="007D1874" w:rsidRPr="004E0BC8">
        <w:rPr>
          <w:rFonts w:ascii="Times New Roman" w:hAnsi="Times New Roman"/>
          <w:sz w:val="20"/>
          <w:szCs w:val="20"/>
        </w:rPr>
        <w:t xml:space="preserve"> від 22 листопада 2018 р. № 315 (далі - Методика розподілу).</w:t>
      </w:r>
    </w:p>
    <w:p w:rsidR="007D1874" w:rsidRPr="004E0BC8" w:rsidRDefault="0094496C" w:rsidP="00242461">
      <w:pPr>
        <w:pStyle w:val="a5"/>
        <w:jc w:val="both"/>
        <w:rPr>
          <w:rFonts w:ascii="Times New Roman" w:hAnsi="Times New Roman"/>
          <w:sz w:val="20"/>
          <w:szCs w:val="20"/>
        </w:rPr>
      </w:pPr>
      <w:r w:rsidRPr="004E0BC8">
        <w:rPr>
          <w:rFonts w:ascii="Times New Roman" w:hAnsi="Times New Roman"/>
          <w:sz w:val="20"/>
          <w:szCs w:val="20"/>
        </w:rPr>
        <w:t>1</w:t>
      </w:r>
      <w:r w:rsidR="009942AB" w:rsidRPr="004E0BC8">
        <w:rPr>
          <w:rFonts w:ascii="Times New Roman" w:hAnsi="Times New Roman"/>
          <w:sz w:val="20"/>
          <w:szCs w:val="20"/>
        </w:rPr>
        <w:t>2</w:t>
      </w:r>
      <w:r w:rsidR="00F27613" w:rsidRPr="004E0BC8">
        <w:rPr>
          <w:rFonts w:ascii="Times New Roman" w:hAnsi="Times New Roman"/>
          <w:sz w:val="20"/>
          <w:szCs w:val="20"/>
        </w:rPr>
        <w:t>.</w:t>
      </w:r>
      <w:r w:rsidR="007D1874" w:rsidRPr="004E0BC8">
        <w:rPr>
          <w:rFonts w:ascii="Times New Roman" w:hAnsi="Times New Roman"/>
          <w:sz w:val="20"/>
          <w:szCs w:val="20"/>
        </w:rPr>
        <w:t> Початок періоду виходу з ладу вузла комерційного обліку визначається:</w:t>
      </w:r>
    </w:p>
    <w:p w:rsidR="007D1874" w:rsidRPr="004E0BC8" w:rsidRDefault="007D1874" w:rsidP="00242461">
      <w:pPr>
        <w:pStyle w:val="a5"/>
        <w:jc w:val="both"/>
        <w:rPr>
          <w:rFonts w:ascii="Times New Roman" w:hAnsi="Times New Roman"/>
          <w:sz w:val="20"/>
          <w:szCs w:val="20"/>
        </w:rPr>
      </w:pPr>
      <w:r w:rsidRPr="004E0BC8">
        <w:rPr>
          <w:rFonts w:ascii="Times New Roman" w:hAnsi="Times New Roman"/>
          <w:sz w:val="20"/>
          <w:szCs w:val="20"/>
        </w:rPr>
        <w:t>за даними електронного архіву в разі отримання з нього інформації щодо дати початку періоду виходу з ладу вузла комерційного обліку;</w:t>
      </w:r>
    </w:p>
    <w:p w:rsidR="007D1874" w:rsidRPr="004E0BC8" w:rsidRDefault="007D1874" w:rsidP="00242461">
      <w:pPr>
        <w:pStyle w:val="a5"/>
        <w:jc w:val="both"/>
        <w:rPr>
          <w:rFonts w:ascii="Times New Roman" w:hAnsi="Times New Roman"/>
          <w:sz w:val="20"/>
          <w:szCs w:val="20"/>
        </w:rPr>
      </w:pPr>
      <w:r w:rsidRPr="004E0BC8">
        <w:rPr>
          <w:rFonts w:ascii="Times New Roman" w:hAnsi="Times New Roman"/>
          <w:sz w:val="20"/>
          <w:szCs w:val="20"/>
        </w:rPr>
        <w:t>з дати, наступної за днем останнього періодичного огляду вузла комерційного обліку або зняття його показань в інших випадках.</w:t>
      </w:r>
    </w:p>
    <w:p w:rsidR="007D1874" w:rsidRPr="004E0BC8" w:rsidRDefault="007D1874" w:rsidP="007D1874">
      <w:pPr>
        <w:pStyle w:val="a5"/>
        <w:rPr>
          <w:rFonts w:ascii="Times New Roman" w:hAnsi="Times New Roman"/>
          <w:sz w:val="20"/>
          <w:szCs w:val="20"/>
        </w:rPr>
      </w:pPr>
      <w:r w:rsidRPr="004E0BC8">
        <w:rPr>
          <w:rFonts w:ascii="Times New Roman" w:hAnsi="Times New Roman"/>
          <w:sz w:val="20"/>
          <w:szCs w:val="20"/>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7D1874" w:rsidRPr="004E0BC8" w:rsidRDefault="0094496C" w:rsidP="007D1874">
      <w:pPr>
        <w:pStyle w:val="a5"/>
        <w:rPr>
          <w:rFonts w:ascii="Times New Roman" w:hAnsi="Times New Roman"/>
          <w:sz w:val="20"/>
          <w:szCs w:val="20"/>
        </w:rPr>
      </w:pPr>
      <w:r w:rsidRPr="004E0BC8">
        <w:rPr>
          <w:rFonts w:ascii="Times New Roman" w:hAnsi="Times New Roman"/>
          <w:sz w:val="20"/>
          <w:szCs w:val="20"/>
        </w:rPr>
        <w:t>1</w:t>
      </w:r>
      <w:r w:rsidR="009942AB" w:rsidRPr="004E0BC8">
        <w:rPr>
          <w:rFonts w:ascii="Times New Roman" w:hAnsi="Times New Roman"/>
          <w:sz w:val="20"/>
          <w:szCs w:val="20"/>
        </w:rPr>
        <w:t>3</w:t>
      </w:r>
      <w:r w:rsidRPr="004E0BC8">
        <w:rPr>
          <w:rFonts w:ascii="Times New Roman" w:hAnsi="Times New Roman"/>
          <w:sz w:val="20"/>
          <w:szCs w:val="20"/>
        </w:rPr>
        <w:t>.</w:t>
      </w:r>
      <w:r w:rsidR="007D1874" w:rsidRPr="004E0BC8">
        <w:rPr>
          <w:rFonts w:ascii="Times New Roman" w:hAnsi="Times New Roman"/>
          <w:sz w:val="20"/>
          <w:szCs w:val="20"/>
        </w:rPr>
        <w:t>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інших випадках).</w:t>
      </w:r>
    </w:p>
    <w:p w:rsidR="007D1874" w:rsidRPr="004E0BC8" w:rsidRDefault="007D1874" w:rsidP="007D1874">
      <w:pPr>
        <w:pStyle w:val="a5"/>
        <w:rPr>
          <w:rFonts w:ascii="Times New Roman" w:hAnsi="Times New Roman"/>
          <w:sz w:val="20"/>
          <w:szCs w:val="20"/>
        </w:rPr>
      </w:pPr>
      <w:r w:rsidRPr="004E0BC8">
        <w:rPr>
          <w:rFonts w:ascii="Times New Roman" w:hAnsi="Times New Roman"/>
          <w:sz w:val="20"/>
          <w:szCs w:val="20"/>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7D1874" w:rsidRPr="004E0BC8" w:rsidRDefault="009942AB" w:rsidP="007D1874">
      <w:pPr>
        <w:pStyle w:val="a5"/>
        <w:rPr>
          <w:rFonts w:ascii="Times New Roman" w:hAnsi="Times New Roman"/>
          <w:sz w:val="20"/>
          <w:szCs w:val="20"/>
        </w:rPr>
      </w:pPr>
      <w:r w:rsidRPr="004E0BC8">
        <w:rPr>
          <w:rFonts w:ascii="Times New Roman" w:hAnsi="Times New Roman"/>
          <w:sz w:val="20"/>
          <w:szCs w:val="20"/>
        </w:rPr>
        <w:t xml:space="preserve">   </w:t>
      </w:r>
      <w:r w:rsidR="007D1874" w:rsidRPr="004E0BC8">
        <w:rPr>
          <w:rFonts w:ascii="Times New Roman" w:hAnsi="Times New Roman"/>
          <w:sz w:val="20"/>
          <w:szCs w:val="20"/>
        </w:rPr>
        <w:t> На час відсутності вузла комерційного обліку у зв’язку з його ремонтом, повіркою засобу вимірювальної техніки, який є складовою частиною вузла обліку, комерційний облік ведеться розрахунково відповідно до Методики розподілу.</w:t>
      </w:r>
    </w:p>
    <w:p w:rsidR="007D1874" w:rsidRPr="004E0BC8" w:rsidRDefault="007D1874" w:rsidP="007D1874">
      <w:pPr>
        <w:pStyle w:val="a5"/>
        <w:rPr>
          <w:rFonts w:ascii="Times New Roman" w:hAnsi="Times New Roman"/>
          <w:sz w:val="20"/>
          <w:szCs w:val="20"/>
        </w:rPr>
      </w:pPr>
      <w:r w:rsidRPr="004E0BC8">
        <w:rPr>
          <w:rFonts w:ascii="Times New Roman" w:hAnsi="Times New Roman"/>
          <w:sz w:val="20"/>
          <w:szCs w:val="20"/>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4E0BC8">
        <w:rPr>
          <w:rFonts w:ascii="Times New Roman" w:hAnsi="Times New Roman"/>
          <w:sz w:val="20"/>
          <w:szCs w:val="20"/>
        </w:rPr>
        <w:t>розпломбування</w:t>
      </w:r>
      <w:proofErr w:type="spellEnd"/>
      <w:r w:rsidRPr="004E0BC8">
        <w:rPr>
          <w:rFonts w:ascii="Times New Roman" w:hAnsi="Times New Roman"/>
          <w:sz w:val="20"/>
          <w:szCs w:val="20"/>
        </w:rPr>
        <w:t xml:space="preserve"> вузла комерційного обліку.</w:t>
      </w:r>
    </w:p>
    <w:p w:rsidR="007D1874" w:rsidRPr="004E0BC8" w:rsidRDefault="007D1874" w:rsidP="007D1874">
      <w:pPr>
        <w:pStyle w:val="a5"/>
        <w:rPr>
          <w:rFonts w:ascii="Times New Roman" w:hAnsi="Times New Roman"/>
          <w:sz w:val="20"/>
          <w:szCs w:val="20"/>
        </w:rPr>
      </w:pPr>
      <w:r w:rsidRPr="004E0BC8">
        <w:rPr>
          <w:rFonts w:ascii="Times New Roman" w:hAnsi="Times New Roman"/>
          <w:sz w:val="20"/>
          <w:szCs w:val="20"/>
        </w:rPr>
        <w:t>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D72DC8" w:rsidRPr="004E0BC8" w:rsidRDefault="009942AB" w:rsidP="00D72DC8">
      <w:pPr>
        <w:pStyle w:val="a5"/>
        <w:rPr>
          <w:rFonts w:ascii="Times New Roman" w:hAnsi="Times New Roman"/>
          <w:sz w:val="20"/>
          <w:szCs w:val="20"/>
        </w:rPr>
      </w:pPr>
      <w:r w:rsidRPr="004E0BC8">
        <w:rPr>
          <w:rFonts w:ascii="Times New Roman" w:hAnsi="Times New Roman"/>
          <w:sz w:val="20"/>
          <w:szCs w:val="20"/>
        </w:rPr>
        <w:t xml:space="preserve">   </w:t>
      </w:r>
      <w:r w:rsidR="007D1874" w:rsidRPr="004E0BC8">
        <w:rPr>
          <w:rFonts w:ascii="Times New Roman" w:hAnsi="Times New Roman"/>
          <w:sz w:val="20"/>
          <w:szCs w:val="20"/>
        </w:rPr>
        <w:t xml:space="preserve"> Зняття показань засобів вимірювальної техніки вузла (вузлів) комерційного обліку виконавцем щомісяця </w:t>
      </w:r>
      <w:r w:rsidR="00D72DC8" w:rsidRPr="004E0BC8">
        <w:rPr>
          <w:rFonts w:ascii="Times New Roman" w:hAnsi="Times New Roman"/>
          <w:sz w:val="20"/>
          <w:szCs w:val="20"/>
        </w:rPr>
        <w:t>20</w:t>
      </w:r>
      <w:r w:rsidR="007D1874" w:rsidRPr="004E0BC8">
        <w:rPr>
          <w:rFonts w:ascii="Times New Roman" w:hAnsi="Times New Roman"/>
          <w:sz w:val="20"/>
          <w:szCs w:val="20"/>
        </w:rPr>
        <w:t xml:space="preserve"> числа з </w:t>
      </w:r>
      <w:r w:rsidR="00D72DC8" w:rsidRPr="004E0BC8">
        <w:rPr>
          <w:rFonts w:ascii="Times New Roman" w:hAnsi="Times New Roman"/>
          <w:sz w:val="20"/>
          <w:szCs w:val="20"/>
        </w:rPr>
        <w:t>8-00год</w:t>
      </w:r>
      <w:r w:rsidR="007D1874" w:rsidRPr="004E0BC8">
        <w:rPr>
          <w:rFonts w:ascii="Times New Roman" w:hAnsi="Times New Roman"/>
          <w:sz w:val="20"/>
          <w:szCs w:val="20"/>
        </w:rPr>
        <w:t xml:space="preserve"> до </w:t>
      </w:r>
      <w:r w:rsidR="00D72DC8" w:rsidRPr="004E0BC8">
        <w:rPr>
          <w:rFonts w:ascii="Times New Roman" w:hAnsi="Times New Roman"/>
          <w:sz w:val="20"/>
          <w:szCs w:val="20"/>
        </w:rPr>
        <w:t>17-00</w:t>
      </w:r>
      <w:r w:rsidR="007D1874" w:rsidRPr="004E0BC8">
        <w:rPr>
          <w:rFonts w:ascii="Times New Roman" w:hAnsi="Times New Roman"/>
          <w:sz w:val="20"/>
          <w:szCs w:val="20"/>
        </w:rPr>
        <w:t xml:space="preserve"> години в присутності споживача (його представника</w:t>
      </w:r>
      <w:r w:rsidR="00D72DC8" w:rsidRPr="004E0BC8">
        <w:rPr>
          <w:rFonts w:ascii="Times New Roman" w:hAnsi="Times New Roman"/>
          <w:sz w:val="20"/>
          <w:szCs w:val="20"/>
        </w:rPr>
        <w:t>.</w:t>
      </w:r>
    </w:p>
    <w:p w:rsidR="007D1874" w:rsidRPr="004E0BC8" w:rsidRDefault="0094496C" w:rsidP="00D72DC8">
      <w:pPr>
        <w:pStyle w:val="a5"/>
        <w:rPr>
          <w:rFonts w:ascii="Times New Roman" w:hAnsi="Times New Roman"/>
          <w:sz w:val="20"/>
          <w:szCs w:val="20"/>
        </w:rPr>
      </w:pPr>
      <w:r w:rsidRPr="004E0BC8">
        <w:rPr>
          <w:rFonts w:ascii="Times New Roman" w:hAnsi="Times New Roman"/>
          <w:sz w:val="20"/>
          <w:szCs w:val="20"/>
        </w:rPr>
        <w:t>17</w:t>
      </w:r>
      <w:r w:rsidR="00F27613" w:rsidRPr="004E0BC8">
        <w:rPr>
          <w:rFonts w:ascii="Times New Roman" w:hAnsi="Times New Roman"/>
          <w:sz w:val="20"/>
          <w:szCs w:val="20"/>
        </w:rPr>
        <w:t>.</w:t>
      </w:r>
      <w:r w:rsidR="007D1874" w:rsidRPr="004E0BC8">
        <w:rPr>
          <w:rFonts w:ascii="Times New Roman" w:hAnsi="Times New Roman"/>
          <w:sz w:val="20"/>
          <w:szCs w:val="20"/>
        </w:rPr>
        <w:t>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в будівлі, приймається середньодобове споживання послуг в будівлі протягом попередніх 12 місяців, а у разі відсутності такої інформації - за фактичний час споживання, але не менше 15 днів.</w:t>
      </w:r>
    </w:p>
    <w:p w:rsidR="007D1874" w:rsidRPr="004E0BC8" w:rsidRDefault="007D1874" w:rsidP="00242461">
      <w:pPr>
        <w:pStyle w:val="a5"/>
        <w:jc w:val="both"/>
        <w:rPr>
          <w:rFonts w:ascii="Times New Roman" w:hAnsi="Times New Roman"/>
          <w:sz w:val="20"/>
          <w:szCs w:val="20"/>
        </w:rPr>
      </w:pPr>
      <w:r w:rsidRPr="004E0BC8">
        <w:rPr>
          <w:rFonts w:ascii="Times New Roman" w:hAnsi="Times New Roman"/>
          <w:sz w:val="20"/>
          <w:szCs w:val="20"/>
        </w:rPr>
        <w:t>Після відновлення надання показань вузлів комерційного обліку виконавець зобов’язаний провести перерахунок із споживачем.</w:t>
      </w:r>
    </w:p>
    <w:p w:rsidR="007D1874" w:rsidRPr="004E0BC8" w:rsidRDefault="007D1874" w:rsidP="00242461">
      <w:pPr>
        <w:pStyle w:val="a5"/>
        <w:jc w:val="both"/>
        <w:rPr>
          <w:rFonts w:ascii="Times New Roman" w:hAnsi="Times New Roman"/>
          <w:sz w:val="20"/>
          <w:szCs w:val="20"/>
        </w:rPr>
      </w:pPr>
      <w:r w:rsidRPr="004E0BC8">
        <w:rPr>
          <w:rFonts w:ascii="Times New Roman" w:hAnsi="Times New Roman"/>
          <w:sz w:val="20"/>
          <w:szCs w:val="20"/>
        </w:rPr>
        <w:t>Перерахунок із споживачем проводиться у тому розрахунковому періоді, в якому отримано у встановленому порядку інформацію про невідповідність обсягу спожитих послуг, але не більше ніж за 12 розрахункових періодів.</w:t>
      </w:r>
    </w:p>
    <w:p w:rsidR="007D1874" w:rsidRPr="004E0BC8" w:rsidRDefault="0094496C" w:rsidP="00242461">
      <w:pPr>
        <w:pStyle w:val="a5"/>
        <w:jc w:val="both"/>
        <w:rPr>
          <w:rFonts w:ascii="Times New Roman" w:hAnsi="Times New Roman"/>
          <w:sz w:val="20"/>
          <w:szCs w:val="20"/>
        </w:rPr>
      </w:pPr>
      <w:r w:rsidRPr="004E0BC8">
        <w:rPr>
          <w:rFonts w:ascii="Times New Roman" w:hAnsi="Times New Roman"/>
          <w:sz w:val="20"/>
          <w:szCs w:val="20"/>
        </w:rPr>
        <w:t>18</w:t>
      </w:r>
      <w:r w:rsidR="007D1874" w:rsidRPr="004E0BC8">
        <w:rPr>
          <w:rFonts w:ascii="Times New Roman" w:hAnsi="Times New Roman"/>
          <w:sz w:val="20"/>
          <w:szCs w:val="20"/>
        </w:rPr>
        <w:t>.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7D1874" w:rsidRPr="004E0BC8" w:rsidRDefault="007D1874" w:rsidP="00242461">
      <w:pPr>
        <w:pStyle w:val="a5"/>
        <w:jc w:val="both"/>
        <w:rPr>
          <w:rFonts w:ascii="Times New Roman" w:hAnsi="Times New Roman"/>
          <w:sz w:val="20"/>
          <w:szCs w:val="20"/>
        </w:rPr>
      </w:pPr>
      <w:r w:rsidRPr="004E0BC8">
        <w:rPr>
          <w:rFonts w:ascii="Times New Roman" w:hAnsi="Times New Roman"/>
          <w:sz w:val="20"/>
          <w:szCs w:val="20"/>
        </w:rPr>
        <w:t>Власник (співвласники) будівлі або його (їх) представники мають право доступу до місць установлення вузлів комерційного обліку для проведення перевірки схоронності та зняття показань. Втручання в роботу вузла комерційного обліку заборонено.</w:t>
      </w:r>
    </w:p>
    <w:p w:rsidR="007D1874" w:rsidRPr="004E0BC8" w:rsidRDefault="007D1874" w:rsidP="00242461">
      <w:pPr>
        <w:pStyle w:val="a5"/>
        <w:jc w:val="both"/>
        <w:rPr>
          <w:rFonts w:ascii="Times New Roman" w:hAnsi="Times New Roman"/>
          <w:sz w:val="20"/>
          <w:szCs w:val="20"/>
        </w:rPr>
      </w:pPr>
      <w:r w:rsidRPr="004E0BC8">
        <w:rPr>
          <w:rFonts w:ascii="Times New Roman" w:hAnsi="Times New Roman"/>
          <w:sz w:val="20"/>
          <w:szCs w:val="20"/>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одного разу на рік.</w:t>
      </w:r>
    </w:p>
    <w:p w:rsidR="007D1874" w:rsidRPr="004E0BC8" w:rsidRDefault="007D1874" w:rsidP="00242461">
      <w:pPr>
        <w:pStyle w:val="a5"/>
        <w:jc w:val="both"/>
        <w:rPr>
          <w:rFonts w:ascii="Times New Roman" w:hAnsi="Times New Roman"/>
          <w:sz w:val="20"/>
          <w:szCs w:val="20"/>
        </w:rPr>
      </w:pPr>
      <w:r w:rsidRPr="004E0BC8">
        <w:rPr>
          <w:rFonts w:ascii="Times New Roman" w:hAnsi="Times New Roman"/>
          <w:sz w:val="20"/>
          <w:szCs w:val="20"/>
        </w:rPr>
        <w:t>Споживач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rsidR="007D1874" w:rsidRPr="004E0BC8" w:rsidRDefault="007D1874" w:rsidP="00242461">
      <w:pPr>
        <w:pStyle w:val="a5"/>
        <w:jc w:val="both"/>
        <w:rPr>
          <w:rFonts w:ascii="Times New Roman" w:hAnsi="Times New Roman"/>
          <w:sz w:val="20"/>
          <w:szCs w:val="20"/>
        </w:rPr>
      </w:pPr>
      <w:r w:rsidRPr="004E0BC8">
        <w:rPr>
          <w:rFonts w:ascii="Times New Roman" w:hAnsi="Times New Roman"/>
          <w:sz w:val="20"/>
          <w:szCs w:val="20"/>
        </w:rPr>
        <w:t>У разі коли споживач є власником (користувачем) приміщення у будівлі, а виконавець здійснює обслуговування та заміну вузла (вузлів) комерційного обліку, зокрема його огляд, опломбування/</w:t>
      </w:r>
      <w:proofErr w:type="spellStart"/>
      <w:r w:rsidRPr="004E0BC8">
        <w:rPr>
          <w:rFonts w:ascii="Times New Roman" w:hAnsi="Times New Roman"/>
          <w:sz w:val="20"/>
          <w:szCs w:val="20"/>
        </w:rPr>
        <w:t>розпломбування</w:t>
      </w:r>
      <w:proofErr w:type="spellEnd"/>
      <w:r w:rsidRPr="004E0BC8">
        <w:rPr>
          <w:rFonts w:ascii="Times New Roman" w:hAnsi="Times New Roman"/>
          <w:sz w:val="20"/>
          <w:szCs w:val="20"/>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таке обслуговування здійснюється за рахунок плати за абонентське обслуговування.</w:t>
      </w:r>
    </w:p>
    <w:p w:rsidR="007D1874" w:rsidRPr="004E0BC8" w:rsidRDefault="007D1874" w:rsidP="00242461">
      <w:pPr>
        <w:pStyle w:val="a5"/>
        <w:jc w:val="both"/>
        <w:rPr>
          <w:rFonts w:ascii="Times New Roman" w:hAnsi="Times New Roman"/>
          <w:sz w:val="20"/>
          <w:szCs w:val="20"/>
        </w:rPr>
      </w:pPr>
      <w:r w:rsidRPr="004E0BC8">
        <w:rPr>
          <w:rFonts w:ascii="Times New Roman" w:hAnsi="Times New Roman"/>
          <w:sz w:val="20"/>
          <w:szCs w:val="20"/>
        </w:rPr>
        <w:t xml:space="preserve">Заміна і обслуговування, зокрема огляд, опломбування/ </w:t>
      </w:r>
      <w:proofErr w:type="spellStart"/>
      <w:r w:rsidRPr="004E0BC8">
        <w:rPr>
          <w:rFonts w:ascii="Times New Roman" w:hAnsi="Times New Roman"/>
          <w:sz w:val="20"/>
          <w:szCs w:val="20"/>
        </w:rPr>
        <w:t>розпломбування</w:t>
      </w:r>
      <w:proofErr w:type="spellEnd"/>
      <w:r w:rsidRPr="004E0BC8">
        <w:rPr>
          <w:rFonts w:ascii="Times New Roman" w:hAnsi="Times New Roman"/>
          <w:sz w:val="20"/>
          <w:szCs w:val="20"/>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7D1874" w:rsidRPr="004E0BC8" w:rsidRDefault="007D1874" w:rsidP="00242461">
      <w:pPr>
        <w:pStyle w:val="a5"/>
        <w:jc w:val="both"/>
        <w:rPr>
          <w:rFonts w:ascii="Times New Roman" w:hAnsi="Times New Roman"/>
          <w:sz w:val="20"/>
          <w:szCs w:val="20"/>
        </w:rPr>
      </w:pPr>
      <w:r w:rsidRPr="004E0BC8">
        <w:rPr>
          <w:rFonts w:ascii="Times New Roman" w:hAnsi="Times New Roman"/>
          <w:sz w:val="20"/>
          <w:szCs w:val="20"/>
        </w:rPr>
        <w:t>Повірка засобів вимірювальної техніки, які є складовою частиною вузла (вузлів) комерційного обліку, здійснюється за рахунок споживача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7D1874" w:rsidRPr="004E0BC8" w:rsidRDefault="0094496C" w:rsidP="00242461">
      <w:pPr>
        <w:pStyle w:val="a5"/>
        <w:jc w:val="both"/>
        <w:rPr>
          <w:rFonts w:ascii="Times New Roman" w:hAnsi="Times New Roman"/>
          <w:sz w:val="20"/>
          <w:szCs w:val="20"/>
        </w:rPr>
      </w:pPr>
      <w:r w:rsidRPr="004E0BC8">
        <w:rPr>
          <w:rFonts w:ascii="Times New Roman" w:hAnsi="Times New Roman"/>
          <w:sz w:val="20"/>
          <w:szCs w:val="20"/>
        </w:rPr>
        <w:t>19</w:t>
      </w:r>
      <w:r w:rsidR="005663AC" w:rsidRPr="004E0BC8">
        <w:rPr>
          <w:rFonts w:ascii="Times New Roman" w:hAnsi="Times New Roman"/>
          <w:sz w:val="20"/>
          <w:szCs w:val="20"/>
        </w:rPr>
        <w:t>.</w:t>
      </w:r>
      <w:r w:rsidR="007D1874" w:rsidRPr="004E0BC8">
        <w:rPr>
          <w:rFonts w:ascii="Times New Roman" w:hAnsi="Times New Roman"/>
          <w:sz w:val="20"/>
          <w:szCs w:val="20"/>
        </w:rPr>
        <w:t> Споживач вносить однією сумою плату виконавцю за послуги, що розраховується виходячи з розміру затверджених тарифів на послуги з централізованого водопостачання та централізованого водовідведення та обсягу спожитих послуг, визначеного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63, ст. 2194), - в редакції постанови Кабінету Міністрів України від 2 лютого 2022 р. № 85, та Методики розподілу.</w:t>
      </w:r>
    </w:p>
    <w:p w:rsidR="007D1874" w:rsidRPr="004E0BC8" w:rsidRDefault="0094496C" w:rsidP="00242461">
      <w:pPr>
        <w:pStyle w:val="a5"/>
        <w:jc w:val="both"/>
        <w:rPr>
          <w:rFonts w:ascii="Times New Roman" w:hAnsi="Times New Roman"/>
          <w:b/>
          <w:sz w:val="20"/>
          <w:szCs w:val="20"/>
        </w:rPr>
      </w:pPr>
      <w:r w:rsidRPr="004E0BC8">
        <w:rPr>
          <w:rFonts w:ascii="Times New Roman" w:hAnsi="Times New Roman"/>
          <w:b/>
          <w:sz w:val="20"/>
          <w:szCs w:val="20"/>
        </w:rPr>
        <w:t>20</w:t>
      </w:r>
      <w:r w:rsidR="007D1874" w:rsidRPr="004E0BC8">
        <w:rPr>
          <w:rFonts w:ascii="Times New Roman" w:hAnsi="Times New Roman"/>
          <w:b/>
          <w:sz w:val="20"/>
          <w:szCs w:val="20"/>
        </w:rPr>
        <w:t>.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55529D" w:rsidRPr="004E0BC8" w:rsidRDefault="007D1874" w:rsidP="00242461">
      <w:pPr>
        <w:pStyle w:val="a5"/>
        <w:jc w:val="both"/>
        <w:rPr>
          <w:rFonts w:ascii="Times New Roman" w:hAnsi="Times New Roman"/>
          <w:b/>
          <w:sz w:val="20"/>
          <w:szCs w:val="20"/>
        </w:rPr>
      </w:pPr>
      <w:r w:rsidRPr="004E0BC8">
        <w:rPr>
          <w:rFonts w:ascii="Times New Roman" w:hAnsi="Times New Roman"/>
          <w:b/>
          <w:sz w:val="20"/>
          <w:szCs w:val="20"/>
        </w:rPr>
        <w:t>Станом на дату укладення цього договору тариф на послугу з централізованого водопостачання становить</w:t>
      </w:r>
      <w:r w:rsidR="0055529D" w:rsidRPr="004E0BC8">
        <w:rPr>
          <w:rFonts w:ascii="Times New Roman" w:hAnsi="Times New Roman"/>
          <w:b/>
          <w:sz w:val="20"/>
          <w:szCs w:val="20"/>
        </w:rPr>
        <w:t xml:space="preserve">    - </w:t>
      </w:r>
    </w:p>
    <w:p w:rsidR="007D1874" w:rsidRPr="004E0BC8" w:rsidRDefault="007D1874" w:rsidP="00242461">
      <w:pPr>
        <w:pStyle w:val="a5"/>
        <w:jc w:val="both"/>
        <w:rPr>
          <w:rFonts w:ascii="Times New Roman" w:hAnsi="Times New Roman"/>
          <w:b/>
          <w:sz w:val="20"/>
          <w:szCs w:val="20"/>
        </w:rPr>
      </w:pPr>
      <w:r w:rsidRPr="004E0BC8">
        <w:rPr>
          <w:rFonts w:ascii="Times New Roman" w:hAnsi="Times New Roman"/>
          <w:b/>
          <w:sz w:val="20"/>
          <w:szCs w:val="20"/>
        </w:rPr>
        <w:t xml:space="preserve"> </w:t>
      </w:r>
      <w:r w:rsidR="0055529D" w:rsidRPr="004E0BC8">
        <w:rPr>
          <w:rFonts w:ascii="Times New Roman" w:hAnsi="Times New Roman"/>
          <w:b/>
          <w:sz w:val="20"/>
          <w:szCs w:val="20"/>
        </w:rPr>
        <w:t xml:space="preserve">13,07 </w:t>
      </w:r>
      <w:r w:rsidRPr="004E0BC8">
        <w:rPr>
          <w:rFonts w:ascii="Times New Roman" w:hAnsi="Times New Roman"/>
          <w:b/>
          <w:sz w:val="20"/>
          <w:szCs w:val="20"/>
        </w:rPr>
        <w:t xml:space="preserve">гривень за куб. метр, тариф на послугу з централізованого водовідведення становить </w:t>
      </w:r>
      <w:r w:rsidR="0055529D" w:rsidRPr="004E0BC8">
        <w:rPr>
          <w:rFonts w:ascii="Times New Roman" w:hAnsi="Times New Roman"/>
          <w:b/>
          <w:sz w:val="20"/>
          <w:szCs w:val="20"/>
        </w:rPr>
        <w:t>18,17</w:t>
      </w:r>
      <w:r w:rsidRPr="004E0BC8">
        <w:rPr>
          <w:rFonts w:ascii="Times New Roman" w:hAnsi="Times New Roman"/>
          <w:b/>
          <w:sz w:val="20"/>
          <w:szCs w:val="20"/>
        </w:rPr>
        <w:t xml:space="preserve"> гривень за куб. метр.</w:t>
      </w:r>
    </w:p>
    <w:p w:rsidR="007D1874" w:rsidRPr="004E0BC8" w:rsidRDefault="007D1874" w:rsidP="00242461">
      <w:pPr>
        <w:pStyle w:val="a5"/>
        <w:jc w:val="both"/>
        <w:rPr>
          <w:rFonts w:ascii="Times New Roman" w:hAnsi="Times New Roman"/>
          <w:sz w:val="20"/>
          <w:szCs w:val="20"/>
        </w:rPr>
      </w:pPr>
      <w:r w:rsidRPr="004E0BC8">
        <w:rPr>
          <w:rFonts w:ascii="Times New Roman" w:hAnsi="Times New Roman"/>
          <w:sz w:val="20"/>
          <w:szCs w:val="20"/>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її у дію, повідомляє про це споживачу з посиланням на рішення відповідного органу.</w:t>
      </w:r>
    </w:p>
    <w:p w:rsidR="007D1874" w:rsidRPr="004E0BC8" w:rsidRDefault="007D1874" w:rsidP="00242461">
      <w:pPr>
        <w:pStyle w:val="a5"/>
        <w:jc w:val="both"/>
        <w:rPr>
          <w:rFonts w:ascii="Times New Roman" w:hAnsi="Times New Roman"/>
          <w:sz w:val="20"/>
          <w:szCs w:val="20"/>
        </w:rPr>
      </w:pPr>
      <w:r w:rsidRPr="004E0BC8">
        <w:rPr>
          <w:rFonts w:ascii="Times New Roman" w:hAnsi="Times New Roman"/>
          <w:sz w:val="20"/>
          <w:szCs w:val="20"/>
        </w:rPr>
        <w:t>У разі зміни зазначених тарифів протягом строку дії цього договору новий розмір тарифів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7D1874" w:rsidRPr="004E0BC8" w:rsidRDefault="0094496C" w:rsidP="00242461">
      <w:pPr>
        <w:pStyle w:val="a5"/>
        <w:jc w:val="both"/>
        <w:rPr>
          <w:rFonts w:ascii="Times New Roman" w:hAnsi="Times New Roman"/>
          <w:sz w:val="20"/>
          <w:szCs w:val="20"/>
        </w:rPr>
      </w:pPr>
      <w:r w:rsidRPr="004E0BC8">
        <w:rPr>
          <w:rFonts w:ascii="Times New Roman" w:hAnsi="Times New Roman"/>
          <w:sz w:val="20"/>
          <w:szCs w:val="20"/>
        </w:rPr>
        <w:t>21</w:t>
      </w:r>
      <w:r w:rsidR="005663AC" w:rsidRPr="004E0BC8">
        <w:rPr>
          <w:rFonts w:ascii="Times New Roman" w:hAnsi="Times New Roman"/>
          <w:sz w:val="20"/>
          <w:szCs w:val="20"/>
        </w:rPr>
        <w:t>.</w:t>
      </w:r>
      <w:r w:rsidR="007D1874" w:rsidRPr="004E0BC8">
        <w:rPr>
          <w:rFonts w:ascii="Times New Roman" w:hAnsi="Times New Roman"/>
          <w:sz w:val="20"/>
          <w:szCs w:val="20"/>
        </w:rPr>
        <w:t xml:space="preserve"> Розрахунковим періодом для оплати обсягу спожитих послуг є календарний місяць.</w:t>
      </w:r>
    </w:p>
    <w:p w:rsidR="007D1874" w:rsidRPr="004E0BC8" w:rsidRDefault="0094496C" w:rsidP="00242461">
      <w:pPr>
        <w:pStyle w:val="a5"/>
        <w:jc w:val="both"/>
        <w:rPr>
          <w:rFonts w:ascii="Times New Roman" w:hAnsi="Times New Roman"/>
          <w:sz w:val="20"/>
          <w:szCs w:val="20"/>
        </w:rPr>
      </w:pPr>
      <w:r w:rsidRPr="004E0BC8">
        <w:rPr>
          <w:rFonts w:ascii="Times New Roman" w:hAnsi="Times New Roman"/>
          <w:sz w:val="20"/>
          <w:szCs w:val="20"/>
        </w:rPr>
        <w:t>22</w:t>
      </w:r>
      <w:r w:rsidR="007D1874" w:rsidRPr="004E0BC8">
        <w:rPr>
          <w:rFonts w:ascii="Times New Roman" w:hAnsi="Times New Roman"/>
          <w:sz w:val="20"/>
          <w:szCs w:val="20"/>
        </w:rPr>
        <w:t>.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7D1874" w:rsidRPr="004E0BC8" w:rsidRDefault="007D1874" w:rsidP="00242461">
      <w:pPr>
        <w:pStyle w:val="a5"/>
        <w:jc w:val="both"/>
        <w:rPr>
          <w:rFonts w:ascii="Times New Roman" w:hAnsi="Times New Roman"/>
          <w:sz w:val="20"/>
          <w:szCs w:val="20"/>
        </w:rPr>
      </w:pPr>
      <w:r w:rsidRPr="004E0BC8">
        <w:rPr>
          <w:rFonts w:ascii="Times New Roman" w:hAnsi="Times New Roman"/>
          <w:sz w:val="20"/>
          <w:szCs w:val="20"/>
        </w:rPr>
        <w:lastRenderedPageBreak/>
        <w:t>Рахунок надається на паперовому носії. На вимогу або за згодою споживача рахунок може надаватися в електронній формі, у тому числі за допомогою доступу до електронних систем обліку розрахунків споживачів.</w:t>
      </w:r>
    </w:p>
    <w:p w:rsidR="007D1874" w:rsidRPr="004E0BC8" w:rsidRDefault="0094496C" w:rsidP="00242461">
      <w:pPr>
        <w:pStyle w:val="a5"/>
        <w:jc w:val="both"/>
        <w:rPr>
          <w:rFonts w:ascii="Times New Roman" w:hAnsi="Times New Roman"/>
          <w:sz w:val="20"/>
          <w:szCs w:val="20"/>
        </w:rPr>
      </w:pPr>
      <w:r w:rsidRPr="004E0BC8">
        <w:rPr>
          <w:rFonts w:ascii="Times New Roman" w:hAnsi="Times New Roman"/>
          <w:sz w:val="20"/>
          <w:szCs w:val="20"/>
        </w:rPr>
        <w:t>23</w:t>
      </w:r>
      <w:r w:rsidR="005663AC" w:rsidRPr="004E0BC8">
        <w:rPr>
          <w:rFonts w:ascii="Times New Roman" w:hAnsi="Times New Roman"/>
          <w:sz w:val="20"/>
          <w:szCs w:val="20"/>
        </w:rPr>
        <w:t>.</w:t>
      </w:r>
      <w:r w:rsidR="007D1874" w:rsidRPr="004E0BC8">
        <w:rPr>
          <w:rFonts w:ascii="Times New Roman" w:hAnsi="Times New Roman"/>
          <w:sz w:val="20"/>
          <w:szCs w:val="20"/>
        </w:rPr>
        <w:t xml:space="preserve"> Споживач здійснює оплату за цим договором щомісяця не пізніше останнього числа місяця, що є розрахунковим періодом.</w:t>
      </w:r>
    </w:p>
    <w:p w:rsidR="007D1874" w:rsidRPr="004E0BC8" w:rsidRDefault="0094496C" w:rsidP="00242461">
      <w:pPr>
        <w:pStyle w:val="a5"/>
        <w:jc w:val="both"/>
        <w:rPr>
          <w:rFonts w:ascii="Times New Roman" w:hAnsi="Times New Roman"/>
          <w:sz w:val="20"/>
          <w:szCs w:val="20"/>
        </w:rPr>
      </w:pPr>
      <w:r w:rsidRPr="004E0BC8">
        <w:rPr>
          <w:rFonts w:ascii="Times New Roman" w:hAnsi="Times New Roman"/>
          <w:sz w:val="20"/>
          <w:szCs w:val="20"/>
        </w:rPr>
        <w:t>24</w:t>
      </w:r>
      <w:r w:rsidR="005663AC" w:rsidRPr="004E0BC8">
        <w:rPr>
          <w:rFonts w:ascii="Times New Roman" w:hAnsi="Times New Roman"/>
          <w:sz w:val="20"/>
          <w:szCs w:val="20"/>
        </w:rPr>
        <w:t>.</w:t>
      </w:r>
      <w:r w:rsidR="007D1874" w:rsidRPr="004E0BC8">
        <w:rPr>
          <w:rFonts w:ascii="Times New Roman" w:hAnsi="Times New Roman"/>
          <w:sz w:val="20"/>
          <w:szCs w:val="20"/>
        </w:rPr>
        <w:t> За бажанням споживача оплата послуг може здійснюватися шляхом внесення авансових платежів.</w:t>
      </w:r>
    </w:p>
    <w:p w:rsidR="007D1874" w:rsidRPr="004E0BC8" w:rsidRDefault="0094496C" w:rsidP="00242461">
      <w:pPr>
        <w:pStyle w:val="a5"/>
        <w:jc w:val="both"/>
        <w:rPr>
          <w:rFonts w:ascii="Times New Roman" w:hAnsi="Times New Roman"/>
          <w:sz w:val="20"/>
          <w:szCs w:val="20"/>
        </w:rPr>
      </w:pPr>
      <w:r w:rsidRPr="004E0BC8">
        <w:rPr>
          <w:rFonts w:ascii="Times New Roman" w:hAnsi="Times New Roman"/>
          <w:sz w:val="20"/>
          <w:szCs w:val="20"/>
        </w:rPr>
        <w:t>25</w:t>
      </w:r>
      <w:r w:rsidR="007D1874" w:rsidRPr="004E0BC8">
        <w:rPr>
          <w:rFonts w:ascii="Times New Roman" w:hAnsi="Times New Roman"/>
          <w:sz w:val="20"/>
          <w:szCs w:val="20"/>
        </w:rPr>
        <w:t>.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7D1874" w:rsidRPr="004E0BC8" w:rsidRDefault="007D1874" w:rsidP="00242461">
      <w:pPr>
        <w:pStyle w:val="a5"/>
        <w:jc w:val="both"/>
        <w:rPr>
          <w:rFonts w:ascii="Times New Roman" w:hAnsi="Times New Roman"/>
          <w:sz w:val="20"/>
          <w:szCs w:val="20"/>
        </w:rPr>
      </w:pPr>
      <w:r w:rsidRPr="004E0BC8">
        <w:rPr>
          <w:rFonts w:ascii="Times New Roman" w:hAnsi="Times New Roman"/>
          <w:sz w:val="20"/>
          <w:szCs w:val="20"/>
        </w:rPr>
        <w:t>У разі коли споживачем не визначено розрахункового періоду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або в рахунок майбутніх платежів споживача починаючи з найближчих періодів від дати здійснення платежу.</w:t>
      </w:r>
    </w:p>
    <w:p w:rsidR="001D758F" w:rsidRPr="004E0BC8" w:rsidRDefault="0094496C" w:rsidP="007D1874">
      <w:pPr>
        <w:pStyle w:val="a5"/>
        <w:rPr>
          <w:rFonts w:ascii="Times New Roman" w:hAnsi="Times New Roman"/>
          <w:sz w:val="20"/>
          <w:szCs w:val="20"/>
        </w:rPr>
      </w:pPr>
      <w:r w:rsidRPr="004E0BC8">
        <w:rPr>
          <w:rFonts w:ascii="Times New Roman" w:hAnsi="Times New Roman"/>
          <w:sz w:val="20"/>
          <w:szCs w:val="20"/>
        </w:rPr>
        <w:t>26</w:t>
      </w:r>
      <w:r w:rsidR="005663AC" w:rsidRPr="004E0BC8">
        <w:rPr>
          <w:rFonts w:ascii="Times New Roman" w:hAnsi="Times New Roman"/>
          <w:sz w:val="20"/>
          <w:szCs w:val="20"/>
        </w:rPr>
        <w:t>.</w:t>
      </w:r>
      <w:r w:rsidR="007D1874" w:rsidRPr="004E0BC8">
        <w:rPr>
          <w:rFonts w:ascii="Times New Roman" w:hAnsi="Times New Roman"/>
          <w:sz w:val="20"/>
          <w:szCs w:val="20"/>
        </w:rPr>
        <w:t> Плата за послугу не нараховується за час перерв, визначених частиною першою статті 16 Закону України “Про житлово-комунальні послуги”.</w:t>
      </w:r>
    </w:p>
    <w:p w:rsidR="001D758F" w:rsidRPr="004E0BC8" w:rsidRDefault="0094496C" w:rsidP="0094496C">
      <w:pPr>
        <w:pStyle w:val="a5"/>
        <w:ind w:left="720"/>
        <w:rPr>
          <w:rFonts w:ascii="Times New Roman" w:hAnsi="Times New Roman"/>
          <w:b/>
          <w:sz w:val="20"/>
          <w:szCs w:val="20"/>
        </w:rPr>
      </w:pPr>
      <w:r w:rsidRPr="004E0BC8">
        <w:rPr>
          <w:rFonts w:ascii="Times New Roman" w:hAnsi="Times New Roman"/>
          <w:b/>
          <w:sz w:val="20"/>
          <w:szCs w:val="20"/>
        </w:rPr>
        <w:t xml:space="preserve">                                                                     </w:t>
      </w:r>
      <w:r w:rsidR="007D1874" w:rsidRPr="004E0BC8">
        <w:rPr>
          <w:rFonts w:ascii="Times New Roman" w:hAnsi="Times New Roman"/>
          <w:b/>
          <w:sz w:val="20"/>
          <w:szCs w:val="20"/>
        </w:rPr>
        <w:t>Права і обов’язки сторін</w:t>
      </w:r>
    </w:p>
    <w:p w:rsidR="00876725" w:rsidRPr="004E0BC8" w:rsidRDefault="0094496C" w:rsidP="00242461">
      <w:pPr>
        <w:pStyle w:val="a5"/>
        <w:jc w:val="both"/>
        <w:rPr>
          <w:rFonts w:ascii="Times New Roman" w:hAnsi="Times New Roman"/>
          <w:sz w:val="20"/>
          <w:szCs w:val="20"/>
        </w:rPr>
      </w:pPr>
      <w:r w:rsidRPr="004E0BC8">
        <w:rPr>
          <w:rFonts w:ascii="Times New Roman" w:hAnsi="Times New Roman"/>
          <w:sz w:val="20"/>
          <w:szCs w:val="20"/>
        </w:rPr>
        <w:t>27</w:t>
      </w:r>
      <w:r w:rsidR="007D1874" w:rsidRPr="004E0BC8">
        <w:rPr>
          <w:rFonts w:ascii="Times New Roman" w:hAnsi="Times New Roman"/>
          <w:sz w:val="20"/>
          <w:szCs w:val="20"/>
        </w:rPr>
        <w:t>. Споживач має право:</w:t>
      </w:r>
    </w:p>
    <w:p w:rsidR="007D1874" w:rsidRPr="004E0BC8" w:rsidRDefault="007D1874" w:rsidP="00242461">
      <w:pPr>
        <w:pStyle w:val="a5"/>
        <w:jc w:val="both"/>
        <w:rPr>
          <w:rFonts w:ascii="Times New Roman" w:hAnsi="Times New Roman"/>
          <w:sz w:val="20"/>
          <w:szCs w:val="20"/>
        </w:rPr>
      </w:pPr>
      <w:r w:rsidRPr="004E0BC8">
        <w:rPr>
          <w:rFonts w:ascii="Times New Roman" w:hAnsi="Times New Roman"/>
          <w:sz w:val="20"/>
          <w:szCs w:val="20"/>
        </w:rPr>
        <w:t>1) одержувати своєчасно та належної якості послуги згідно із законодавством та умовами договору;</w:t>
      </w:r>
    </w:p>
    <w:p w:rsidR="007D1874" w:rsidRPr="004E0BC8" w:rsidRDefault="007D1874" w:rsidP="00242461">
      <w:pPr>
        <w:pStyle w:val="a5"/>
        <w:jc w:val="both"/>
        <w:rPr>
          <w:rFonts w:ascii="Times New Roman" w:hAnsi="Times New Roman"/>
          <w:sz w:val="20"/>
          <w:szCs w:val="20"/>
        </w:rPr>
      </w:pPr>
      <w:r w:rsidRPr="004E0BC8">
        <w:rPr>
          <w:rFonts w:ascii="Times New Roman" w:hAnsi="Times New Roman"/>
          <w:sz w:val="20"/>
          <w:szCs w:val="20"/>
        </w:rPr>
        <w:t>2) без додаткової оплати одержувати від виконавця інформацію про ціни/тарифи, загальну вартість місячного платежу, структуру цін/тарифів, порядок оплати, норми споживання та порядок надання послуг, а також про їх споживчі властивості;</w:t>
      </w:r>
    </w:p>
    <w:p w:rsidR="007D1874" w:rsidRPr="004E0BC8" w:rsidRDefault="007D1874" w:rsidP="00242461">
      <w:pPr>
        <w:pStyle w:val="a5"/>
        <w:jc w:val="both"/>
        <w:rPr>
          <w:rFonts w:ascii="Times New Roman" w:hAnsi="Times New Roman"/>
          <w:sz w:val="20"/>
          <w:szCs w:val="20"/>
        </w:rPr>
      </w:pPr>
      <w:r w:rsidRPr="004E0BC8">
        <w:rPr>
          <w:rFonts w:ascii="Times New Roman" w:hAnsi="Times New Roman"/>
          <w:sz w:val="20"/>
          <w:szCs w:val="20"/>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w:t>
      </w:r>
    </w:p>
    <w:p w:rsidR="007D1874" w:rsidRPr="004E0BC8" w:rsidRDefault="007D1874" w:rsidP="00242461">
      <w:pPr>
        <w:pStyle w:val="a5"/>
        <w:jc w:val="both"/>
        <w:rPr>
          <w:rFonts w:ascii="Times New Roman" w:hAnsi="Times New Roman"/>
          <w:sz w:val="20"/>
          <w:szCs w:val="20"/>
        </w:rPr>
      </w:pPr>
      <w:r w:rsidRPr="004E0BC8">
        <w:rPr>
          <w:rFonts w:ascii="Times New Roman" w:hAnsi="Times New Roman"/>
          <w:sz w:val="20"/>
          <w:szCs w:val="20"/>
        </w:rPr>
        <w:t>4) на усунення протягом строку, встановленого договором або законодавством, виявлених недоліків у наданні послуг;</w:t>
      </w:r>
    </w:p>
    <w:p w:rsidR="007D1874" w:rsidRPr="004E0BC8" w:rsidRDefault="007D1874" w:rsidP="00242461">
      <w:pPr>
        <w:pStyle w:val="a5"/>
        <w:jc w:val="both"/>
        <w:rPr>
          <w:rFonts w:ascii="Times New Roman" w:hAnsi="Times New Roman"/>
          <w:sz w:val="20"/>
          <w:szCs w:val="20"/>
        </w:rPr>
      </w:pPr>
      <w:r w:rsidRPr="004E0BC8">
        <w:rPr>
          <w:rFonts w:ascii="Times New Roman" w:hAnsi="Times New Roman"/>
          <w:sz w:val="20"/>
          <w:szCs w:val="20"/>
        </w:rPr>
        <w:t>5) на зменшення у встановленому законодавством порядку розміру плати за послуги у разі їх ненадання, надання не в повному обсязі або неналежної якості;</w:t>
      </w:r>
    </w:p>
    <w:p w:rsidR="007D1874" w:rsidRPr="004E0BC8" w:rsidRDefault="007D1874" w:rsidP="00242461">
      <w:pPr>
        <w:pStyle w:val="a5"/>
        <w:jc w:val="both"/>
        <w:rPr>
          <w:rFonts w:ascii="Times New Roman" w:hAnsi="Times New Roman"/>
          <w:sz w:val="20"/>
          <w:szCs w:val="20"/>
        </w:rPr>
      </w:pPr>
      <w:r w:rsidRPr="004E0BC8">
        <w:rPr>
          <w:rFonts w:ascii="Times New Roman" w:hAnsi="Times New Roman"/>
          <w:sz w:val="20"/>
          <w:szCs w:val="20"/>
        </w:rPr>
        <w:t>6) отримувати від виконавця штраф у розмірі, визначеному договором, за перевищення нормативних строків проведення аварійно-відновних робіт;</w:t>
      </w:r>
    </w:p>
    <w:p w:rsidR="007D1874" w:rsidRPr="004E0BC8" w:rsidRDefault="007D1874" w:rsidP="00242461">
      <w:pPr>
        <w:pStyle w:val="a5"/>
        <w:jc w:val="both"/>
        <w:rPr>
          <w:rFonts w:ascii="Times New Roman" w:hAnsi="Times New Roman"/>
          <w:sz w:val="20"/>
          <w:szCs w:val="20"/>
        </w:rPr>
      </w:pPr>
      <w:r w:rsidRPr="004E0BC8">
        <w:rPr>
          <w:rFonts w:ascii="Times New Roman" w:hAnsi="Times New Roman"/>
          <w:sz w:val="20"/>
          <w:szCs w:val="20"/>
        </w:rPr>
        <w:t>7) на перевірку кількості та якості послуг у встановленому законодавством порядку;</w:t>
      </w:r>
    </w:p>
    <w:p w:rsidR="007D1874" w:rsidRPr="004E0BC8" w:rsidRDefault="007D1874" w:rsidP="00242461">
      <w:pPr>
        <w:pStyle w:val="a5"/>
        <w:jc w:val="both"/>
        <w:rPr>
          <w:rFonts w:ascii="Times New Roman" w:hAnsi="Times New Roman"/>
          <w:sz w:val="20"/>
          <w:szCs w:val="20"/>
        </w:rPr>
      </w:pPr>
      <w:r w:rsidRPr="004E0BC8">
        <w:rPr>
          <w:rFonts w:ascii="Times New Roman" w:hAnsi="Times New Roman"/>
          <w:sz w:val="20"/>
          <w:szCs w:val="20"/>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7D1874" w:rsidRPr="004E0BC8" w:rsidRDefault="007D1874" w:rsidP="00242461">
      <w:pPr>
        <w:pStyle w:val="a5"/>
        <w:jc w:val="both"/>
        <w:rPr>
          <w:rFonts w:ascii="Times New Roman" w:hAnsi="Times New Roman"/>
          <w:sz w:val="20"/>
          <w:szCs w:val="20"/>
        </w:rPr>
      </w:pPr>
      <w:r w:rsidRPr="004E0BC8">
        <w:rPr>
          <w:rFonts w:ascii="Times New Roman" w:hAnsi="Times New Roman"/>
          <w:sz w:val="20"/>
          <w:szCs w:val="20"/>
        </w:rPr>
        <w:t>9) без додаткової оплати отримувати інформацію про проведені виконавцем нарахування (з розподілом за періодами та видами нарахувань) та отримані від споживача платежі;</w:t>
      </w:r>
    </w:p>
    <w:p w:rsidR="007D1874" w:rsidRPr="004E0BC8" w:rsidRDefault="007D1874" w:rsidP="00242461">
      <w:pPr>
        <w:pStyle w:val="a5"/>
        <w:jc w:val="both"/>
        <w:rPr>
          <w:rFonts w:ascii="Times New Roman" w:hAnsi="Times New Roman"/>
          <w:sz w:val="20"/>
          <w:szCs w:val="20"/>
        </w:rPr>
      </w:pPr>
      <w:r w:rsidRPr="004E0BC8">
        <w:rPr>
          <w:rFonts w:ascii="Times New Roman" w:hAnsi="Times New Roman"/>
          <w:sz w:val="20"/>
          <w:szCs w:val="20"/>
        </w:rPr>
        <w:t>10) розірвання договору про надання послуг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7D1874" w:rsidRPr="004E0BC8" w:rsidRDefault="007D1874" w:rsidP="00242461">
      <w:pPr>
        <w:pStyle w:val="a5"/>
        <w:jc w:val="both"/>
        <w:rPr>
          <w:rFonts w:ascii="Times New Roman" w:hAnsi="Times New Roman"/>
          <w:sz w:val="20"/>
          <w:szCs w:val="20"/>
        </w:rPr>
      </w:pPr>
      <w:r w:rsidRPr="004E0BC8">
        <w:rPr>
          <w:rFonts w:ascii="Times New Roman" w:hAnsi="Times New Roman"/>
          <w:sz w:val="20"/>
          <w:szCs w:val="20"/>
        </w:rPr>
        <w:t>11) отримувати без додаткової оплати від виконавця детального розрахунку обсягу спожитих послуг між споживачами багатоквартирного будинку (для власників (кори</w:t>
      </w:r>
      <w:r w:rsidR="004E4994" w:rsidRPr="004E0BC8">
        <w:rPr>
          <w:rFonts w:ascii="Times New Roman" w:hAnsi="Times New Roman"/>
          <w:sz w:val="20"/>
          <w:szCs w:val="20"/>
        </w:rPr>
        <w:t>стувачів) приміщення у будівлі).</w:t>
      </w:r>
    </w:p>
    <w:p w:rsidR="007D1874" w:rsidRPr="004E0BC8" w:rsidRDefault="0094496C" w:rsidP="00242461">
      <w:pPr>
        <w:pStyle w:val="a5"/>
        <w:jc w:val="both"/>
        <w:rPr>
          <w:rFonts w:ascii="Times New Roman" w:hAnsi="Times New Roman"/>
          <w:sz w:val="20"/>
          <w:szCs w:val="20"/>
        </w:rPr>
      </w:pPr>
      <w:r w:rsidRPr="004E0BC8">
        <w:rPr>
          <w:rFonts w:ascii="Times New Roman" w:hAnsi="Times New Roman"/>
          <w:sz w:val="20"/>
          <w:szCs w:val="20"/>
        </w:rPr>
        <w:t>28</w:t>
      </w:r>
      <w:r w:rsidR="00774041" w:rsidRPr="004E0BC8">
        <w:rPr>
          <w:rFonts w:ascii="Times New Roman" w:hAnsi="Times New Roman"/>
          <w:sz w:val="20"/>
          <w:szCs w:val="20"/>
        </w:rPr>
        <w:t>.</w:t>
      </w:r>
      <w:r w:rsidR="007D1874" w:rsidRPr="004E0BC8">
        <w:rPr>
          <w:rFonts w:ascii="Times New Roman" w:hAnsi="Times New Roman"/>
          <w:sz w:val="20"/>
          <w:szCs w:val="20"/>
        </w:rPr>
        <w:t xml:space="preserve"> Споживач зобов’язаний:</w:t>
      </w:r>
    </w:p>
    <w:p w:rsidR="007D1874" w:rsidRPr="004E0BC8" w:rsidRDefault="007D1874" w:rsidP="00242461">
      <w:pPr>
        <w:pStyle w:val="a5"/>
        <w:jc w:val="both"/>
        <w:rPr>
          <w:rFonts w:ascii="Times New Roman" w:hAnsi="Times New Roman"/>
          <w:sz w:val="20"/>
          <w:szCs w:val="20"/>
        </w:rPr>
      </w:pPr>
      <w:r w:rsidRPr="004E0BC8">
        <w:rPr>
          <w:rFonts w:ascii="Times New Roman" w:hAnsi="Times New Roman"/>
          <w:sz w:val="20"/>
          <w:szCs w:val="20"/>
        </w:rPr>
        <w:t>1) раціонально використовувати питну воду, не допускати її витоку із мереж будівлі (приміщення у будівлі), індивідуального (садибного) житлового будинку;</w:t>
      </w:r>
    </w:p>
    <w:p w:rsidR="007D1874" w:rsidRPr="004E0BC8" w:rsidRDefault="007D1874" w:rsidP="00242461">
      <w:pPr>
        <w:pStyle w:val="a5"/>
        <w:jc w:val="both"/>
        <w:rPr>
          <w:rFonts w:ascii="Times New Roman" w:hAnsi="Times New Roman"/>
          <w:sz w:val="20"/>
          <w:szCs w:val="20"/>
        </w:rPr>
      </w:pPr>
      <w:r w:rsidRPr="004E0BC8">
        <w:rPr>
          <w:rFonts w:ascii="Times New Roman" w:hAnsi="Times New Roman"/>
          <w:sz w:val="20"/>
          <w:szCs w:val="20"/>
        </w:rPr>
        <w:t>2) утримувати в належному технічному і санітарному стані водопровідні мережі та обладнання;</w:t>
      </w:r>
    </w:p>
    <w:p w:rsidR="007D1874" w:rsidRPr="004E0BC8" w:rsidRDefault="007D1874" w:rsidP="00242461">
      <w:pPr>
        <w:pStyle w:val="a5"/>
        <w:jc w:val="both"/>
        <w:rPr>
          <w:rFonts w:ascii="Times New Roman" w:hAnsi="Times New Roman"/>
          <w:sz w:val="20"/>
          <w:szCs w:val="20"/>
        </w:rPr>
      </w:pPr>
      <w:r w:rsidRPr="004E0BC8">
        <w:rPr>
          <w:rFonts w:ascii="Times New Roman" w:hAnsi="Times New Roman"/>
          <w:sz w:val="20"/>
          <w:szCs w:val="20"/>
        </w:rPr>
        <w:t xml:space="preserve">3) допускати у будівлю (приміщення у будівлі) виконавців комунальних послуг або їх представників у порядку, визначеному законом і договорами про надання відповідних житлово-комунальних послуг, для ліквідації аварій, проведення технічних та профілактичних оглядів і перевірки показань засобів вимірювальної техніки; </w:t>
      </w:r>
    </w:p>
    <w:p w:rsidR="007D1874" w:rsidRPr="004E0BC8" w:rsidRDefault="007D1874" w:rsidP="00242461">
      <w:pPr>
        <w:pStyle w:val="a5"/>
        <w:jc w:val="both"/>
        <w:rPr>
          <w:rFonts w:ascii="Times New Roman" w:hAnsi="Times New Roman"/>
          <w:sz w:val="20"/>
          <w:szCs w:val="20"/>
        </w:rPr>
      </w:pPr>
      <w:r w:rsidRPr="004E0BC8">
        <w:rPr>
          <w:rFonts w:ascii="Times New Roman" w:hAnsi="Times New Roman"/>
          <w:sz w:val="20"/>
          <w:szCs w:val="20"/>
        </w:rPr>
        <w:t>4) своєчасно вживати заходів до усунення виявлених неполадок, пов’язаних з отриманням послуг, що виникли з його вини;</w:t>
      </w:r>
    </w:p>
    <w:p w:rsidR="007D1874" w:rsidRPr="004E0BC8" w:rsidRDefault="007D1874" w:rsidP="00242461">
      <w:pPr>
        <w:pStyle w:val="a5"/>
        <w:jc w:val="both"/>
        <w:rPr>
          <w:rFonts w:ascii="Times New Roman" w:hAnsi="Times New Roman"/>
          <w:sz w:val="20"/>
          <w:szCs w:val="20"/>
        </w:rPr>
      </w:pPr>
      <w:r w:rsidRPr="004E0BC8">
        <w:rPr>
          <w:rFonts w:ascii="Times New Roman" w:hAnsi="Times New Roman"/>
          <w:sz w:val="20"/>
          <w:szCs w:val="20"/>
        </w:rPr>
        <w:t xml:space="preserve">5) забезпечувати цілісність обладнання вузлів обліку послуги та не втручатися в їх роботу; </w:t>
      </w:r>
    </w:p>
    <w:p w:rsidR="007D1874" w:rsidRPr="004E0BC8" w:rsidRDefault="007D1874" w:rsidP="00242461">
      <w:pPr>
        <w:pStyle w:val="a5"/>
        <w:jc w:val="both"/>
        <w:rPr>
          <w:rFonts w:ascii="Times New Roman" w:hAnsi="Times New Roman"/>
          <w:sz w:val="20"/>
          <w:szCs w:val="20"/>
        </w:rPr>
      </w:pPr>
      <w:r w:rsidRPr="004E0BC8">
        <w:rPr>
          <w:rFonts w:ascii="Times New Roman" w:hAnsi="Times New Roman"/>
          <w:sz w:val="20"/>
          <w:szCs w:val="20"/>
        </w:rPr>
        <w:t>6) оплачувати надані послуги за цінами/тарифами, встановленими відповідно до законодавства, а також вносити плату за абонентське обслуговування у строки, встановлені цим договором;</w:t>
      </w:r>
    </w:p>
    <w:p w:rsidR="007D1874" w:rsidRPr="009942AB" w:rsidRDefault="007D1874" w:rsidP="00242461">
      <w:pPr>
        <w:pStyle w:val="a5"/>
        <w:jc w:val="both"/>
        <w:rPr>
          <w:rFonts w:ascii="Times New Roman" w:hAnsi="Times New Roman"/>
          <w:sz w:val="18"/>
          <w:szCs w:val="18"/>
        </w:rPr>
      </w:pPr>
      <w:r w:rsidRPr="004E0BC8">
        <w:rPr>
          <w:rFonts w:ascii="Times New Roman" w:hAnsi="Times New Roman"/>
          <w:sz w:val="20"/>
          <w:szCs w:val="20"/>
        </w:rPr>
        <w:t>7) у разі несвоєчасного здійснення платежів за послуги сплачувати пеню в</w:t>
      </w:r>
      <w:r w:rsidRPr="009942AB">
        <w:rPr>
          <w:rFonts w:ascii="Times New Roman" w:hAnsi="Times New Roman"/>
          <w:sz w:val="18"/>
          <w:szCs w:val="18"/>
        </w:rPr>
        <w:t xml:space="preserve"> розмірах, установлених законом або договором;</w:t>
      </w:r>
    </w:p>
    <w:p w:rsidR="007D1874" w:rsidRPr="009942AB" w:rsidRDefault="007D1874" w:rsidP="00242461">
      <w:pPr>
        <w:pStyle w:val="a5"/>
        <w:jc w:val="both"/>
        <w:rPr>
          <w:rFonts w:ascii="Times New Roman" w:hAnsi="Times New Roman"/>
          <w:sz w:val="18"/>
          <w:szCs w:val="18"/>
        </w:rPr>
      </w:pPr>
      <w:r w:rsidRPr="009942AB">
        <w:rPr>
          <w:rFonts w:ascii="Times New Roman" w:hAnsi="Times New Roman"/>
          <w:sz w:val="18"/>
          <w:szCs w:val="18"/>
        </w:rPr>
        <w:t>8) інформувати протягом місяця виконавця про зміну власника будівлі споживача у разі відчуження будівлі шляхом надання виконавцю витягу або інформації з Реєстру речових прав на нерухоме майно;</w:t>
      </w:r>
    </w:p>
    <w:p w:rsidR="007D1874" w:rsidRPr="009942AB" w:rsidRDefault="007D1874" w:rsidP="00242461">
      <w:pPr>
        <w:pStyle w:val="a5"/>
        <w:jc w:val="both"/>
        <w:rPr>
          <w:rFonts w:ascii="Times New Roman" w:hAnsi="Times New Roman"/>
          <w:sz w:val="18"/>
          <w:szCs w:val="18"/>
        </w:rPr>
      </w:pPr>
      <w:r w:rsidRPr="009942AB">
        <w:rPr>
          <w:rFonts w:ascii="Times New Roman" w:hAnsi="Times New Roman"/>
          <w:sz w:val="18"/>
          <w:szCs w:val="18"/>
        </w:rPr>
        <w:t>9) надавати виконавцеві показання вузлів обліку холодної та гарячої води в порядку та строки, визначені договором;</w:t>
      </w:r>
    </w:p>
    <w:p w:rsidR="007D1874" w:rsidRPr="009942AB" w:rsidRDefault="007D1874" w:rsidP="00242461">
      <w:pPr>
        <w:pStyle w:val="a5"/>
        <w:jc w:val="both"/>
        <w:rPr>
          <w:rFonts w:ascii="Times New Roman" w:hAnsi="Times New Roman"/>
          <w:sz w:val="18"/>
          <w:szCs w:val="18"/>
        </w:rPr>
      </w:pPr>
      <w:r w:rsidRPr="009942AB">
        <w:rPr>
          <w:rFonts w:ascii="Times New Roman" w:hAnsi="Times New Roman"/>
          <w:sz w:val="18"/>
          <w:szCs w:val="18"/>
        </w:rPr>
        <w:t>10) дотримуватися правил безпеки, зокрема пожежної, та санітарних норм.</w:t>
      </w:r>
    </w:p>
    <w:p w:rsidR="00876725" w:rsidRPr="009942AB" w:rsidRDefault="0094496C" w:rsidP="00242461">
      <w:pPr>
        <w:pStyle w:val="a5"/>
        <w:jc w:val="both"/>
        <w:rPr>
          <w:rFonts w:ascii="Times New Roman" w:hAnsi="Times New Roman"/>
          <w:sz w:val="18"/>
          <w:szCs w:val="18"/>
        </w:rPr>
      </w:pPr>
      <w:r w:rsidRPr="009942AB">
        <w:rPr>
          <w:rFonts w:ascii="Times New Roman" w:hAnsi="Times New Roman"/>
          <w:sz w:val="18"/>
          <w:szCs w:val="18"/>
        </w:rPr>
        <w:t>29</w:t>
      </w:r>
      <w:r w:rsidR="007D1874" w:rsidRPr="009942AB">
        <w:rPr>
          <w:rFonts w:ascii="Times New Roman" w:hAnsi="Times New Roman"/>
          <w:sz w:val="18"/>
          <w:szCs w:val="18"/>
        </w:rPr>
        <w:t>. Виконавець має право:</w:t>
      </w:r>
    </w:p>
    <w:p w:rsidR="007D1874" w:rsidRPr="009942AB" w:rsidRDefault="007D1874" w:rsidP="00242461">
      <w:pPr>
        <w:pStyle w:val="a5"/>
        <w:jc w:val="both"/>
        <w:rPr>
          <w:rFonts w:ascii="Times New Roman" w:hAnsi="Times New Roman"/>
          <w:sz w:val="18"/>
          <w:szCs w:val="18"/>
        </w:rPr>
      </w:pPr>
      <w:r w:rsidRPr="009942AB">
        <w:rPr>
          <w:rFonts w:ascii="Times New Roman" w:hAnsi="Times New Roman"/>
          <w:sz w:val="18"/>
          <w:szCs w:val="18"/>
        </w:rPr>
        <w:t xml:space="preserve"> 1) вимагати від споживача дотримання правил експлуатації житлових та нежитлових приміщень у будинку, санітарно-гігієнічних правил і правил пожежної безпеки, вимог нормативно-правових актів у сфері комунальних послуг;</w:t>
      </w:r>
    </w:p>
    <w:p w:rsidR="007D1874" w:rsidRPr="009942AB" w:rsidRDefault="007D1874" w:rsidP="00242461">
      <w:pPr>
        <w:pStyle w:val="a5"/>
        <w:jc w:val="both"/>
        <w:rPr>
          <w:rFonts w:ascii="Times New Roman" w:hAnsi="Times New Roman"/>
          <w:sz w:val="18"/>
          <w:szCs w:val="18"/>
        </w:rPr>
      </w:pPr>
      <w:r w:rsidRPr="009942AB">
        <w:rPr>
          <w:rFonts w:ascii="Times New Roman" w:hAnsi="Times New Roman"/>
          <w:sz w:val="18"/>
          <w:szCs w:val="18"/>
        </w:rPr>
        <w:t>2) 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rsidR="007D1874" w:rsidRPr="009942AB" w:rsidRDefault="007D1874" w:rsidP="00242461">
      <w:pPr>
        <w:pStyle w:val="a5"/>
        <w:jc w:val="both"/>
        <w:rPr>
          <w:rFonts w:ascii="Times New Roman" w:hAnsi="Times New Roman"/>
          <w:sz w:val="18"/>
          <w:szCs w:val="18"/>
        </w:rPr>
      </w:pPr>
      <w:r w:rsidRPr="009942AB">
        <w:rPr>
          <w:rFonts w:ascii="Times New Roman" w:hAnsi="Times New Roman"/>
          <w:sz w:val="18"/>
          <w:szCs w:val="18"/>
        </w:rPr>
        <w:t>3) доступу до будівлі (приміщення у будівлі), індивідуального (садибного) житлового будинку для ліквідації аварій, проведення технічних та профілактичних оглядів і перевірки показань вузлів обліку в порядку, визначеному законом та умовами договору;</w:t>
      </w:r>
    </w:p>
    <w:p w:rsidR="007D1874" w:rsidRPr="009942AB" w:rsidRDefault="007D1874" w:rsidP="00242461">
      <w:pPr>
        <w:pStyle w:val="a5"/>
        <w:jc w:val="both"/>
        <w:rPr>
          <w:rFonts w:ascii="Times New Roman" w:hAnsi="Times New Roman"/>
          <w:sz w:val="18"/>
          <w:szCs w:val="18"/>
        </w:rPr>
      </w:pPr>
      <w:r w:rsidRPr="009942AB">
        <w:rPr>
          <w:rFonts w:ascii="Times New Roman" w:hAnsi="Times New Roman"/>
          <w:sz w:val="18"/>
          <w:szCs w:val="18"/>
        </w:rPr>
        <w:t xml:space="preserve">4) обмежити (припинити) надання послуг у разі їх </w:t>
      </w:r>
      <w:proofErr w:type="spellStart"/>
      <w:r w:rsidRPr="009942AB">
        <w:rPr>
          <w:rFonts w:ascii="Times New Roman" w:hAnsi="Times New Roman"/>
          <w:sz w:val="18"/>
          <w:szCs w:val="18"/>
        </w:rPr>
        <w:t>неоплати</w:t>
      </w:r>
      <w:proofErr w:type="spellEnd"/>
      <w:r w:rsidRPr="009942AB">
        <w:rPr>
          <w:rFonts w:ascii="Times New Roman" w:hAnsi="Times New Roman"/>
          <w:sz w:val="18"/>
          <w:szCs w:val="18"/>
        </w:rPr>
        <w:t xml:space="preserve"> або оплати не в повному обсязі в порядку і строки, що встановлені законом та договором, крім випадків, коли якість та/або кількість таких послуг не відповідає умовам договору;</w:t>
      </w:r>
    </w:p>
    <w:p w:rsidR="007D1874" w:rsidRPr="009942AB" w:rsidRDefault="007D1874" w:rsidP="00242461">
      <w:pPr>
        <w:pStyle w:val="a5"/>
        <w:jc w:val="both"/>
        <w:rPr>
          <w:rFonts w:ascii="Times New Roman" w:hAnsi="Times New Roman"/>
          <w:sz w:val="18"/>
          <w:szCs w:val="18"/>
        </w:rPr>
      </w:pPr>
      <w:r w:rsidRPr="009942AB">
        <w:rPr>
          <w:rFonts w:ascii="Times New Roman" w:hAnsi="Times New Roman"/>
          <w:sz w:val="18"/>
          <w:szCs w:val="18"/>
        </w:rPr>
        <w:t>5) звертатися до суду в разі порушення споживачем умов договору;</w:t>
      </w:r>
    </w:p>
    <w:p w:rsidR="007D1874" w:rsidRPr="009942AB" w:rsidRDefault="007D1874" w:rsidP="00242461">
      <w:pPr>
        <w:pStyle w:val="a5"/>
        <w:jc w:val="both"/>
        <w:rPr>
          <w:rFonts w:ascii="Times New Roman" w:hAnsi="Times New Roman"/>
          <w:sz w:val="18"/>
          <w:szCs w:val="18"/>
        </w:rPr>
      </w:pPr>
      <w:r w:rsidRPr="009942AB">
        <w:rPr>
          <w:rFonts w:ascii="Times New Roman" w:hAnsi="Times New Roman"/>
          <w:sz w:val="18"/>
          <w:szCs w:val="18"/>
        </w:rPr>
        <w:t>6) отримувати інформацію від споживача про зміну власника будівлі (приміщення у будівлі), індивідуального (садибного) житлового будинку у випадках та порядку, передбачених договором;</w:t>
      </w:r>
    </w:p>
    <w:p w:rsidR="007D1874" w:rsidRPr="009942AB" w:rsidRDefault="007D1874" w:rsidP="00242461">
      <w:pPr>
        <w:pStyle w:val="a5"/>
        <w:jc w:val="both"/>
        <w:rPr>
          <w:rFonts w:ascii="Times New Roman" w:hAnsi="Times New Roman"/>
          <w:sz w:val="18"/>
          <w:szCs w:val="18"/>
        </w:rPr>
      </w:pPr>
      <w:r w:rsidRPr="009942AB">
        <w:rPr>
          <w:rFonts w:ascii="Times New Roman" w:hAnsi="Times New Roman"/>
          <w:sz w:val="18"/>
          <w:szCs w:val="18"/>
        </w:rPr>
        <w:t>7) утворювати системи управління якістю та проводити їх сертифікацію відповідно до національних або міжнародних стандартів акредитованими органами із сертифікації.</w:t>
      </w:r>
    </w:p>
    <w:p w:rsidR="007D1874" w:rsidRPr="009942AB" w:rsidRDefault="0094496C" w:rsidP="00242461">
      <w:pPr>
        <w:pStyle w:val="a5"/>
        <w:jc w:val="both"/>
        <w:rPr>
          <w:rFonts w:ascii="Times New Roman" w:hAnsi="Times New Roman"/>
          <w:sz w:val="18"/>
          <w:szCs w:val="18"/>
        </w:rPr>
      </w:pPr>
      <w:r w:rsidRPr="009942AB">
        <w:rPr>
          <w:rFonts w:ascii="Times New Roman" w:hAnsi="Times New Roman"/>
          <w:sz w:val="18"/>
          <w:szCs w:val="18"/>
        </w:rPr>
        <w:t>30</w:t>
      </w:r>
      <w:r w:rsidR="007D1874" w:rsidRPr="009942AB">
        <w:rPr>
          <w:rFonts w:ascii="Times New Roman" w:hAnsi="Times New Roman"/>
          <w:sz w:val="18"/>
          <w:szCs w:val="18"/>
        </w:rPr>
        <w:t xml:space="preserve">. Виконавець зобов’язаний: </w:t>
      </w:r>
    </w:p>
    <w:p w:rsidR="007D1874" w:rsidRPr="009942AB" w:rsidRDefault="007D1874" w:rsidP="00242461">
      <w:pPr>
        <w:pStyle w:val="a5"/>
        <w:jc w:val="both"/>
        <w:rPr>
          <w:rFonts w:ascii="Times New Roman" w:hAnsi="Times New Roman"/>
          <w:sz w:val="18"/>
          <w:szCs w:val="18"/>
        </w:rPr>
      </w:pPr>
      <w:r w:rsidRPr="009942AB">
        <w:rPr>
          <w:rFonts w:ascii="Times New Roman" w:hAnsi="Times New Roman"/>
          <w:sz w:val="18"/>
          <w:szCs w:val="18"/>
        </w:rPr>
        <w:t xml:space="preserve">1) надавати споживачу послуги з централізованого водопостачання та/або централізованого водовідведення відповідно до умов договору; </w:t>
      </w:r>
    </w:p>
    <w:p w:rsidR="007D1874" w:rsidRPr="009942AB" w:rsidRDefault="007D1874" w:rsidP="00242461">
      <w:pPr>
        <w:pStyle w:val="a5"/>
        <w:jc w:val="both"/>
        <w:rPr>
          <w:rFonts w:ascii="Times New Roman" w:hAnsi="Times New Roman"/>
          <w:sz w:val="18"/>
          <w:szCs w:val="18"/>
        </w:rPr>
      </w:pPr>
      <w:r w:rsidRPr="009942AB">
        <w:rPr>
          <w:rFonts w:ascii="Times New Roman" w:hAnsi="Times New Roman"/>
          <w:sz w:val="18"/>
          <w:szCs w:val="18"/>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7D1874" w:rsidRPr="009942AB" w:rsidRDefault="007D1874" w:rsidP="00242461">
      <w:pPr>
        <w:pStyle w:val="a5"/>
        <w:jc w:val="both"/>
        <w:rPr>
          <w:rFonts w:ascii="Times New Roman" w:hAnsi="Times New Roman"/>
          <w:sz w:val="18"/>
          <w:szCs w:val="18"/>
        </w:rPr>
      </w:pPr>
      <w:r w:rsidRPr="009942AB">
        <w:rPr>
          <w:rFonts w:ascii="Times New Roman" w:hAnsi="Times New Roman"/>
          <w:sz w:val="18"/>
          <w:szCs w:val="18"/>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7D1874" w:rsidRPr="009942AB" w:rsidRDefault="007D1874" w:rsidP="00242461">
      <w:pPr>
        <w:pStyle w:val="a5"/>
        <w:jc w:val="both"/>
        <w:rPr>
          <w:rFonts w:ascii="Times New Roman" w:hAnsi="Times New Roman"/>
          <w:sz w:val="18"/>
          <w:szCs w:val="18"/>
        </w:rPr>
      </w:pPr>
      <w:r w:rsidRPr="009942AB">
        <w:rPr>
          <w:rFonts w:ascii="Times New Roman" w:hAnsi="Times New Roman"/>
          <w:sz w:val="18"/>
          <w:szCs w:val="18"/>
        </w:rPr>
        <w:t xml:space="preserve">4) відшкодовувати збитки, завдані споживачу внаслідок порушення вимог законодавства у сфері питної води, питного водопостачання та централізованого водовідведення, що сталося з його вини;  </w:t>
      </w:r>
    </w:p>
    <w:p w:rsidR="007D1874" w:rsidRPr="009942AB" w:rsidRDefault="007D1874" w:rsidP="00242461">
      <w:pPr>
        <w:pStyle w:val="a5"/>
        <w:jc w:val="both"/>
        <w:rPr>
          <w:rFonts w:ascii="Times New Roman" w:hAnsi="Times New Roman"/>
          <w:sz w:val="18"/>
          <w:szCs w:val="18"/>
        </w:rPr>
      </w:pPr>
      <w:r w:rsidRPr="009942AB">
        <w:rPr>
          <w:rFonts w:ascii="Times New Roman" w:hAnsi="Times New Roman"/>
          <w:sz w:val="18"/>
          <w:szCs w:val="18"/>
        </w:rPr>
        <w:lastRenderedPageBreak/>
        <w:t xml:space="preserve">5) забезпечувати своєчасність надання, безперервність і відповідну якість послуг згідно із законодавством та умовами договору, зокрема шляхом створення системи управління якістю відповідно до національних або міжнародних стандартів; </w:t>
      </w:r>
    </w:p>
    <w:p w:rsidR="007D1874" w:rsidRPr="009942AB" w:rsidRDefault="007D1874" w:rsidP="00242461">
      <w:pPr>
        <w:pStyle w:val="a5"/>
        <w:jc w:val="both"/>
        <w:rPr>
          <w:rFonts w:ascii="Times New Roman" w:hAnsi="Times New Roman"/>
          <w:sz w:val="18"/>
          <w:szCs w:val="18"/>
        </w:rPr>
      </w:pPr>
      <w:r w:rsidRPr="009942AB">
        <w:rPr>
          <w:rFonts w:ascii="Times New Roman" w:hAnsi="Times New Roman"/>
          <w:sz w:val="18"/>
          <w:szCs w:val="18"/>
        </w:rPr>
        <w:t xml:space="preserve">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порядок надання послуг, їх споживчі властивості, а також іншу інформацію, передбачену законодавством; </w:t>
      </w:r>
    </w:p>
    <w:p w:rsidR="007D1874" w:rsidRPr="009942AB" w:rsidRDefault="007D1874" w:rsidP="00242461">
      <w:pPr>
        <w:pStyle w:val="a5"/>
        <w:jc w:val="both"/>
        <w:rPr>
          <w:rFonts w:ascii="Times New Roman" w:hAnsi="Times New Roman"/>
          <w:sz w:val="18"/>
          <w:szCs w:val="18"/>
        </w:rPr>
      </w:pPr>
      <w:r w:rsidRPr="009942AB">
        <w:rPr>
          <w:rFonts w:ascii="Times New Roman" w:hAnsi="Times New Roman"/>
          <w:sz w:val="18"/>
          <w:szCs w:val="18"/>
        </w:rPr>
        <w:t xml:space="preserve">7) у </w:t>
      </w:r>
      <w:proofErr w:type="spellStart"/>
      <w:r w:rsidRPr="009942AB">
        <w:rPr>
          <w:rFonts w:ascii="Times New Roman" w:hAnsi="Times New Roman"/>
          <w:sz w:val="18"/>
          <w:szCs w:val="18"/>
        </w:rPr>
        <w:t>міжопалювальний</w:t>
      </w:r>
      <w:proofErr w:type="spellEnd"/>
      <w:r w:rsidRPr="009942AB">
        <w:rPr>
          <w:rFonts w:ascii="Times New Roman" w:hAnsi="Times New Roman"/>
          <w:sz w:val="18"/>
          <w:szCs w:val="18"/>
        </w:rPr>
        <w:t xml:space="preserve"> період проводити підготовку об’єктів житлово-комунального господарства до експлуатації в осінньо-зимовий період;</w:t>
      </w:r>
    </w:p>
    <w:p w:rsidR="007D1874" w:rsidRPr="009942AB" w:rsidRDefault="007D1874" w:rsidP="00242461">
      <w:pPr>
        <w:pStyle w:val="a5"/>
        <w:jc w:val="both"/>
        <w:rPr>
          <w:rFonts w:ascii="Times New Roman" w:hAnsi="Times New Roman"/>
          <w:sz w:val="18"/>
          <w:szCs w:val="18"/>
        </w:rPr>
      </w:pPr>
      <w:r w:rsidRPr="009942AB">
        <w:rPr>
          <w:rFonts w:ascii="Times New Roman" w:hAnsi="Times New Roman"/>
          <w:sz w:val="18"/>
          <w:szCs w:val="18"/>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7D1874" w:rsidRPr="009942AB" w:rsidRDefault="007D1874" w:rsidP="00242461">
      <w:pPr>
        <w:pStyle w:val="a5"/>
        <w:jc w:val="both"/>
        <w:rPr>
          <w:rFonts w:ascii="Times New Roman" w:hAnsi="Times New Roman"/>
          <w:sz w:val="18"/>
          <w:szCs w:val="18"/>
        </w:rPr>
      </w:pPr>
      <w:r w:rsidRPr="009942AB">
        <w:rPr>
          <w:rFonts w:ascii="Times New Roman" w:hAnsi="Times New Roman"/>
          <w:sz w:val="18"/>
          <w:szCs w:val="18"/>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у строк, встановлений договором, але не більше семи діб;</w:t>
      </w:r>
    </w:p>
    <w:p w:rsidR="007D1874" w:rsidRPr="009942AB" w:rsidRDefault="007D1874" w:rsidP="00242461">
      <w:pPr>
        <w:pStyle w:val="a5"/>
        <w:jc w:val="both"/>
        <w:rPr>
          <w:rFonts w:ascii="Times New Roman" w:hAnsi="Times New Roman"/>
          <w:sz w:val="18"/>
          <w:szCs w:val="18"/>
        </w:rPr>
      </w:pPr>
      <w:r w:rsidRPr="009942AB">
        <w:rPr>
          <w:rFonts w:ascii="Times New Roman" w:hAnsi="Times New Roman"/>
          <w:sz w:val="18"/>
          <w:szCs w:val="18"/>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договором;</w:t>
      </w:r>
    </w:p>
    <w:p w:rsidR="007D1874" w:rsidRPr="009942AB" w:rsidRDefault="007D1874" w:rsidP="00242461">
      <w:pPr>
        <w:pStyle w:val="a5"/>
        <w:jc w:val="both"/>
        <w:rPr>
          <w:rFonts w:ascii="Times New Roman" w:hAnsi="Times New Roman"/>
          <w:sz w:val="18"/>
          <w:szCs w:val="18"/>
        </w:rPr>
      </w:pPr>
      <w:r w:rsidRPr="009942AB">
        <w:rPr>
          <w:rFonts w:ascii="Times New Roman" w:hAnsi="Times New Roman"/>
          <w:sz w:val="18"/>
          <w:szCs w:val="18"/>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7D1874" w:rsidRPr="009942AB" w:rsidRDefault="007D1874" w:rsidP="00242461">
      <w:pPr>
        <w:pStyle w:val="a5"/>
        <w:jc w:val="both"/>
        <w:rPr>
          <w:rFonts w:ascii="Times New Roman" w:hAnsi="Times New Roman"/>
          <w:sz w:val="18"/>
          <w:szCs w:val="18"/>
        </w:rPr>
      </w:pPr>
      <w:r w:rsidRPr="009942AB">
        <w:rPr>
          <w:rFonts w:ascii="Times New Roman" w:hAnsi="Times New Roman"/>
          <w:sz w:val="18"/>
          <w:szCs w:val="18"/>
        </w:rPr>
        <w:t>12) своєчасно та за власний рахунок проводити роботи з усунення виявлених неполадок, пов’язаних з наданням послуг, що виникли з його вини;</w:t>
      </w:r>
    </w:p>
    <w:p w:rsidR="007D1874" w:rsidRPr="009942AB" w:rsidRDefault="007D1874" w:rsidP="00242461">
      <w:pPr>
        <w:pStyle w:val="a5"/>
        <w:jc w:val="both"/>
        <w:rPr>
          <w:rFonts w:ascii="Times New Roman" w:hAnsi="Times New Roman"/>
          <w:sz w:val="18"/>
          <w:szCs w:val="18"/>
        </w:rPr>
      </w:pPr>
      <w:r w:rsidRPr="009942AB">
        <w:rPr>
          <w:rFonts w:ascii="Times New Roman" w:hAnsi="Times New Roman"/>
          <w:sz w:val="18"/>
          <w:szCs w:val="18"/>
        </w:rPr>
        <w:t>13) інформувати споживачів про намір зміни цін/тарифів на послуги відповідно до законодавства;</w:t>
      </w:r>
    </w:p>
    <w:p w:rsidR="007D1874" w:rsidRPr="009942AB" w:rsidRDefault="007D1874" w:rsidP="00242461">
      <w:pPr>
        <w:pStyle w:val="a5"/>
        <w:jc w:val="both"/>
        <w:rPr>
          <w:rFonts w:ascii="Times New Roman" w:hAnsi="Times New Roman"/>
          <w:sz w:val="18"/>
          <w:szCs w:val="18"/>
        </w:rPr>
      </w:pPr>
      <w:r w:rsidRPr="009942AB">
        <w:rPr>
          <w:rFonts w:ascii="Times New Roman" w:hAnsi="Times New Roman"/>
          <w:sz w:val="18"/>
          <w:szCs w:val="18"/>
        </w:rPr>
        <w:t>14) відшкодовувати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належну йому будівлю (приміщення у будівлі);</w:t>
      </w:r>
    </w:p>
    <w:p w:rsidR="007D1874" w:rsidRPr="009942AB" w:rsidRDefault="007D1874" w:rsidP="00242461">
      <w:pPr>
        <w:pStyle w:val="a5"/>
        <w:jc w:val="both"/>
        <w:rPr>
          <w:rFonts w:ascii="Times New Roman" w:hAnsi="Times New Roman"/>
          <w:sz w:val="18"/>
          <w:szCs w:val="18"/>
        </w:rPr>
      </w:pPr>
      <w:r w:rsidRPr="009942AB">
        <w:rPr>
          <w:rFonts w:ascii="Times New Roman" w:hAnsi="Times New Roman"/>
          <w:sz w:val="18"/>
          <w:szCs w:val="18"/>
        </w:rPr>
        <w:t xml:space="preserve">15) контролювати дотримання установлених </w:t>
      </w:r>
      <w:proofErr w:type="spellStart"/>
      <w:r w:rsidRPr="009942AB">
        <w:rPr>
          <w:rFonts w:ascii="Times New Roman" w:hAnsi="Times New Roman"/>
          <w:sz w:val="18"/>
          <w:szCs w:val="18"/>
        </w:rPr>
        <w:t>міжповірочних</w:t>
      </w:r>
      <w:proofErr w:type="spellEnd"/>
      <w:r w:rsidRPr="009942AB">
        <w:rPr>
          <w:rFonts w:ascii="Times New Roman" w:hAnsi="Times New Roman"/>
          <w:sz w:val="18"/>
          <w:szCs w:val="18"/>
        </w:rPr>
        <w:t xml:space="preserve"> інтервалів для засобів вимірювальної техніки, які є складовою частиною вузлів комерційного обліку;</w:t>
      </w:r>
    </w:p>
    <w:p w:rsidR="007D1874" w:rsidRPr="009942AB" w:rsidRDefault="007D1874" w:rsidP="00242461">
      <w:pPr>
        <w:pStyle w:val="a5"/>
        <w:jc w:val="both"/>
        <w:rPr>
          <w:rFonts w:ascii="Times New Roman" w:hAnsi="Times New Roman"/>
          <w:sz w:val="18"/>
          <w:szCs w:val="18"/>
        </w:rPr>
      </w:pPr>
      <w:r w:rsidRPr="009942AB">
        <w:rPr>
          <w:rFonts w:ascii="Times New Roman" w:hAnsi="Times New Roman"/>
          <w:sz w:val="18"/>
          <w:szCs w:val="18"/>
        </w:rPr>
        <w:t>16)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w:t>
      </w:r>
    </w:p>
    <w:p w:rsidR="007D1874" w:rsidRPr="009942AB" w:rsidRDefault="007D1874" w:rsidP="00242461">
      <w:pPr>
        <w:pStyle w:val="a5"/>
        <w:jc w:val="both"/>
        <w:rPr>
          <w:rFonts w:ascii="Times New Roman" w:hAnsi="Times New Roman"/>
          <w:sz w:val="18"/>
          <w:szCs w:val="18"/>
        </w:rPr>
      </w:pPr>
      <w:r w:rsidRPr="009942AB">
        <w:rPr>
          <w:rFonts w:ascii="Times New Roman" w:hAnsi="Times New Roman"/>
          <w:sz w:val="18"/>
          <w:szCs w:val="18"/>
        </w:rPr>
        <w:t>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7D1874" w:rsidRPr="009942AB" w:rsidRDefault="007D1874" w:rsidP="00CD53C0">
      <w:pPr>
        <w:pStyle w:val="a5"/>
        <w:jc w:val="center"/>
        <w:rPr>
          <w:rFonts w:ascii="Times New Roman" w:hAnsi="Times New Roman"/>
          <w:b/>
          <w:sz w:val="18"/>
          <w:szCs w:val="18"/>
        </w:rPr>
      </w:pPr>
      <w:r w:rsidRPr="009942AB">
        <w:rPr>
          <w:rFonts w:ascii="Times New Roman" w:hAnsi="Times New Roman"/>
          <w:b/>
          <w:sz w:val="18"/>
          <w:szCs w:val="18"/>
        </w:rPr>
        <w:t>Відповідальність сторін за порушення умов договору</w:t>
      </w:r>
    </w:p>
    <w:p w:rsidR="007D1874" w:rsidRPr="009942AB" w:rsidRDefault="007D1874" w:rsidP="007D1874">
      <w:pPr>
        <w:pStyle w:val="a5"/>
        <w:rPr>
          <w:rFonts w:ascii="Times New Roman" w:hAnsi="Times New Roman"/>
          <w:sz w:val="18"/>
          <w:szCs w:val="18"/>
        </w:rPr>
      </w:pPr>
      <w:r w:rsidRPr="009942AB">
        <w:rPr>
          <w:rFonts w:ascii="Times New Roman" w:hAnsi="Times New Roman"/>
          <w:sz w:val="18"/>
          <w:szCs w:val="18"/>
        </w:rPr>
        <w:t>31. Сторони несуть відповідальність за невиконання умов цього договору відповідно до цього договору або закону.</w:t>
      </w:r>
    </w:p>
    <w:p w:rsidR="007D1874" w:rsidRPr="009942AB" w:rsidRDefault="007D1874" w:rsidP="00242461">
      <w:pPr>
        <w:pStyle w:val="a5"/>
        <w:jc w:val="both"/>
        <w:rPr>
          <w:rFonts w:ascii="Times New Roman" w:hAnsi="Times New Roman"/>
          <w:sz w:val="18"/>
          <w:szCs w:val="18"/>
        </w:rPr>
      </w:pPr>
      <w:r w:rsidRPr="009942AB">
        <w:rPr>
          <w:rFonts w:ascii="Times New Roman" w:hAnsi="Times New Roman"/>
          <w:sz w:val="18"/>
          <w:szCs w:val="18"/>
        </w:rPr>
        <w:t>32. У разі несвоєчасного здійснення платежів споживач зобов’язаний сп</w:t>
      </w:r>
      <w:r w:rsidR="00242461" w:rsidRPr="009942AB">
        <w:rPr>
          <w:rFonts w:ascii="Times New Roman" w:hAnsi="Times New Roman"/>
          <w:sz w:val="18"/>
          <w:szCs w:val="18"/>
        </w:rPr>
        <w:t xml:space="preserve">латити пеню в </w:t>
      </w:r>
      <w:r w:rsidR="00026145" w:rsidRPr="009942AB">
        <w:rPr>
          <w:rFonts w:ascii="Times New Roman" w:hAnsi="Times New Roman"/>
          <w:sz w:val="18"/>
          <w:szCs w:val="18"/>
        </w:rPr>
        <w:t xml:space="preserve"> розмірі </w:t>
      </w:r>
      <w:r w:rsidRPr="009942AB">
        <w:rPr>
          <w:rFonts w:ascii="Times New Roman" w:hAnsi="Times New Roman"/>
          <w:sz w:val="18"/>
          <w:szCs w:val="18"/>
        </w:rPr>
        <w:t>0,01 відсотка суми боргу за кожний день прострочення. Загальний розмір сплаченої пені не може перевищувати 100 відсотків загальної суми боргу.</w:t>
      </w:r>
    </w:p>
    <w:p w:rsidR="007D1874" w:rsidRPr="009942AB" w:rsidRDefault="007D1874" w:rsidP="00242461">
      <w:pPr>
        <w:pStyle w:val="a5"/>
        <w:jc w:val="both"/>
        <w:rPr>
          <w:rFonts w:ascii="Times New Roman" w:hAnsi="Times New Roman"/>
          <w:sz w:val="18"/>
          <w:szCs w:val="18"/>
        </w:rPr>
      </w:pPr>
      <w:r w:rsidRPr="009942AB">
        <w:rPr>
          <w:rFonts w:ascii="Times New Roman" w:hAnsi="Times New Roman"/>
          <w:sz w:val="18"/>
          <w:szCs w:val="18"/>
        </w:rPr>
        <w:t>Нарахування пені починається з першого робочого дня, що настає за останнім днем граничного строку внесення плати за послугу.</w:t>
      </w:r>
    </w:p>
    <w:p w:rsidR="007D1874" w:rsidRPr="009942AB" w:rsidRDefault="007D1874" w:rsidP="00242461">
      <w:pPr>
        <w:pStyle w:val="a5"/>
        <w:jc w:val="both"/>
        <w:rPr>
          <w:rFonts w:ascii="Times New Roman" w:hAnsi="Times New Roman"/>
          <w:sz w:val="18"/>
          <w:szCs w:val="18"/>
        </w:rPr>
      </w:pPr>
      <w:r w:rsidRPr="009942AB">
        <w:rPr>
          <w:rFonts w:ascii="Times New Roman" w:hAnsi="Times New Roman"/>
          <w:sz w:val="18"/>
          <w:szCs w:val="18"/>
        </w:rPr>
        <w:t>Для споживача, що є власником індивідуального (садибного) житлового будинку, 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7D1874" w:rsidRPr="009942AB" w:rsidRDefault="007D1874" w:rsidP="00242461">
      <w:pPr>
        <w:pStyle w:val="a5"/>
        <w:jc w:val="both"/>
        <w:rPr>
          <w:rFonts w:ascii="Times New Roman" w:hAnsi="Times New Roman"/>
          <w:sz w:val="18"/>
          <w:szCs w:val="18"/>
        </w:rPr>
      </w:pPr>
      <w:r w:rsidRPr="009942AB">
        <w:rPr>
          <w:rFonts w:ascii="Times New Roman" w:hAnsi="Times New Roman"/>
          <w:sz w:val="18"/>
          <w:szCs w:val="18"/>
        </w:rPr>
        <w:t>33.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7D1874" w:rsidRPr="009942AB" w:rsidRDefault="007D1874" w:rsidP="00242461">
      <w:pPr>
        <w:pStyle w:val="a5"/>
        <w:jc w:val="both"/>
        <w:rPr>
          <w:rFonts w:ascii="Times New Roman" w:hAnsi="Times New Roman"/>
          <w:sz w:val="18"/>
          <w:szCs w:val="18"/>
        </w:rPr>
      </w:pPr>
      <w:r w:rsidRPr="009942AB">
        <w:rPr>
          <w:rFonts w:ascii="Times New Roman" w:hAnsi="Times New Roman"/>
          <w:sz w:val="18"/>
          <w:szCs w:val="18"/>
        </w:rPr>
        <w:t>34. Виконавець має право обмежити (припинити) надання послуг споживачу в разі непогашення в повному обсязі заборгованості за спожиті послуги протягом 30 днів з дня отримання споживачем попередження від виконавця.</w:t>
      </w:r>
    </w:p>
    <w:p w:rsidR="007D1874" w:rsidRPr="009942AB" w:rsidRDefault="007D1874" w:rsidP="00242461">
      <w:pPr>
        <w:pStyle w:val="a5"/>
        <w:jc w:val="both"/>
        <w:rPr>
          <w:rFonts w:ascii="Times New Roman" w:hAnsi="Times New Roman"/>
          <w:sz w:val="18"/>
          <w:szCs w:val="18"/>
        </w:rPr>
      </w:pPr>
      <w:r w:rsidRPr="009942AB">
        <w:rPr>
          <w:rFonts w:ascii="Times New Roman" w:hAnsi="Times New Roman"/>
          <w:sz w:val="18"/>
          <w:szCs w:val="18"/>
        </w:rPr>
        <w:t xml:space="preserve">Попередження надсилається споживачу рекомендованим листом (з повідомленням про вручення) </w:t>
      </w:r>
      <w:r w:rsidR="00026145" w:rsidRPr="009942AB">
        <w:rPr>
          <w:rFonts w:ascii="Times New Roman" w:hAnsi="Times New Roman"/>
          <w:sz w:val="18"/>
          <w:szCs w:val="18"/>
        </w:rPr>
        <w:t>.</w:t>
      </w:r>
    </w:p>
    <w:p w:rsidR="007D1874" w:rsidRPr="009942AB" w:rsidRDefault="007D1874" w:rsidP="00242461">
      <w:pPr>
        <w:pStyle w:val="a5"/>
        <w:jc w:val="both"/>
        <w:rPr>
          <w:rFonts w:ascii="Times New Roman" w:hAnsi="Times New Roman"/>
          <w:sz w:val="18"/>
          <w:szCs w:val="18"/>
        </w:rPr>
      </w:pPr>
      <w:r w:rsidRPr="009942AB">
        <w:rPr>
          <w:rFonts w:ascii="Times New Roman" w:hAnsi="Times New Roman"/>
          <w:sz w:val="18"/>
          <w:szCs w:val="18"/>
        </w:rPr>
        <w:t>35. Обмеження (припинення) надання послуги здійснюється виконавцем відповідно до частини четвертої статті 26 Закону України “Про житлово-комунальні послуги”.</w:t>
      </w:r>
    </w:p>
    <w:p w:rsidR="007D1874" w:rsidRPr="009942AB" w:rsidRDefault="007D1874" w:rsidP="00242461">
      <w:pPr>
        <w:pStyle w:val="a5"/>
        <w:jc w:val="both"/>
        <w:rPr>
          <w:rFonts w:ascii="Times New Roman" w:hAnsi="Times New Roman"/>
          <w:sz w:val="18"/>
          <w:szCs w:val="18"/>
        </w:rPr>
      </w:pPr>
      <w:r w:rsidRPr="009942AB">
        <w:rPr>
          <w:rFonts w:ascii="Times New Roman" w:hAnsi="Times New Roman"/>
          <w:sz w:val="18"/>
          <w:szCs w:val="18"/>
        </w:rPr>
        <w:t>36.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7D1874" w:rsidRPr="009942AB" w:rsidRDefault="007D1874" w:rsidP="00242461">
      <w:pPr>
        <w:pStyle w:val="a5"/>
        <w:jc w:val="both"/>
        <w:rPr>
          <w:rFonts w:ascii="Times New Roman" w:hAnsi="Times New Roman"/>
          <w:sz w:val="18"/>
          <w:szCs w:val="18"/>
        </w:rPr>
      </w:pPr>
      <w:r w:rsidRPr="009942AB">
        <w:rPr>
          <w:rFonts w:ascii="Times New Roman" w:hAnsi="Times New Roman"/>
          <w:sz w:val="18"/>
          <w:szCs w:val="18"/>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7D1874" w:rsidRPr="0094496C" w:rsidRDefault="007D1874" w:rsidP="00242461">
      <w:pPr>
        <w:pStyle w:val="a5"/>
        <w:jc w:val="both"/>
        <w:rPr>
          <w:rFonts w:ascii="Times New Roman" w:hAnsi="Times New Roman"/>
          <w:sz w:val="20"/>
          <w:szCs w:val="20"/>
        </w:rPr>
      </w:pPr>
      <w:r w:rsidRPr="0094496C">
        <w:rPr>
          <w:rFonts w:ascii="Times New Roman" w:hAnsi="Times New Roman"/>
          <w:sz w:val="20"/>
          <w:szCs w:val="20"/>
        </w:rPr>
        <w:t>37. Виконавець не несе відповідальності за ненадання послуг, надання їх не в повному обсязі або невідповідної якості, якщо доведе, що в точці обліку послуг їх якість відповідала вимогам, установленим цим договором, та актам законодавства.</w:t>
      </w:r>
    </w:p>
    <w:p w:rsidR="007D1874" w:rsidRDefault="007D1874" w:rsidP="00242461">
      <w:pPr>
        <w:pStyle w:val="a5"/>
        <w:jc w:val="both"/>
        <w:rPr>
          <w:rFonts w:ascii="Times New Roman" w:hAnsi="Times New Roman"/>
          <w:sz w:val="20"/>
          <w:szCs w:val="20"/>
        </w:rPr>
      </w:pPr>
      <w:r w:rsidRPr="0094496C">
        <w:rPr>
          <w:rFonts w:ascii="Times New Roman" w:hAnsi="Times New Roman"/>
          <w:sz w:val="20"/>
          <w:szCs w:val="20"/>
        </w:rPr>
        <w:t>Виконавець не несе відповідальності за ненадання послуг, надання їх не в повному обсязі або невідповідної якості під час перерв, передбачених частиною першою статті 16 Закону України “Про житлово-комунальні послуги”.</w:t>
      </w:r>
    </w:p>
    <w:p w:rsidR="007D1874" w:rsidRPr="0094496C" w:rsidRDefault="007D1874" w:rsidP="00CD53C0">
      <w:pPr>
        <w:pStyle w:val="a5"/>
        <w:jc w:val="center"/>
        <w:rPr>
          <w:rFonts w:ascii="Times New Roman" w:hAnsi="Times New Roman"/>
          <w:b/>
          <w:sz w:val="20"/>
          <w:szCs w:val="20"/>
        </w:rPr>
      </w:pPr>
      <w:r w:rsidRPr="0094496C">
        <w:rPr>
          <w:rFonts w:ascii="Times New Roman" w:hAnsi="Times New Roman"/>
          <w:b/>
          <w:sz w:val="20"/>
          <w:szCs w:val="20"/>
        </w:rPr>
        <w:t>Особливі умови</w:t>
      </w:r>
    </w:p>
    <w:p w:rsidR="007D1874" w:rsidRPr="00255EF4" w:rsidRDefault="007D1874" w:rsidP="007D1874">
      <w:pPr>
        <w:pStyle w:val="a5"/>
        <w:rPr>
          <w:rFonts w:ascii="Times New Roman" w:hAnsi="Times New Roman"/>
          <w:sz w:val="18"/>
          <w:szCs w:val="18"/>
        </w:rPr>
      </w:pPr>
      <w:r w:rsidRPr="00255EF4">
        <w:rPr>
          <w:rFonts w:ascii="Times New Roman" w:hAnsi="Times New Roman"/>
          <w:sz w:val="18"/>
          <w:szCs w:val="18"/>
        </w:rPr>
        <w:t xml:space="preserve">38. До споживачів, які використовують питну воду для виробництва продукції, для виробничих потреб та скидають до систем централізованого водовідведення стічні води технологічного походження, застосовуються норми, встановлені Законом України “Про питну воду, питне водопостачання та водовідведення”, Правилами користування системами централізованого комунального водопостачання та водовідведення в населених пунктах України, затвердженими наказом </w:t>
      </w:r>
      <w:proofErr w:type="spellStart"/>
      <w:r w:rsidRPr="00255EF4">
        <w:rPr>
          <w:rFonts w:ascii="Times New Roman" w:hAnsi="Times New Roman"/>
          <w:sz w:val="18"/>
          <w:szCs w:val="18"/>
        </w:rPr>
        <w:t>Мінжитлокомунгоспу</w:t>
      </w:r>
      <w:proofErr w:type="spellEnd"/>
      <w:r w:rsidRPr="00255EF4">
        <w:rPr>
          <w:rFonts w:ascii="Times New Roman" w:hAnsi="Times New Roman"/>
          <w:sz w:val="18"/>
          <w:szCs w:val="18"/>
        </w:rPr>
        <w:t xml:space="preserve"> від 27 червня 2008 р. № 190, Правилами приймання стічних вод до систем централізованого водовідведення, що затверджені наказом </w:t>
      </w:r>
      <w:proofErr w:type="spellStart"/>
      <w:r w:rsidRPr="00255EF4">
        <w:rPr>
          <w:rFonts w:ascii="Times New Roman" w:hAnsi="Times New Roman"/>
          <w:sz w:val="18"/>
          <w:szCs w:val="18"/>
        </w:rPr>
        <w:t>Мінрегіону</w:t>
      </w:r>
      <w:proofErr w:type="spellEnd"/>
      <w:r w:rsidRPr="00255EF4">
        <w:rPr>
          <w:rFonts w:ascii="Times New Roman" w:hAnsi="Times New Roman"/>
          <w:sz w:val="18"/>
          <w:szCs w:val="18"/>
        </w:rPr>
        <w:t xml:space="preserve"> від 1 грудня 2017 р. № 316, та місцевими правилами приймання стічних вод до систем централізованого водовідведення населеного пункту.  </w:t>
      </w:r>
    </w:p>
    <w:p w:rsidR="00CD53C0" w:rsidRPr="00255EF4" w:rsidRDefault="007D1874" w:rsidP="00CD53C0">
      <w:pPr>
        <w:pStyle w:val="a5"/>
        <w:jc w:val="center"/>
        <w:rPr>
          <w:rFonts w:ascii="Times New Roman" w:hAnsi="Times New Roman"/>
          <w:b/>
          <w:sz w:val="18"/>
          <w:szCs w:val="18"/>
        </w:rPr>
      </w:pPr>
      <w:r w:rsidRPr="00255EF4">
        <w:rPr>
          <w:rFonts w:ascii="Times New Roman" w:hAnsi="Times New Roman"/>
          <w:b/>
          <w:sz w:val="18"/>
          <w:szCs w:val="18"/>
        </w:rPr>
        <w:t>Строк дії договору, порядок і умови внесення до нього змін,</w:t>
      </w:r>
      <w:r w:rsidRPr="00255EF4">
        <w:rPr>
          <w:rFonts w:ascii="Times New Roman" w:hAnsi="Times New Roman"/>
          <w:b/>
          <w:sz w:val="18"/>
          <w:szCs w:val="18"/>
        </w:rPr>
        <w:br/>
        <w:t xml:space="preserve"> продовження строку його дії та розірвання</w:t>
      </w:r>
    </w:p>
    <w:p w:rsidR="007D1874" w:rsidRPr="00255EF4" w:rsidRDefault="00026145" w:rsidP="00242461">
      <w:pPr>
        <w:pStyle w:val="a5"/>
        <w:jc w:val="both"/>
        <w:rPr>
          <w:rFonts w:ascii="Times New Roman" w:hAnsi="Times New Roman"/>
          <w:sz w:val="18"/>
          <w:szCs w:val="18"/>
        </w:rPr>
      </w:pPr>
      <w:r w:rsidRPr="00255EF4">
        <w:rPr>
          <w:rFonts w:ascii="Times New Roman" w:hAnsi="Times New Roman"/>
          <w:sz w:val="18"/>
          <w:szCs w:val="18"/>
        </w:rPr>
        <w:t>39</w:t>
      </w:r>
      <w:r w:rsidR="007D1874" w:rsidRPr="00255EF4">
        <w:rPr>
          <w:rFonts w:ascii="Times New Roman" w:hAnsi="Times New Roman"/>
          <w:sz w:val="18"/>
          <w:szCs w:val="18"/>
        </w:rPr>
        <w:t>. Цей договір набирає чинності з моменту його підписання і діє протягом одного року з дати набрання чинності.</w:t>
      </w:r>
    </w:p>
    <w:p w:rsidR="007D1874" w:rsidRPr="00255EF4" w:rsidRDefault="007D1874" w:rsidP="00242461">
      <w:pPr>
        <w:pStyle w:val="a5"/>
        <w:jc w:val="both"/>
        <w:rPr>
          <w:rFonts w:ascii="Times New Roman" w:hAnsi="Times New Roman"/>
          <w:sz w:val="18"/>
          <w:szCs w:val="18"/>
        </w:rPr>
      </w:pPr>
      <w:r w:rsidRPr="00255EF4">
        <w:rPr>
          <w:rFonts w:ascii="Times New Roman" w:hAnsi="Times New Roman"/>
          <w:sz w:val="18"/>
          <w:szCs w:val="18"/>
        </w:rPr>
        <w:t>4</w:t>
      </w:r>
      <w:r w:rsidR="00026145" w:rsidRPr="00255EF4">
        <w:rPr>
          <w:rFonts w:ascii="Times New Roman" w:hAnsi="Times New Roman"/>
          <w:sz w:val="18"/>
          <w:szCs w:val="18"/>
        </w:rPr>
        <w:t>0</w:t>
      </w:r>
      <w:r w:rsidRPr="00255EF4">
        <w:rPr>
          <w:rFonts w:ascii="Times New Roman" w:hAnsi="Times New Roman"/>
          <w:sz w:val="18"/>
          <w:szCs w:val="18"/>
        </w:rPr>
        <w:t>.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7D1874" w:rsidRPr="00255EF4" w:rsidRDefault="007D1874" w:rsidP="00242461">
      <w:pPr>
        <w:pStyle w:val="a5"/>
        <w:jc w:val="both"/>
        <w:rPr>
          <w:rFonts w:ascii="Times New Roman" w:hAnsi="Times New Roman"/>
          <w:sz w:val="18"/>
          <w:szCs w:val="18"/>
        </w:rPr>
      </w:pPr>
      <w:r w:rsidRPr="00255EF4">
        <w:rPr>
          <w:rFonts w:ascii="Times New Roman" w:hAnsi="Times New Roman"/>
          <w:sz w:val="18"/>
          <w:szCs w:val="18"/>
        </w:rPr>
        <w:t>4</w:t>
      </w:r>
      <w:r w:rsidR="00026145" w:rsidRPr="00255EF4">
        <w:rPr>
          <w:rFonts w:ascii="Times New Roman" w:hAnsi="Times New Roman"/>
          <w:sz w:val="18"/>
          <w:szCs w:val="18"/>
        </w:rPr>
        <w:t>1</w:t>
      </w:r>
      <w:r w:rsidRPr="00255EF4">
        <w:rPr>
          <w:rFonts w:ascii="Times New Roman" w:hAnsi="Times New Roman"/>
          <w:sz w:val="18"/>
          <w:szCs w:val="18"/>
        </w:rPr>
        <w:t>.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7D1874" w:rsidRPr="00255EF4" w:rsidRDefault="007D1874" w:rsidP="00242461">
      <w:pPr>
        <w:pStyle w:val="a5"/>
        <w:jc w:val="both"/>
        <w:rPr>
          <w:rFonts w:ascii="Times New Roman" w:hAnsi="Times New Roman"/>
          <w:sz w:val="18"/>
          <w:szCs w:val="18"/>
        </w:rPr>
      </w:pPr>
      <w:r w:rsidRPr="00255EF4">
        <w:rPr>
          <w:rFonts w:ascii="Times New Roman" w:hAnsi="Times New Roman"/>
          <w:sz w:val="18"/>
          <w:szCs w:val="18"/>
        </w:rPr>
        <w:t>4</w:t>
      </w:r>
      <w:r w:rsidR="00026145" w:rsidRPr="00255EF4">
        <w:rPr>
          <w:rFonts w:ascii="Times New Roman" w:hAnsi="Times New Roman"/>
          <w:sz w:val="18"/>
          <w:szCs w:val="18"/>
        </w:rPr>
        <w:t>2</w:t>
      </w:r>
      <w:r w:rsidRPr="00255EF4">
        <w:rPr>
          <w:rFonts w:ascii="Times New Roman" w:hAnsi="Times New Roman"/>
          <w:sz w:val="18"/>
          <w:szCs w:val="18"/>
        </w:rPr>
        <w:t>.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7D1874" w:rsidRPr="00255EF4" w:rsidRDefault="007D1874" w:rsidP="00242461">
      <w:pPr>
        <w:pStyle w:val="a5"/>
        <w:jc w:val="both"/>
        <w:rPr>
          <w:rFonts w:ascii="Times New Roman" w:hAnsi="Times New Roman"/>
          <w:sz w:val="18"/>
          <w:szCs w:val="18"/>
        </w:rPr>
      </w:pPr>
      <w:r w:rsidRPr="00255EF4">
        <w:rPr>
          <w:rFonts w:ascii="Times New Roman" w:hAnsi="Times New Roman"/>
          <w:sz w:val="18"/>
          <w:szCs w:val="18"/>
        </w:rPr>
        <w:t>Прикінцеві положення</w:t>
      </w:r>
    </w:p>
    <w:p w:rsidR="007D1874" w:rsidRPr="00255EF4" w:rsidRDefault="007D1874" w:rsidP="00242461">
      <w:pPr>
        <w:pStyle w:val="a5"/>
        <w:jc w:val="both"/>
        <w:rPr>
          <w:rFonts w:ascii="Times New Roman" w:hAnsi="Times New Roman"/>
          <w:sz w:val="18"/>
          <w:szCs w:val="18"/>
        </w:rPr>
      </w:pPr>
      <w:r w:rsidRPr="00255EF4">
        <w:rPr>
          <w:rFonts w:ascii="Times New Roman" w:hAnsi="Times New Roman"/>
          <w:sz w:val="18"/>
          <w:szCs w:val="18"/>
        </w:rPr>
        <w:t>4</w:t>
      </w:r>
      <w:r w:rsidR="00026145" w:rsidRPr="00255EF4">
        <w:rPr>
          <w:rFonts w:ascii="Times New Roman" w:hAnsi="Times New Roman"/>
          <w:sz w:val="18"/>
          <w:szCs w:val="18"/>
        </w:rPr>
        <w:t>3</w:t>
      </w:r>
      <w:r w:rsidRPr="00255EF4">
        <w:rPr>
          <w:rFonts w:ascii="Times New Roman" w:hAnsi="Times New Roman"/>
          <w:sz w:val="18"/>
          <w:szCs w:val="18"/>
        </w:rPr>
        <w:t>. Цей договір складено у двох примірниках, які мають однакову юридичну силу, по одному для кожної із сторін.</w:t>
      </w:r>
    </w:p>
    <w:p w:rsidR="002B13FB" w:rsidRPr="00255EF4" w:rsidRDefault="007D1874" w:rsidP="00242461">
      <w:pPr>
        <w:pStyle w:val="a5"/>
        <w:jc w:val="both"/>
        <w:rPr>
          <w:rFonts w:ascii="Times New Roman" w:hAnsi="Times New Roman"/>
          <w:sz w:val="18"/>
          <w:szCs w:val="18"/>
        </w:rPr>
      </w:pPr>
      <w:r w:rsidRPr="00255EF4">
        <w:rPr>
          <w:rFonts w:ascii="Times New Roman" w:hAnsi="Times New Roman"/>
          <w:sz w:val="18"/>
          <w:szCs w:val="18"/>
        </w:rPr>
        <w:lastRenderedPageBreak/>
        <w:t>4</w:t>
      </w:r>
      <w:r w:rsidR="00026145" w:rsidRPr="00255EF4">
        <w:rPr>
          <w:rFonts w:ascii="Times New Roman" w:hAnsi="Times New Roman"/>
          <w:sz w:val="18"/>
          <w:szCs w:val="18"/>
        </w:rPr>
        <w:t>4</w:t>
      </w:r>
      <w:r w:rsidRPr="00255EF4">
        <w:rPr>
          <w:rFonts w:ascii="Times New Roman" w:hAnsi="Times New Roman"/>
          <w:sz w:val="18"/>
          <w:szCs w:val="18"/>
        </w:rPr>
        <w:t xml:space="preserve">. Якщо цим договором, законодавством або письмовою домовленістю сторін не передбачено інше, повідомлення, передбачені цим договором, сторони надсилають одна одній засобами зв’язку, зазначеними в розділі “Реквізити і </w:t>
      </w:r>
      <w:r w:rsidR="00CD53C0" w:rsidRPr="00255EF4">
        <w:rPr>
          <w:rFonts w:ascii="Times New Roman" w:hAnsi="Times New Roman"/>
          <w:sz w:val="18"/>
          <w:szCs w:val="18"/>
        </w:rPr>
        <w:t>підписи сторін” цього договору.</w:t>
      </w:r>
    </w:p>
    <w:tbl>
      <w:tblPr>
        <w:tblW w:w="0" w:type="auto"/>
        <w:tblLook w:val="04A0" w:firstRow="1" w:lastRow="0" w:firstColumn="1" w:lastColumn="0" w:noHBand="0" w:noVBand="1"/>
      </w:tblPr>
      <w:tblGrid>
        <w:gridCol w:w="10851"/>
        <w:gridCol w:w="364"/>
      </w:tblGrid>
      <w:tr w:rsidR="00BE384A" w:rsidRPr="00CD53C0" w:rsidTr="00BE384A">
        <w:tc>
          <w:tcPr>
            <w:tcW w:w="10851" w:type="dxa"/>
          </w:tcPr>
          <w:p w:rsidR="00BE384A" w:rsidRPr="00CD53C0" w:rsidRDefault="00BE384A" w:rsidP="005663AC">
            <w:pPr>
              <w:pStyle w:val="a5"/>
              <w:jc w:val="center"/>
              <w:rPr>
                <w:rFonts w:ascii="Times New Roman" w:hAnsi="Times New Roman"/>
                <w:b/>
                <w:sz w:val="20"/>
                <w:szCs w:val="20"/>
              </w:rPr>
            </w:pPr>
            <w:r w:rsidRPr="00CD53C0">
              <w:rPr>
                <w:rFonts w:ascii="Times New Roman" w:hAnsi="Times New Roman"/>
                <w:b/>
                <w:sz w:val="20"/>
                <w:szCs w:val="20"/>
              </w:rPr>
              <w:t>Адреси та реквізити сторін</w:t>
            </w:r>
          </w:p>
        </w:tc>
        <w:tc>
          <w:tcPr>
            <w:tcW w:w="364" w:type="dxa"/>
          </w:tcPr>
          <w:p w:rsidR="00BE384A" w:rsidRPr="00CD53C0" w:rsidRDefault="00BE384A" w:rsidP="00AB24F9">
            <w:pPr>
              <w:pStyle w:val="a5"/>
              <w:jc w:val="both"/>
              <w:rPr>
                <w:rFonts w:ascii="Times New Roman" w:hAnsi="Times New Roman"/>
                <w:sz w:val="20"/>
                <w:szCs w:val="20"/>
              </w:rPr>
            </w:pPr>
          </w:p>
        </w:tc>
      </w:tr>
      <w:tr w:rsidR="00BE384A" w:rsidRPr="00CD53C0" w:rsidTr="00BE384A">
        <w:tc>
          <w:tcPr>
            <w:tcW w:w="10851" w:type="dxa"/>
          </w:tcPr>
          <w:tbl>
            <w:tblPr>
              <w:tblStyle w:val="a6"/>
              <w:tblW w:w="10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247"/>
            </w:tblGrid>
            <w:tr w:rsidR="00BE384A" w:rsidRPr="00CD53C0" w:rsidTr="005663AC">
              <w:tc>
                <w:tcPr>
                  <w:tcW w:w="2533" w:type="pct"/>
                </w:tcPr>
                <w:p w:rsidR="00BE384A" w:rsidRPr="00CD53C0" w:rsidRDefault="00BE384A" w:rsidP="005663AC">
                  <w:pPr>
                    <w:pStyle w:val="a5"/>
                    <w:jc w:val="both"/>
                    <w:rPr>
                      <w:rFonts w:ascii="Times New Roman" w:hAnsi="Times New Roman"/>
                      <w:sz w:val="20"/>
                      <w:szCs w:val="20"/>
                    </w:rPr>
                  </w:pPr>
                  <w:r w:rsidRPr="00CD53C0">
                    <w:rPr>
                      <w:rFonts w:ascii="Times New Roman" w:hAnsi="Times New Roman"/>
                      <w:b/>
                      <w:sz w:val="20"/>
                      <w:szCs w:val="20"/>
                    </w:rPr>
                    <w:t>Виконавець</w:t>
                  </w:r>
                </w:p>
                <w:p w:rsidR="00BE384A" w:rsidRPr="00CD53C0" w:rsidRDefault="00BE384A" w:rsidP="005663AC">
                  <w:pPr>
                    <w:pStyle w:val="a5"/>
                    <w:jc w:val="both"/>
                    <w:rPr>
                      <w:rFonts w:ascii="Times New Roman" w:hAnsi="Times New Roman"/>
                      <w:b/>
                      <w:sz w:val="20"/>
                      <w:szCs w:val="20"/>
                      <w:lang w:val="ru-RU"/>
                    </w:rPr>
                  </w:pPr>
                  <w:r w:rsidRPr="00CD53C0">
                    <w:rPr>
                      <w:rFonts w:ascii="Times New Roman" w:hAnsi="Times New Roman"/>
                      <w:sz w:val="20"/>
                      <w:szCs w:val="20"/>
                      <w:lang w:val="ru-RU"/>
                    </w:rPr>
                    <w:t xml:space="preserve"> </w:t>
                  </w:r>
                  <w:proofErr w:type="spellStart"/>
                  <w:r w:rsidRPr="00CD53C0">
                    <w:rPr>
                      <w:rFonts w:ascii="Times New Roman" w:hAnsi="Times New Roman"/>
                      <w:b/>
                      <w:sz w:val="20"/>
                      <w:szCs w:val="20"/>
                      <w:lang w:val="ru-RU"/>
                    </w:rPr>
                    <w:t>Могилів</w:t>
                  </w:r>
                  <w:proofErr w:type="spellEnd"/>
                  <w:r w:rsidRPr="00CD53C0">
                    <w:rPr>
                      <w:rFonts w:ascii="Times New Roman" w:hAnsi="Times New Roman"/>
                      <w:b/>
                      <w:sz w:val="20"/>
                      <w:szCs w:val="20"/>
                      <w:lang w:val="ru-RU"/>
                    </w:rPr>
                    <w:t>–</w:t>
                  </w:r>
                  <w:proofErr w:type="spellStart"/>
                  <w:r w:rsidRPr="00CD53C0">
                    <w:rPr>
                      <w:rFonts w:ascii="Times New Roman" w:hAnsi="Times New Roman"/>
                      <w:b/>
                      <w:sz w:val="20"/>
                      <w:szCs w:val="20"/>
                      <w:lang w:val="ru-RU"/>
                    </w:rPr>
                    <w:t>Подільське</w:t>
                  </w:r>
                  <w:proofErr w:type="spellEnd"/>
                  <w:r w:rsidRPr="00CD53C0">
                    <w:rPr>
                      <w:rFonts w:ascii="Times New Roman" w:hAnsi="Times New Roman"/>
                      <w:b/>
                      <w:sz w:val="20"/>
                      <w:szCs w:val="20"/>
                      <w:lang w:val="ru-RU"/>
                    </w:rPr>
                    <w:t xml:space="preserve"> </w:t>
                  </w:r>
                  <w:proofErr w:type="spellStart"/>
                  <w:r w:rsidRPr="00CD53C0">
                    <w:rPr>
                      <w:rFonts w:ascii="Times New Roman" w:hAnsi="Times New Roman"/>
                      <w:b/>
                      <w:sz w:val="20"/>
                      <w:szCs w:val="20"/>
                      <w:lang w:val="ru-RU"/>
                    </w:rPr>
                    <w:t>комунальне</w:t>
                  </w:r>
                  <w:proofErr w:type="spellEnd"/>
                </w:p>
                <w:p w:rsidR="00BE384A" w:rsidRPr="00CD53C0" w:rsidRDefault="00BE384A" w:rsidP="005663AC">
                  <w:pPr>
                    <w:pStyle w:val="a5"/>
                    <w:jc w:val="both"/>
                    <w:rPr>
                      <w:rFonts w:ascii="Times New Roman" w:hAnsi="Times New Roman"/>
                      <w:sz w:val="20"/>
                      <w:szCs w:val="20"/>
                    </w:rPr>
                  </w:pPr>
                  <w:r w:rsidRPr="00CD53C0">
                    <w:rPr>
                      <w:rFonts w:ascii="Times New Roman" w:hAnsi="Times New Roman"/>
                      <w:b/>
                      <w:sz w:val="20"/>
                      <w:szCs w:val="20"/>
                      <w:lang w:val="ru-RU"/>
                    </w:rPr>
                    <w:t xml:space="preserve"> </w:t>
                  </w:r>
                  <w:proofErr w:type="spellStart"/>
                  <w:r w:rsidRPr="00CD53C0">
                    <w:rPr>
                      <w:rFonts w:ascii="Times New Roman" w:hAnsi="Times New Roman"/>
                      <w:b/>
                      <w:sz w:val="20"/>
                      <w:szCs w:val="20"/>
                      <w:lang w:val="ru-RU"/>
                    </w:rPr>
                    <w:t>підприємство</w:t>
                  </w:r>
                  <w:proofErr w:type="spellEnd"/>
                  <w:r w:rsidRPr="00CD53C0">
                    <w:rPr>
                      <w:rFonts w:ascii="Times New Roman" w:hAnsi="Times New Roman"/>
                      <w:b/>
                      <w:sz w:val="20"/>
                      <w:szCs w:val="20"/>
                      <w:lang w:val="ru-RU"/>
                    </w:rPr>
                    <w:t xml:space="preserve"> «Водоканал» </w:t>
                  </w:r>
                </w:p>
                <w:p w:rsidR="00BE384A" w:rsidRPr="00CD53C0" w:rsidRDefault="00BE384A" w:rsidP="005663AC">
                  <w:pPr>
                    <w:pStyle w:val="a5"/>
                    <w:jc w:val="both"/>
                    <w:rPr>
                      <w:rFonts w:ascii="Times New Roman" w:hAnsi="Times New Roman"/>
                      <w:sz w:val="20"/>
                      <w:szCs w:val="20"/>
                    </w:rPr>
                  </w:pPr>
                  <w:r w:rsidRPr="00CD53C0">
                    <w:rPr>
                      <w:rFonts w:ascii="Times New Roman" w:hAnsi="Times New Roman"/>
                      <w:sz w:val="20"/>
                      <w:szCs w:val="20"/>
                    </w:rPr>
                    <w:t xml:space="preserve">24000 Вінницька  область, вул. Академіка </w:t>
                  </w:r>
                </w:p>
                <w:p w:rsidR="00BE384A" w:rsidRPr="00CD53C0" w:rsidRDefault="00BE384A" w:rsidP="005663AC">
                  <w:pPr>
                    <w:pStyle w:val="a5"/>
                    <w:jc w:val="both"/>
                    <w:rPr>
                      <w:rFonts w:ascii="Times New Roman" w:hAnsi="Times New Roman"/>
                      <w:sz w:val="20"/>
                      <w:szCs w:val="20"/>
                    </w:rPr>
                  </w:pPr>
                  <w:r w:rsidRPr="00CD53C0">
                    <w:rPr>
                      <w:rFonts w:ascii="Times New Roman" w:hAnsi="Times New Roman"/>
                      <w:sz w:val="20"/>
                      <w:szCs w:val="20"/>
                    </w:rPr>
                    <w:t>Заболотного, 19  , Телефон:6-50-7</w:t>
                  </w:r>
                  <w:r w:rsidR="00344158">
                    <w:rPr>
                      <w:rFonts w:ascii="Times New Roman" w:hAnsi="Times New Roman"/>
                      <w:sz w:val="20"/>
                      <w:szCs w:val="20"/>
                    </w:rPr>
                    <w:t>2</w:t>
                  </w:r>
                  <w:r w:rsidRPr="00CD53C0">
                    <w:rPr>
                      <w:rFonts w:ascii="Times New Roman" w:hAnsi="Times New Roman"/>
                      <w:sz w:val="20"/>
                      <w:szCs w:val="20"/>
                    </w:rPr>
                    <w:t xml:space="preserve"> </w:t>
                  </w:r>
                </w:p>
                <w:p w:rsidR="00BE384A" w:rsidRPr="00CD53C0" w:rsidRDefault="00BE384A" w:rsidP="005663AC">
                  <w:pPr>
                    <w:pStyle w:val="a5"/>
                    <w:jc w:val="both"/>
                    <w:rPr>
                      <w:rFonts w:ascii="Times New Roman" w:hAnsi="Times New Roman"/>
                      <w:sz w:val="20"/>
                      <w:szCs w:val="20"/>
                    </w:rPr>
                  </w:pPr>
                  <w:r w:rsidRPr="00CD53C0">
                    <w:rPr>
                      <w:rFonts w:ascii="Times New Roman" w:hAnsi="Times New Roman"/>
                      <w:sz w:val="20"/>
                      <w:szCs w:val="20"/>
                    </w:rPr>
                    <w:t xml:space="preserve">р/р  </w:t>
                  </w:r>
                  <w:r w:rsidRPr="00CD53C0">
                    <w:rPr>
                      <w:rFonts w:ascii="Times New Roman" w:hAnsi="Times New Roman"/>
                      <w:sz w:val="20"/>
                      <w:szCs w:val="20"/>
                      <w:lang w:val="en-US"/>
                    </w:rPr>
                    <w:t>UA</w:t>
                  </w:r>
                  <w:r w:rsidRPr="00CD53C0">
                    <w:rPr>
                      <w:rFonts w:ascii="Times New Roman" w:hAnsi="Times New Roman"/>
                      <w:sz w:val="20"/>
                      <w:szCs w:val="20"/>
                      <w:lang w:val="ru-RU"/>
                    </w:rPr>
                    <w:t xml:space="preserve"> </w:t>
                  </w:r>
                  <w:r w:rsidR="00344158">
                    <w:rPr>
                      <w:rFonts w:ascii="Times New Roman" w:hAnsi="Times New Roman"/>
                      <w:sz w:val="20"/>
                      <w:szCs w:val="20"/>
                    </w:rPr>
                    <w:t>573052990000026006006101632</w:t>
                  </w:r>
                </w:p>
                <w:p w:rsidR="00BE384A" w:rsidRPr="00CD53C0" w:rsidRDefault="00BE384A" w:rsidP="005663AC">
                  <w:pPr>
                    <w:pStyle w:val="a5"/>
                    <w:jc w:val="both"/>
                    <w:rPr>
                      <w:rFonts w:ascii="Times New Roman" w:hAnsi="Times New Roman"/>
                      <w:sz w:val="20"/>
                      <w:szCs w:val="20"/>
                    </w:rPr>
                  </w:pPr>
                  <w:r w:rsidRPr="00CD53C0">
                    <w:rPr>
                      <w:rFonts w:ascii="Times New Roman" w:hAnsi="Times New Roman"/>
                      <w:sz w:val="20"/>
                      <w:szCs w:val="20"/>
                    </w:rPr>
                    <w:t xml:space="preserve">АТ КБ «Приватбанк» , МФО </w:t>
                  </w:r>
                  <w:r w:rsidR="00344158">
                    <w:rPr>
                      <w:rFonts w:ascii="Times New Roman" w:hAnsi="Times New Roman"/>
                      <w:sz w:val="20"/>
                      <w:szCs w:val="20"/>
                    </w:rPr>
                    <w:t>305299</w:t>
                  </w:r>
                </w:p>
                <w:p w:rsidR="00BE384A" w:rsidRPr="00CD53C0" w:rsidRDefault="00BE384A" w:rsidP="005663AC">
                  <w:pPr>
                    <w:pStyle w:val="a5"/>
                    <w:jc w:val="both"/>
                    <w:rPr>
                      <w:rFonts w:ascii="Times New Roman" w:hAnsi="Times New Roman"/>
                      <w:sz w:val="20"/>
                      <w:szCs w:val="20"/>
                    </w:rPr>
                  </w:pPr>
                  <w:r w:rsidRPr="00CD53C0">
                    <w:rPr>
                      <w:rFonts w:ascii="Times New Roman" w:hAnsi="Times New Roman"/>
                      <w:sz w:val="20"/>
                      <w:szCs w:val="20"/>
                    </w:rPr>
                    <w:t>КОД  ЄДРПОУ 03338202</w:t>
                  </w:r>
                </w:p>
                <w:p w:rsidR="00BE384A" w:rsidRPr="00CD53C0" w:rsidRDefault="00BE384A" w:rsidP="005663AC">
                  <w:pPr>
                    <w:pStyle w:val="a5"/>
                    <w:jc w:val="both"/>
                    <w:rPr>
                      <w:rFonts w:ascii="Times New Roman" w:hAnsi="Times New Roman"/>
                      <w:sz w:val="20"/>
                      <w:szCs w:val="20"/>
                    </w:rPr>
                  </w:pPr>
                </w:p>
                <w:p w:rsidR="00BE384A" w:rsidRPr="00CD53C0" w:rsidRDefault="00BE384A" w:rsidP="005663AC">
                  <w:pPr>
                    <w:pStyle w:val="a5"/>
                    <w:jc w:val="both"/>
                    <w:rPr>
                      <w:rFonts w:ascii="Times New Roman" w:hAnsi="Times New Roman"/>
                      <w:sz w:val="20"/>
                      <w:szCs w:val="20"/>
                    </w:rPr>
                  </w:pPr>
                </w:p>
                <w:p w:rsidR="00BE384A" w:rsidRPr="00CD53C0" w:rsidRDefault="00BE384A" w:rsidP="005663AC">
                  <w:pPr>
                    <w:pStyle w:val="a5"/>
                    <w:jc w:val="both"/>
                    <w:rPr>
                      <w:rFonts w:ascii="Times New Roman" w:hAnsi="Times New Roman"/>
                      <w:sz w:val="20"/>
                      <w:szCs w:val="20"/>
                    </w:rPr>
                  </w:pPr>
                </w:p>
                <w:p w:rsidR="00BE384A" w:rsidRPr="00CD53C0" w:rsidRDefault="00BE384A" w:rsidP="009C0A2C">
                  <w:pPr>
                    <w:pStyle w:val="a5"/>
                    <w:jc w:val="both"/>
                    <w:rPr>
                      <w:rFonts w:ascii="Times New Roman" w:hAnsi="Times New Roman"/>
                      <w:sz w:val="20"/>
                      <w:szCs w:val="20"/>
                    </w:rPr>
                  </w:pPr>
                  <w:r w:rsidRPr="00CD53C0">
                    <w:rPr>
                      <w:rFonts w:ascii="Times New Roman" w:hAnsi="Times New Roman"/>
                      <w:sz w:val="20"/>
                      <w:szCs w:val="20"/>
                    </w:rPr>
                    <w:t xml:space="preserve">Директор______________ </w:t>
                  </w:r>
                  <w:r w:rsidR="000905EA">
                    <w:rPr>
                      <w:rFonts w:ascii="Times New Roman" w:hAnsi="Times New Roman"/>
                      <w:sz w:val="20"/>
                      <w:szCs w:val="20"/>
                    </w:rPr>
                    <w:t>Сергій РИБАК</w:t>
                  </w:r>
                  <w:r w:rsidRPr="00CD53C0">
                    <w:rPr>
                      <w:rFonts w:ascii="Times New Roman" w:hAnsi="Times New Roman"/>
                      <w:sz w:val="20"/>
                      <w:szCs w:val="20"/>
                    </w:rPr>
                    <w:t xml:space="preserve"> </w:t>
                  </w:r>
                </w:p>
              </w:tc>
              <w:tc>
                <w:tcPr>
                  <w:tcW w:w="2467" w:type="pct"/>
                </w:tcPr>
                <w:p w:rsidR="00BE384A" w:rsidRPr="00CD53C0" w:rsidRDefault="00BE384A" w:rsidP="005663AC">
                  <w:pPr>
                    <w:pStyle w:val="a5"/>
                    <w:jc w:val="both"/>
                    <w:rPr>
                      <w:rFonts w:ascii="Times New Roman" w:hAnsi="Times New Roman"/>
                      <w:b/>
                      <w:sz w:val="20"/>
                      <w:szCs w:val="20"/>
                    </w:rPr>
                  </w:pPr>
                  <w:r w:rsidRPr="00CD53C0">
                    <w:rPr>
                      <w:rFonts w:ascii="Times New Roman" w:hAnsi="Times New Roman"/>
                      <w:sz w:val="20"/>
                      <w:szCs w:val="20"/>
                    </w:rPr>
                    <w:t xml:space="preserve">              </w:t>
                  </w:r>
                  <w:r w:rsidRPr="00CD53C0">
                    <w:rPr>
                      <w:rFonts w:ascii="Times New Roman" w:hAnsi="Times New Roman"/>
                      <w:b/>
                      <w:sz w:val="20"/>
                      <w:szCs w:val="20"/>
                    </w:rPr>
                    <w:t>Споживач</w:t>
                  </w:r>
                </w:p>
                <w:p w:rsidR="00BE384A" w:rsidRPr="00CD53C0" w:rsidRDefault="00BE384A" w:rsidP="005663AC">
                  <w:pPr>
                    <w:pStyle w:val="a5"/>
                    <w:jc w:val="both"/>
                    <w:rPr>
                      <w:rFonts w:ascii="Times New Roman" w:hAnsi="Times New Roman"/>
                      <w:b/>
                      <w:sz w:val="20"/>
                      <w:szCs w:val="20"/>
                    </w:rPr>
                  </w:pPr>
                </w:p>
                <w:p w:rsidR="00C74F5A" w:rsidRDefault="00C74F5A" w:rsidP="005663AC">
                  <w:pPr>
                    <w:pStyle w:val="a5"/>
                    <w:jc w:val="both"/>
                    <w:rPr>
                      <w:rFonts w:ascii="Times New Roman" w:hAnsi="Times New Roman"/>
                      <w:sz w:val="20"/>
                      <w:szCs w:val="20"/>
                    </w:rPr>
                  </w:pPr>
                </w:p>
                <w:p w:rsidR="00C74F5A" w:rsidRDefault="00C74F5A" w:rsidP="005663AC">
                  <w:pPr>
                    <w:pStyle w:val="a5"/>
                    <w:jc w:val="both"/>
                    <w:rPr>
                      <w:rFonts w:ascii="Times New Roman" w:hAnsi="Times New Roman"/>
                      <w:sz w:val="20"/>
                      <w:szCs w:val="20"/>
                    </w:rPr>
                  </w:pPr>
                </w:p>
                <w:p w:rsidR="00BE384A" w:rsidRPr="00CD53C0" w:rsidRDefault="00BE384A" w:rsidP="005663AC">
                  <w:pPr>
                    <w:pStyle w:val="a5"/>
                    <w:jc w:val="both"/>
                    <w:rPr>
                      <w:rFonts w:ascii="Times New Roman" w:hAnsi="Times New Roman"/>
                      <w:sz w:val="20"/>
                      <w:szCs w:val="20"/>
                    </w:rPr>
                  </w:pPr>
                  <w:r w:rsidRPr="00CD53C0">
                    <w:rPr>
                      <w:rFonts w:ascii="Times New Roman" w:hAnsi="Times New Roman"/>
                      <w:sz w:val="20"/>
                      <w:szCs w:val="20"/>
                    </w:rPr>
                    <w:t>м. Могилів – Подільський</w:t>
                  </w:r>
                </w:p>
                <w:p w:rsidR="00BE384A" w:rsidRDefault="00BE384A" w:rsidP="005663AC">
                  <w:pPr>
                    <w:pStyle w:val="a5"/>
                    <w:jc w:val="both"/>
                    <w:rPr>
                      <w:rFonts w:ascii="Times New Roman" w:hAnsi="Times New Roman"/>
                      <w:sz w:val="20"/>
                      <w:szCs w:val="20"/>
                    </w:rPr>
                  </w:pPr>
                  <w:r w:rsidRPr="00CD53C0">
                    <w:rPr>
                      <w:rFonts w:ascii="Times New Roman" w:hAnsi="Times New Roman"/>
                      <w:sz w:val="20"/>
                      <w:szCs w:val="20"/>
                    </w:rPr>
                    <w:t>Вінницька область, 24000</w:t>
                  </w:r>
                </w:p>
                <w:p w:rsidR="006E23A4" w:rsidRPr="00CD53C0" w:rsidRDefault="006E23A4" w:rsidP="005663AC">
                  <w:pPr>
                    <w:pStyle w:val="a5"/>
                    <w:jc w:val="both"/>
                    <w:rPr>
                      <w:rFonts w:ascii="Times New Roman" w:hAnsi="Times New Roman"/>
                      <w:sz w:val="20"/>
                      <w:szCs w:val="20"/>
                    </w:rPr>
                  </w:pPr>
                </w:p>
                <w:p w:rsidR="006E23A4" w:rsidRDefault="00BE384A" w:rsidP="00C74F5A">
                  <w:pPr>
                    <w:pStyle w:val="a5"/>
                    <w:jc w:val="both"/>
                    <w:rPr>
                      <w:rFonts w:ascii="Times New Roman" w:hAnsi="Times New Roman"/>
                      <w:sz w:val="20"/>
                      <w:szCs w:val="20"/>
                    </w:rPr>
                  </w:pPr>
                  <w:r w:rsidRPr="00CD53C0">
                    <w:rPr>
                      <w:rFonts w:ascii="Times New Roman" w:hAnsi="Times New Roman"/>
                      <w:sz w:val="20"/>
                      <w:szCs w:val="20"/>
                    </w:rPr>
                    <w:t>Паспорт</w:t>
                  </w:r>
                  <w:r w:rsidR="000905EA">
                    <w:rPr>
                      <w:rFonts w:ascii="Times New Roman" w:hAnsi="Times New Roman"/>
                      <w:sz w:val="20"/>
                      <w:szCs w:val="20"/>
                    </w:rPr>
                    <w:t xml:space="preserve"> </w:t>
                  </w:r>
                </w:p>
                <w:p w:rsidR="00C74F5A" w:rsidRDefault="00C74F5A" w:rsidP="00C74F5A">
                  <w:pPr>
                    <w:pStyle w:val="a5"/>
                    <w:jc w:val="both"/>
                    <w:rPr>
                      <w:rFonts w:ascii="Times New Roman" w:hAnsi="Times New Roman"/>
                      <w:sz w:val="20"/>
                      <w:szCs w:val="20"/>
                    </w:rPr>
                  </w:pPr>
                </w:p>
                <w:p w:rsidR="00C74F5A" w:rsidRPr="00CD53C0" w:rsidRDefault="00C74F5A" w:rsidP="00C74F5A">
                  <w:pPr>
                    <w:pStyle w:val="a5"/>
                    <w:jc w:val="both"/>
                    <w:rPr>
                      <w:rFonts w:ascii="Times New Roman" w:hAnsi="Times New Roman"/>
                      <w:sz w:val="20"/>
                      <w:szCs w:val="20"/>
                    </w:rPr>
                  </w:pPr>
                </w:p>
                <w:p w:rsidR="00BE384A" w:rsidRPr="00CD53C0" w:rsidRDefault="00BE384A" w:rsidP="005663AC">
                  <w:pPr>
                    <w:pStyle w:val="a5"/>
                    <w:jc w:val="both"/>
                    <w:rPr>
                      <w:rFonts w:ascii="Times New Roman" w:hAnsi="Times New Roman"/>
                      <w:sz w:val="20"/>
                      <w:szCs w:val="20"/>
                    </w:rPr>
                  </w:pPr>
                </w:p>
                <w:p w:rsidR="00BE384A" w:rsidRPr="00CD53C0" w:rsidRDefault="00BE384A" w:rsidP="00572ECE">
                  <w:pPr>
                    <w:pStyle w:val="a5"/>
                    <w:jc w:val="both"/>
                    <w:rPr>
                      <w:rFonts w:ascii="Times New Roman" w:hAnsi="Times New Roman"/>
                      <w:sz w:val="20"/>
                      <w:szCs w:val="20"/>
                    </w:rPr>
                  </w:pPr>
                  <w:r w:rsidRPr="00CD53C0">
                    <w:rPr>
                      <w:rFonts w:ascii="Times New Roman" w:hAnsi="Times New Roman"/>
                      <w:sz w:val="20"/>
                      <w:szCs w:val="20"/>
                    </w:rPr>
                    <w:t>____________________,</w:t>
                  </w:r>
                  <w:r w:rsidR="000905EA">
                    <w:t xml:space="preserve"> </w:t>
                  </w:r>
                </w:p>
              </w:tc>
            </w:tr>
          </w:tbl>
          <w:p w:rsidR="00BE384A" w:rsidRPr="00CD53C0" w:rsidRDefault="00BE384A">
            <w:pPr>
              <w:rPr>
                <w:rFonts w:ascii="Times New Roman" w:hAnsi="Times New Roman"/>
                <w:sz w:val="20"/>
                <w:szCs w:val="20"/>
              </w:rPr>
            </w:pPr>
          </w:p>
        </w:tc>
        <w:tc>
          <w:tcPr>
            <w:tcW w:w="364" w:type="dxa"/>
          </w:tcPr>
          <w:p w:rsidR="00BE384A" w:rsidRPr="00CD53C0" w:rsidRDefault="00BE384A" w:rsidP="00AB24F9">
            <w:pPr>
              <w:pStyle w:val="a5"/>
              <w:jc w:val="both"/>
              <w:rPr>
                <w:rFonts w:ascii="Times New Roman" w:hAnsi="Times New Roman"/>
                <w:sz w:val="20"/>
                <w:szCs w:val="20"/>
              </w:rPr>
            </w:pPr>
          </w:p>
        </w:tc>
      </w:tr>
    </w:tbl>
    <w:p w:rsidR="00D87F90" w:rsidRPr="00CD53C0" w:rsidRDefault="00D87F90" w:rsidP="00AB24F9">
      <w:pPr>
        <w:pStyle w:val="a5"/>
        <w:jc w:val="both"/>
        <w:rPr>
          <w:rFonts w:ascii="Times New Roman" w:hAnsi="Times New Roman"/>
          <w:sz w:val="20"/>
          <w:szCs w:val="20"/>
        </w:rPr>
      </w:pPr>
    </w:p>
    <w:sectPr w:rsidR="00D87F90" w:rsidRPr="00CD53C0" w:rsidSect="006C160A">
      <w:pgSz w:w="11906" w:h="16838"/>
      <w:pgMar w:top="397" w:right="510" w:bottom="34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C773B"/>
    <w:multiLevelType w:val="hybridMultilevel"/>
    <w:tmpl w:val="DFA8CB1C"/>
    <w:lvl w:ilvl="0" w:tplc="A54AA4C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78B174D5"/>
    <w:multiLevelType w:val="hybridMultilevel"/>
    <w:tmpl w:val="095C7DC0"/>
    <w:lvl w:ilvl="0" w:tplc="D5D03B5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8F64F09"/>
    <w:multiLevelType w:val="hybridMultilevel"/>
    <w:tmpl w:val="0E461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3FB"/>
    <w:rsid w:val="00026145"/>
    <w:rsid w:val="000325C6"/>
    <w:rsid w:val="000905EA"/>
    <w:rsid w:val="000948DE"/>
    <w:rsid w:val="000C0B0D"/>
    <w:rsid w:val="00102778"/>
    <w:rsid w:val="0016132F"/>
    <w:rsid w:val="001A76DD"/>
    <w:rsid w:val="001D220D"/>
    <w:rsid w:val="001D758F"/>
    <w:rsid w:val="0022668B"/>
    <w:rsid w:val="00242461"/>
    <w:rsid w:val="00255EF4"/>
    <w:rsid w:val="002B13FB"/>
    <w:rsid w:val="00344158"/>
    <w:rsid w:val="0036740A"/>
    <w:rsid w:val="003738B0"/>
    <w:rsid w:val="003E446B"/>
    <w:rsid w:val="003E74C4"/>
    <w:rsid w:val="004E0BC8"/>
    <w:rsid w:val="004E4994"/>
    <w:rsid w:val="004F0F3F"/>
    <w:rsid w:val="0051097E"/>
    <w:rsid w:val="0055529D"/>
    <w:rsid w:val="005663AC"/>
    <w:rsid w:val="00572ECE"/>
    <w:rsid w:val="006115DE"/>
    <w:rsid w:val="00615D78"/>
    <w:rsid w:val="006B11E5"/>
    <w:rsid w:val="006C160A"/>
    <w:rsid w:val="006E23A4"/>
    <w:rsid w:val="00774041"/>
    <w:rsid w:val="007C57A9"/>
    <w:rsid w:val="007D1874"/>
    <w:rsid w:val="007F38F0"/>
    <w:rsid w:val="0083544C"/>
    <w:rsid w:val="00874609"/>
    <w:rsid w:val="00876725"/>
    <w:rsid w:val="0094496C"/>
    <w:rsid w:val="009942AB"/>
    <w:rsid w:val="009C0A2C"/>
    <w:rsid w:val="009C3DBF"/>
    <w:rsid w:val="009D5B92"/>
    <w:rsid w:val="00AB24F9"/>
    <w:rsid w:val="00B34769"/>
    <w:rsid w:val="00B4296D"/>
    <w:rsid w:val="00BE384A"/>
    <w:rsid w:val="00BF7064"/>
    <w:rsid w:val="00C74F5A"/>
    <w:rsid w:val="00CD53C0"/>
    <w:rsid w:val="00D72DC8"/>
    <w:rsid w:val="00D87F90"/>
    <w:rsid w:val="00DA0F5D"/>
    <w:rsid w:val="00DE57EE"/>
    <w:rsid w:val="00E25109"/>
    <w:rsid w:val="00E56D87"/>
    <w:rsid w:val="00F27613"/>
    <w:rsid w:val="00FC0C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AEC54"/>
  <w15:docId w15:val="{FC2F9076-21E7-4EBF-A26A-7B08256D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13F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13F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2B13FB"/>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D87F90"/>
    <w:rPr>
      <w:i/>
      <w:iCs/>
      <w:color w:val="0000FF"/>
    </w:rPr>
  </w:style>
  <w:style w:type="character" w:customStyle="1" w:styleId="st46">
    <w:name w:val="st46"/>
    <w:uiPriority w:val="99"/>
    <w:rsid w:val="00D87F90"/>
    <w:rPr>
      <w:i/>
      <w:iCs/>
      <w:color w:val="000000"/>
    </w:rPr>
  </w:style>
  <w:style w:type="paragraph" w:styleId="a5">
    <w:name w:val="No Spacing"/>
    <w:uiPriority w:val="1"/>
    <w:qFormat/>
    <w:rsid w:val="00AB24F9"/>
    <w:pPr>
      <w:spacing w:after="0" w:line="240" w:lineRule="auto"/>
    </w:pPr>
    <w:rPr>
      <w:rFonts w:eastAsia="Times New Roman" w:cs="Times New Roman"/>
    </w:rPr>
  </w:style>
  <w:style w:type="table" w:styleId="a6">
    <w:name w:val="Table Grid"/>
    <w:basedOn w:val="a1"/>
    <w:uiPriority w:val="59"/>
    <w:rsid w:val="00BE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C0C0E"/>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FC0C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60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CC0B5-4AA3-4E7C-B2B3-6856A21E2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5</Pages>
  <Words>3990</Words>
  <Characters>22743</Characters>
  <Application>Microsoft Office Word</Application>
  <DocSecurity>0</DocSecurity>
  <Lines>189</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26680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HP</cp:lastModifiedBy>
  <cp:revision>35</cp:revision>
  <cp:lastPrinted>2023-11-13T11:53:00Z</cp:lastPrinted>
  <dcterms:created xsi:type="dcterms:W3CDTF">2022-07-05T07:12:00Z</dcterms:created>
  <dcterms:modified xsi:type="dcterms:W3CDTF">2023-11-13T12:40:00Z</dcterms:modified>
</cp:coreProperties>
</file>