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0" w:rsidRPr="00622850" w:rsidRDefault="00622850" w:rsidP="0062285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2850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C6BC075" wp14:editId="5CC3188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50" w:rsidRPr="00622850" w:rsidRDefault="00622850" w:rsidP="0062285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285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2285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228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228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22850" w:rsidRPr="00622850" w:rsidRDefault="00622850" w:rsidP="0062285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228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22850" w:rsidRPr="00622850" w:rsidRDefault="00622850" w:rsidP="00622850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622850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90CC95" wp14:editId="25054C4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22850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2285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70A7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387</w:t>
      </w:r>
    </w:p>
    <w:p w:rsidR="00622850" w:rsidRDefault="00622850" w:rsidP="006B4B1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28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 w:rsidR="006B4B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6228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6B4B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6228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6B4B1B" w:rsidRDefault="006B4B1B" w:rsidP="006B4B1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4B1B" w:rsidRPr="00622850" w:rsidRDefault="006B4B1B" w:rsidP="006B4B1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4B1B" w:rsidRDefault="006B4B1B" w:rsidP="006B4B1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4B6AAD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</w:t>
      </w:r>
    </w:p>
    <w:p w:rsidR="006B4B1B" w:rsidRDefault="006B4B1B" w:rsidP="006B4B1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4B6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</w:t>
      </w:r>
    </w:p>
    <w:p w:rsidR="004B6AAD" w:rsidRDefault="004B6AAD" w:rsidP="006B4B1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</w:t>
      </w:r>
      <w:r w:rsidR="006B4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2022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p w:rsidR="004B6AAD" w:rsidRDefault="004B6AAD" w:rsidP="006B4B1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4B1B" w:rsidRDefault="004B6AAD" w:rsidP="006B4B1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5A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ст.ст. 26, </w:t>
      </w:r>
      <w:r w:rsidR="006B4B1B"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 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2045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Державн</w:t>
      </w:r>
      <w:r w:rsidR="006B4B1B">
        <w:rPr>
          <w:rFonts w:ascii="Times New Roman" w:eastAsia="Times New Roman" w:hAnsi="Times New Roman"/>
          <w:sz w:val="28"/>
          <w:szCs w:val="28"/>
          <w:lang w:eastAsia="ru-RU"/>
        </w:rPr>
        <w:t xml:space="preserve">ий бюджет України на 2022 рік» та рішенням 14 сесії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 </w:t>
      </w:r>
    </w:p>
    <w:p w:rsidR="006B4B1B" w:rsidRDefault="006B4B1B" w:rsidP="006B4B1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 xml:space="preserve"> 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</w:t>
      </w:r>
    </w:p>
    <w:p w:rsidR="004B6AAD" w:rsidRDefault="004B6AAD" w:rsidP="006B4B1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11 березня 2022</w:t>
      </w:r>
      <w:r w:rsidR="006B4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B4B1B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4B6AAD" w:rsidRDefault="004B6AAD" w:rsidP="006B4B1B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AAD" w:rsidRDefault="006B4B1B" w:rsidP="006B4B1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4B6AAD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4B6AAD" w:rsidRDefault="004B6AAD" w:rsidP="002045E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AAD" w:rsidRPr="004B6AAD" w:rsidRDefault="004B6AAD" w:rsidP="002045E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B6AAD">
        <w:rPr>
          <w:rFonts w:ascii="Times New Roman" w:hAnsi="Times New Roman"/>
          <w:sz w:val="28"/>
          <w:szCs w:val="28"/>
          <w:lang w:eastAsia="ru-RU"/>
        </w:rPr>
        <w:t>1.</w:t>
      </w:r>
      <w:r w:rsidRPr="004B6AAD">
        <w:rPr>
          <w:rFonts w:ascii="Times New Roman" w:hAnsi="Times New Roman"/>
          <w:sz w:val="28"/>
          <w:szCs w:val="28"/>
        </w:rPr>
        <w:t xml:space="preserve"> Збільшити загальний фонд бюджету </w:t>
      </w:r>
      <w:r w:rsidRPr="004B6AAD">
        <w:rPr>
          <w:rFonts w:ascii="Times New Roman" w:hAnsi="Times New Roman"/>
          <w:sz w:val="28"/>
          <w:szCs w:val="28"/>
          <w:lang w:eastAsia="ru-RU"/>
        </w:rPr>
        <w:t>Могилів-Подільської</w:t>
      </w:r>
      <w:r w:rsidR="0077482E">
        <w:rPr>
          <w:rFonts w:ascii="Times New Roman" w:hAnsi="Times New Roman"/>
          <w:sz w:val="28"/>
          <w:szCs w:val="28"/>
        </w:rPr>
        <w:t xml:space="preserve"> міської територіальної громади згідно </w:t>
      </w:r>
      <w:r w:rsidR="006B4B1B">
        <w:rPr>
          <w:rFonts w:ascii="Times New Roman" w:hAnsi="Times New Roman"/>
          <w:sz w:val="28"/>
          <w:szCs w:val="28"/>
        </w:rPr>
        <w:t xml:space="preserve">з </w:t>
      </w:r>
      <w:r w:rsidR="0077482E">
        <w:rPr>
          <w:rFonts w:ascii="Times New Roman" w:hAnsi="Times New Roman"/>
          <w:sz w:val="28"/>
          <w:szCs w:val="28"/>
        </w:rPr>
        <w:t>додатк</w:t>
      </w:r>
      <w:r w:rsidR="006B4B1B">
        <w:rPr>
          <w:rFonts w:ascii="Times New Roman" w:hAnsi="Times New Roman"/>
          <w:sz w:val="28"/>
          <w:szCs w:val="28"/>
        </w:rPr>
        <w:t>ом</w:t>
      </w:r>
      <w:r w:rsidR="0077482E">
        <w:rPr>
          <w:rFonts w:ascii="Times New Roman" w:hAnsi="Times New Roman"/>
          <w:sz w:val="28"/>
          <w:szCs w:val="28"/>
        </w:rPr>
        <w:t xml:space="preserve"> 1 та додатк</w:t>
      </w:r>
      <w:r w:rsidR="006B4B1B">
        <w:rPr>
          <w:rFonts w:ascii="Times New Roman" w:hAnsi="Times New Roman"/>
          <w:sz w:val="28"/>
          <w:szCs w:val="28"/>
        </w:rPr>
        <w:t>ом</w:t>
      </w:r>
      <w:r w:rsidR="0077482E">
        <w:rPr>
          <w:rFonts w:ascii="Times New Roman" w:hAnsi="Times New Roman"/>
          <w:sz w:val="28"/>
          <w:szCs w:val="28"/>
        </w:rPr>
        <w:t xml:space="preserve"> 2, що додаються.</w:t>
      </w:r>
    </w:p>
    <w:p w:rsidR="004B6AAD" w:rsidRPr="004B6AAD" w:rsidRDefault="004B6AAD" w:rsidP="002045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6AAD">
        <w:rPr>
          <w:rFonts w:ascii="Times New Roman" w:hAnsi="Times New Roman"/>
          <w:b/>
          <w:sz w:val="28"/>
          <w:szCs w:val="28"/>
        </w:rPr>
        <w:t>По доходах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6AAD" w:rsidRDefault="004B6AAD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КБКД 41040400 «Інші дотації з місцевого бюджету» на суму 107081,97 грн.</w:t>
      </w:r>
    </w:p>
    <w:p w:rsidR="004B6AAD" w:rsidRDefault="004B6AAD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6AAD" w:rsidRPr="004B6AAD" w:rsidRDefault="004B6AAD" w:rsidP="002045E4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6AAD">
        <w:rPr>
          <w:rFonts w:ascii="Times New Roman" w:hAnsi="Times New Roman"/>
          <w:b/>
          <w:sz w:val="28"/>
          <w:szCs w:val="28"/>
          <w:lang w:eastAsia="ru-RU"/>
        </w:rPr>
        <w:t>По видатках:</w:t>
      </w:r>
    </w:p>
    <w:p w:rsidR="004B6AAD" w:rsidRDefault="004B6AAD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0611021 КЕКВ 2272 на суму 42329,86 грн;</w:t>
      </w:r>
    </w:p>
    <w:p w:rsidR="004B6AAD" w:rsidRDefault="004B6AAD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2273 на суму 57433,84 грн;</w:t>
      </w:r>
    </w:p>
    <w:p w:rsidR="004B6AAD" w:rsidRDefault="004B6AAD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2274 на суму 5440,51 грн;</w:t>
      </w:r>
    </w:p>
    <w:p w:rsidR="00885665" w:rsidRDefault="004B6AAD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2275 на суму 1877,76 грн.</w:t>
      </w:r>
    </w:p>
    <w:p w:rsidR="006B4B1B" w:rsidRDefault="006B4B1B" w:rsidP="002045E4">
      <w:pPr>
        <w:tabs>
          <w:tab w:val="left" w:pos="567"/>
          <w:tab w:val="left" w:pos="709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86E03">
        <w:rPr>
          <w:rFonts w:ascii="Times New Roman" w:hAnsi="Times New Roman"/>
          <w:sz w:val="28"/>
          <w:szCs w:val="28"/>
          <w:lang w:eastAsia="ru-RU"/>
        </w:rPr>
        <w:t xml:space="preserve">2. Внести зміни до кошторисних призначень міського територіального центру соціального обслуговування (надання соціальних послуг), згідно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486E03">
        <w:rPr>
          <w:rFonts w:ascii="Times New Roman" w:hAnsi="Times New Roman"/>
          <w:sz w:val="28"/>
          <w:szCs w:val="28"/>
          <w:lang w:eastAsia="ru-RU"/>
        </w:rPr>
        <w:t>додатк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486E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1F0">
        <w:rPr>
          <w:rFonts w:ascii="Times New Roman" w:hAnsi="Times New Roman"/>
          <w:sz w:val="28"/>
          <w:szCs w:val="28"/>
          <w:lang w:eastAsia="ru-RU"/>
        </w:rPr>
        <w:t>2</w:t>
      </w:r>
      <w:r w:rsidR="00486E03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486E03" w:rsidRPr="00885665" w:rsidRDefault="006B4B1B" w:rsidP="002045E4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486E03" w:rsidRDefault="00486E03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Зменшити </w:t>
      </w:r>
      <w:r w:rsidR="006B4B1B">
        <w:rPr>
          <w:rFonts w:ascii="Times New Roman" w:hAnsi="Times New Roman"/>
          <w:sz w:val="28"/>
          <w:szCs w:val="28"/>
          <w:lang w:eastAsia="ru-RU"/>
        </w:rPr>
        <w:t xml:space="preserve">бюджетні призначення </w:t>
      </w:r>
      <w:r>
        <w:rPr>
          <w:rFonts w:ascii="Times New Roman" w:hAnsi="Times New Roman"/>
          <w:sz w:val="28"/>
          <w:szCs w:val="28"/>
          <w:lang w:eastAsia="ru-RU"/>
        </w:rPr>
        <w:t>по:</w:t>
      </w:r>
    </w:p>
    <w:p w:rsidR="00486E03" w:rsidRDefault="00486E03" w:rsidP="002045E4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0813104 КЕКВ 2250 на суму 2500 грн.</w:t>
      </w:r>
    </w:p>
    <w:p w:rsidR="00486E03" w:rsidRDefault="00486E03" w:rsidP="002045E4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486E03" w:rsidRDefault="00486E03" w:rsidP="002045E4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0813104 КЕКВ 2240 на суму 2500 грн.</w:t>
      </w:r>
    </w:p>
    <w:p w:rsidR="00885665" w:rsidRDefault="00885665" w:rsidP="004B6AAD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B1B" w:rsidRDefault="006B4B1B" w:rsidP="004B6AAD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5665" w:rsidRDefault="006B4B1B" w:rsidP="002045E4">
      <w:pPr>
        <w:tabs>
          <w:tab w:val="left" w:pos="709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85665">
        <w:rPr>
          <w:rFonts w:ascii="Times New Roman" w:hAnsi="Times New Roman"/>
          <w:sz w:val="28"/>
          <w:szCs w:val="28"/>
          <w:lang w:eastAsia="ru-RU"/>
        </w:rPr>
        <w:t>3. Внести зміни до кошторисних призначень управління культу</w:t>
      </w:r>
      <w:r>
        <w:rPr>
          <w:rFonts w:ascii="Times New Roman" w:hAnsi="Times New Roman"/>
          <w:sz w:val="28"/>
          <w:szCs w:val="28"/>
          <w:lang w:eastAsia="ru-RU"/>
        </w:rPr>
        <w:t xml:space="preserve">ри та інформаційної діяльності </w:t>
      </w:r>
      <w:r w:rsidR="00885665">
        <w:rPr>
          <w:rFonts w:ascii="Times New Roman" w:hAnsi="Times New Roman"/>
          <w:sz w:val="28"/>
          <w:szCs w:val="28"/>
          <w:lang w:eastAsia="ru-RU"/>
        </w:rPr>
        <w:t xml:space="preserve">згідно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885665">
        <w:rPr>
          <w:rFonts w:ascii="Times New Roman" w:hAnsi="Times New Roman"/>
          <w:sz w:val="28"/>
          <w:szCs w:val="28"/>
          <w:lang w:eastAsia="ru-RU"/>
        </w:rPr>
        <w:t>додатк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885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1F0">
        <w:rPr>
          <w:rFonts w:ascii="Times New Roman" w:hAnsi="Times New Roman"/>
          <w:sz w:val="28"/>
          <w:szCs w:val="28"/>
          <w:lang w:eastAsia="ru-RU"/>
        </w:rPr>
        <w:t>2</w:t>
      </w:r>
      <w:r w:rsidR="00885665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885665" w:rsidRPr="00885665" w:rsidRDefault="006B4B1B" w:rsidP="002045E4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885665" w:rsidRDefault="00885665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885665" w:rsidRDefault="00885665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1014082 КЕКВ 2282 на суму 23000 грн.</w:t>
      </w:r>
    </w:p>
    <w:p w:rsidR="00885665" w:rsidRDefault="00885665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85665" w:rsidRDefault="00885665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1011080 КЕКВ 2210 на суму 3000 грн;</w:t>
      </w:r>
    </w:p>
    <w:p w:rsidR="00486E03" w:rsidRDefault="00885665" w:rsidP="002045E4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1014081 КЕКВ 2210 на суму 20000 грн.</w:t>
      </w:r>
    </w:p>
    <w:p w:rsidR="005F30F6" w:rsidRPr="005F30F6" w:rsidRDefault="005F30F6" w:rsidP="002045E4">
      <w:pPr>
        <w:autoSpaceDE w:val="0"/>
        <w:autoSpaceDN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F30F6">
        <w:rPr>
          <w:rFonts w:ascii="Times New Roman" w:hAnsi="Times New Roman"/>
          <w:sz w:val="28"/>
          <w:szCs w:val="28"/>
          <w:lang w:eastAsia="ru-RU"/>
        </w:rPr>
        <w:t>4. Внести зміни до кошторисних призначень управління житлово-комунального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Pr="005F30F6">
        <w:rPr>
          <w:rFonts w:ascii="Times New Roman" w:hAnsi="Times New Roman"/>
          <w:sz w:val="28"/>
          <w:szCs w:val="28"/>
          <w:lang w:eastAsia="ru-RU"/>
        </w:rPr>
        <w:t xml:space="preserve">згідно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Pr="005F30F6">
        <w:rPr>
          <w:rFonts w:ascii="Times New Roman" w:hAnsi="Times New Roman"/>
          <w:sz w:val="28"/>
          <w:szCs w:val="28"/>
          <w:lang w:eastAsia="ru-RU"/>
        </w:rPr>
        <w:t>додатк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2045E4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5F30F6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5F30F6" w:rsidRPr="005F30F6" w:rsidRDefault="005F30F6" w:rsidP="002045E4">
      <w:pPr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30F6">
        <w:rPr>
          <w:rFonts w:ascii="Times New Roman" w:hAnsi="Times New Roman"/>
          <w:b/>
          <w:sz w:val="28"/>
          <w:szCs w:val="28"/>
          <w:lang w:eastAsia="ru-RU"/>
        </w:rPr>
        <w:t>По спеціальному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фонду:</w:t>
      </w:r>
    </w:p>
    <w:p w:rsidR="005F30F6" w:rsidRPr="005F30F6" w:rsidRDefault="005F30F6" w:rsidP="002045E4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30F6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5F30F6" w:rsidRPr="005F30F6" w:rsidRDefault="005F30F6" w:rsidP="002045E4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30F6">
        <w:rPr>
          <w:rFonts w:ascii="Times New Roman" w:hAnsi="Times New Roman"/>
          <w:sz w:val="28"/>
          <w:szCs w:val="28"/>
          <w:lang w:eastAsia="ru-RU"/>
        </w:rPr>
        <w:t>КПКВ 1217691  КЕКВ 2273 на суму 70000 грн.</w:t>
      </w:r>
    </w:p>
    <w:p w:rsidR="005F30F6" w:rsidRPr="005F30F6" w:rsidRDefault="005F30F6" w:rsidP="002045E4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30F6"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5F30F6" w:rsidRDefault="005F30F6" w:rsidP="002045E4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30F6">
        <w:rPr>
          <w:rFonts w:ascii="Times New Roman" w:hAnsi="Times New Roman"/>
          <w:sz w:val="28"/>
          <w:szCs w:val="28"/>
          <w:lang w:eastAsia="ru-RU"/>
        </w:rPr>
        <w:t>КПКВ 1217691 КЕКВ 2271 на суму 70000 грн.</w:t>
      </w:r>
    </w:p>
    <w:p w:rsidR="004B6AAD" w:rsidRPr="006B4B1B" w:rsidRDefault="006B4B1B" w:rsidP="002045E4">
      <w:pPr>
        <w:tabs>
          <w:tab w:val="left" w:pos="709"/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F30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4B6AAD" w:rsidRDefault="006B4B1B" w:rsidP="002045E4">
      <w:pPr>
        <w:tabs>
          <w:tab w:val="left" w:pos="567"/>
          <w:tab w:val="left" w:pos="709"/>
        </w:tabs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</w:t>
      </w:r>
      <w:r w:rsidR="005F30F6">
        <w:rPr>
          <w:rFonts w:ascii="Times New Roman" w:eastAsia="MS Mincho" w:hAnsi="Times New Roman"/>
          <w:sz w:val="28"/>
          <w:szCs w:val="28"/>
          <w:lang w:eastAsia="uk-UA"/>
        </w:rPr>
        <w:t>6</w:t>
      </w:r>
      <w:r w:rsidR="004B6AAD">
        <w:rPr>
          <w:rFonts w:ascii="Times New Roman" w:eastAsia="MS Mincho" w:hAnsi="Times New Roman"/>
          <w:sz w:val="28"/>
          <w:szCs w:val="28"/>
          <w:lang w:eastAsia="uk-UA"/>
        </w:rPr>
        <w:t>. Контроль за виконанням даного рішення покласти на перш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r w:rsidR="004B6AAD">
        <w:rPr>
          <w:rFonts w:ascii="Times New Roman" w:eastAsia="MS Mincho" w:hAnsi="Times New Roman"/>
          <w:sz w:val="28"/>
          <w:szCs w:val="28"/>
          <w:lang w:eastAsia="uk-UA"/>
        </w:rPr>
        <w:t>Безмещука П.О.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4B6AAD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4B6AAD" w:rsidRDefault="004B6AAD" w:rsidP="002045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4B1B" w:rsidRDefault="006B4B1B" w:rsidP="006B4B1B">
      <w:pPr>
        <w:rPr>
          <w:rFonts w:ascii="Times New Roman" w:hAnsi="Times New Roman"/>
          <w:sz w:val="28"/>
          <w:szCs w:val="28"/>
        </w:rPr>
      </w:pPr>
    </w:p>
    <w:p w:rsidR="006B4B1B" w:rsidRDefault="006B4B1B" w:rsidP="004B6AAD">
      <w:pPr>
        <w:rPr>
          <w:rFonts w:ascii="Times New Roman" w:hAnsi="Times New Roman"/>
          <w:sz w:val="28"/>
          <w:szCs w:val="28"/>
        </w:rPr>
      </w:pPr>
    </w:p>
    <w:p w:rsidR="006B4B1B" w:rsidRDefault="006B4B1B" w:rsidP="004B6AAD">
      <w:pPr>
        <w:rPr>
          <w:rFonts w:ascii="Times New Roman" w:hAnsi="Times New Roman"/>
          <w:sz w:val="28"/>
          <w:szCs w:val="28"/>
        </w:rPr>
      </w:pPr>
    </w:p>
    <w:p w:rsidR="006B4B1B" w:rsidRDefault="006B4B1B" w:rsidP="004B6AAD">
      <w:pPr>
        <w:rPr>
          <w:rFonts w:ascii="Times New Roman" w:hAnsi="Times New Roman"/>
          <w:sz w:val="28"/>
          <w:szCs w:val="28"/>
        </w:rPr>
      </w:pPr>
    </w:p>
    <w:p w:rsidR="004B6AAD" w:rsidRDefault="006B4B1B" w:rsidP="004B6AA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6AAD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045E4">
        <w:rPr>
          <w:rFonts w:ascii="Times New Roman" w:hAnsi="Times New Roman"/>
          <w:sz w:val="28"/>
          <w:szCs w:val="28"/>
        </w:rPr>
        <w:t xml:space="preserve">  </w:t>
      </w:r>
      <w:r w:rsidR="004B6AAD">
        <w:rPr>
          <w:rFonts w:ascii="Times New Roman" w:hAnsi="Times New Roman"/>
          <w:sz w:val="28"/>
          <w:szCs w:val="28"/>
        </w:rPr>
        <w:t>Геннадій ГЛУХМАНЮК</w:t>
      </w:r>
    </w:p>
    <w:p w:rsidR="004B6AAD" w:rsidRDefault="004B6AAD" w:rsidP="004B6AA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124EA" w:rsidRDefault="009124EA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9A00F3">
      <w:pPr>
        <w:tabs>
          <w:tab w:val="left" w:pos="709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B4B1B" w:rsidRDefault="006B4B1B" w:rsidP="004B6AA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D60AA4" w:rsidRDefault="00D60AA4" w:rsidP="006B4B1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0B5DF7" w:rsidRDefault="000B5DF7" w:rsidP="006B4B1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0B5DF7" w:rsidRDefault="000B5DF7" w:rsidP="006B4B1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0B5DF7" w:rsidRDefault="000B5DF7" w:rsidP="006B4B1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0B5DF7" w:rsidRDefault="000B5DF7" w:rsidP="006B4B1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0B5DF7" w:rsidRDefault="000B5DF7" w:rsidP="006B4B1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0B5DF7" w:rsidRDefault="000B5DF7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60AA4" w:rsidRDefault="00D60AA4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04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37"/>
        <w:gridCol w:w="425"/>
        <w:gridCol w:w="2977"/>
        <w:gridCol w:w="445"/>
        <w:gridCol w:w="40"/>
        <w:gridCol w:w="932"/>
        <w:gridCol w:w="567"/>
        <w:gridCol w:w="1134"/>
        <w:gridCol w:w="647"/>
        <w:gridCol w:w="204"/>
        <w:gridCol w:w="141"/>
        <w:gridCol w:w="855"/>
        <w:gridCol w:w="40"/>
        <w:gridCol w:w="98"/>
        <w:gridCol w:w="226"/>
        <w:gridCol w:w="636"/>
        <w:gridCol w:w="400"/>
      </w:tblGrid>
      <w:tr w:rsidR="00D60AA4" w:rsidRPr="00D60AA4" w:rsidTr="00D60AA4">
        <w:trPr>
          <w:trHeight w:hRule="exact" w:val="40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9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303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9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</w:t>
            </w:r>
            <w:r w:rsidRPr="00D60AA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294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9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AA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виконавчого 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36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9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AA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 міської ради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644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9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A4" w:rsidRDefault="00D60AA4" w:rsidP="00D60AA4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</w:t>
            </w:r>
            <w:r w:rsidRPr="00D60AA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ід 27.</w:t>
            </w:r>
            <w:r w:rsidR="007C39D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10.</w:t>
            </w:r>
            <w:r w:rsidRPr="00D60AA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D60AA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</w:t>
            </w:r>
            <w:r w:rsidR="00A70A7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387</w:t>
            </w:r>
          </w:p>
          <w:p w:rsidR="00D60AA4" w:rsidRDefault="00D60AA4" w:rsidP="00D60AA4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D60AA4" w:rsidRDefault="00D60AA4" w:rsidP="00D60AA4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D60AA4" w:rsidRDefault="00D60AA4" w:rsidP="00D60AA4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32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74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ДОХОДИ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32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74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місцевого бюджету на 2022 рік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22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2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2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22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0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2045E4" w:rsidRDefault="002045E4" w:rsidP="002045E4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D60AA4" w:rsidRPr="002045E4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02558000000</w:t>
            </w:r>
          </w:p>
        </w:tc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480D0D">
        <w:trPr>
          <w:gridAfter w:val="2"/>
          <w:wAfter w:w="1036" w:type="dxa"/>
          <w:trHeight w:hRule="exact" w:val="343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2045E4" w:rsidRDefault="002045E4" w:rsidP="002045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D60AA4" w:rsidRPr="002045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22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  <w:t xml:space="preserve">     (грн)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E72CE2">
        <w:trPr>
          <w:gridAfter w:val="2"/>
          <w:wAfter w:w="1036" w:type="dxa"/>
          <w:trHeight w:hRule="exact" w:val="591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58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506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26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839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доходів</w:t>
            </w: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402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Офіційні трансферти  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692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41000000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Від органів державного управління  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687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41040000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683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41040400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D60AA4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Інші дотації з місцевого бюджету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388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A4" w:rsidRPr="00D60AA4" w:rsidRDefault="00D60AA4" w:rsidP="00D60AA4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доходів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107 081,97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AA4" w:rsidRPr="00D60AA4" w:rsidRDefault="00D60AA4" w:rsidP="00E72CE2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A4" w:rsidRPr="00D60AA4" w:rsidTr="00D60AA4">
        <w:trPr>
          <w:gridAfter w:val="2"/>
          <w:wAfter w:w="1036" w:type="dxa"/>
          <w:trHeight w:hRule="exact" w:val="740"/>
        </w:trPr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</w:tcPr>
          <w:p w:rsidR="00D60AA4" w:rsidRPr="00D60AA4" w:rsidRDefault="00D60AA4" w:rsidP="00D60A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AA4" w:rsidRDefault="00D60AA4" w:rsidP="00D60AA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AA4" w:rsidRDefault="00D60AA4" w:rsidP="00D60AA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AA4" w:rsidRPr="00D60AA4" w:rsidRDefault="00D60AA4" w:rsidP="00D60AA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AA4" w:rsidRPr="00D60AA4" w:rsidRDefault="00D60AA4" w:rsidP="00D60AA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4E" w:rsidRDefault="00D60AA4" w:rsidP="0038569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0AA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D60AA4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14E" w:rsidRDefault="002E414E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E414E" w:rsidSect="006B4B1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C0CF2" w:rsidRDefault="009C0CF2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0CF2" w:rsidRDefault="009C0CF2" w:rsidP="006B4B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1"/>
        <w:gridCol w:w="521"/>
        <w:gridCol w:w="259"/>
        <w:gridCol w:w="734"/>
        <w:gridCol w:w="46"/>
        <w:gridCol w:w="1088"/>
        <w:gridCol w:w="1012"/>
        <w:gridCol w:w="940"/>
        <w:gridCol w:w="599"/>
        <w:gridCol w:w="301"/>
        <w:gridCol w:w="550"/>
        <w:gridCol w:w="350"/>
        <w:gridCol w:w="500"/>
        <w:gridCol w:w="340"/>
        <w:gridCol w:w="369"/>
        <w:gridCol w:w="471"/>
        <w:gridCol w:w="521"/>
        <w:gridCol w:w="379"/>
        <w:gridCol w:w="330"/>
        <w:gridCol w:w="570"/>
        <w:gridCol w:w="900"/>
        <w:gridCol w:w="900"/>
        <w:gridCol w:w="748"/>
        <w:gridCol w:w="92"/>
        <w:gridCol w:w="840"/>
        <w:gridCol w:w="769"/>
        <w:gridCol w:w="851"/>
        <w:gridCol w:w="320"/>
      </w:tblGrid>
      <w:tr w:rsidR="009C0CF2" w:rsidRPr="009C0CF2" w:rsidTr="009C0CF2">
        <w:trPr>
          <w:trHeight w:hRule="exact" w:val="303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F2" w:rsidRPr="002E414E" w:rsidRDefault="009C0CF2" w:rsidP="00E543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2E414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2</w:t>
            </w:r>
          </w:p>
        </w:tc>
        <w:tc>
          <w:tcPr>
            <w:tcW w:w="320" w:type="dxa"/>
          </w:tcPr>
          <w:p w:rsidR="009C0CF2" w:rsidRPr="002E414E" w:rsidRDefault="009C0CF2" w:rsidP="00E543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2E414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2</w:t>
            </w:r>
          </w:p>
        </w:tc>
      </w:tr>
      <w:tr w:rsidR="009C0CF2" w:rsidRPr="009C0CF2" w:rsidTr="009C0CF2">
        <w:trPr>
          <w:trHeight w:hRule="exact" w:val="294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F2" w:rsidRPr="002E414E" w:rsidRDefault="009C0CF2" w:rsidP="00E543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E414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виконавчого </w:t>
            </w:r>
          </w:p>
        </w:tc>
        <w:tc>
          <w:tcPr>
            <w:tcW w:w="320" w:type="dxa"/>
          </w:tcPr>
          <w:p w:rsidR="009C0CF2" w:rsidRPr="002E414E" w:rsidRDefault="009C0CF2" w:rsidP="00E543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2E414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виконавчого </w:t>
            </w:r>
          </w:p>
        </w:tc>
      </w:tr>
      <w:tr w:rsidR="009C0CF2" w:rsidRPr="009C0CF2" w:rsidTr="009C0CF2">
        <w:trPr>
          <w:trHeight w:hRule="exact" w:val="36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F2" w:rsidRPr="002E414E" w:rsidRDefault="009C0CF2" w:rsidP="00E543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E414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 міської ради</w:t>
            </w:r>
          </w:p>
        </w:tc>
        <w:tc>
          <w:tcPr>
            <w:tcW w:w="320" w:type="dxa"/>
          </w:tcPr>
          <w:p w:rsidR="009C0CF2" w:rsidRPr="002E414E" w:rsidRDefault="009C0CF2" w:rsidP="00E543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2E414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 міської ради</w:t>
            </w:r>
          </w:p>
        </w:tc>
      </w:tr>
      <w:tr w:rsidR="009C0CF2" w:rsidRPr="009C0CF2" w:rsidTr="009C0CF2">
        <w:trPr>
          <w:trHeight w:hRule="exact" w:val="621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F2" w:rsidRDefault="009C0CF2" w:rsidP="00E54391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від 27.10.</w:t>
            </w:r>
            <w:r w:rsidRPr="002E414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2E414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</w:t>
            </w:r>
            <w:r w:rsidR="00A70A7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387</w:t>
            </w:r>
          </w:p>
          <w:p w:rsidR="009C0CF2" w:rsidRDefault="009C0CF2" w:rsidP="00E54391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9C0CF2" w:rsidRDefault="009C0CF2" w:rsidP="00E54391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9C0CF2" w:rsidRDefault="009C0CF2" w:rsidP="00E54391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9C0CF2" w:rsidRDefault="009C0CF2" w:rsidP="00E54391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9C0CF2" w:rsidRDefault="009C0CF2" w:rsidP="00E54391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9C0CF2" w:rsidRPr="002E414E" w:rsidRDefault="009C0CF2" w:rsidP="00E543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9C0CF2" w:rsidRDefault="009C0CF2" w:rsidP="00E54391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9C0CF2" w:rsidRPr="002E414E" w:rsidRDefault="009C0CF2" w:rsidP="00E543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0CF2" w:rsidRPr="009C0CF2" w:rsidTr="009C0CF2">
        <w:trPr>
          <w:trHeight w:hRule="exact" w:val="38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45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C0CF2" w:rsidRPr="009C0CF2" w:rsidTr="009C0CF2">
        <w:trPr>
          <w:trHeight w:hRule="exact" w:val="40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45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C0CF2" w:rsidRPr="009C0CF2" w:rsidTr="009C0CF2">
        <w:trPr>
          <w:trHeight w:hRule="exact" w:val="10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0" w:type="dxa"/>
            <w:gridSpan w:val="3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C0CF2" w:rsidRPr="009C0CF2" w:rsidTr="009C0CF2">
        <w:trPr>
          <w:trHeight w:hRule="exact" w:val="22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3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1539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0" w:type="dxa"/>
            <w:gridSpan w:val="3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C0CF2" w:rsidRPr="009C0CF2" w:rsidTr="009C0CF2">
        <w:trPr>
          <w:trHeight w:hRule="exact" w:val="24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31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539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0" w:type="dxa"/>
            <w:gridSpan w:val="3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C0CF2" w:rsidRPr="009C0CF2" w:rsidTr="009C0CF2">
        <w:trPr>
          <w:trHeight w:hRule="exact" w:val="22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1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0" w:type="dxa"/>
            <w:gridSpan w:val="3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C0CF2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C0CF2" w:rsidRPr="009C0CF2" w:rsidTr="009C0CF2">
        <w:trPr>
          <w:trHeight w:hRule="exact" w:val="34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Найменування</w:t>
            </w: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головного розпоря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дника коштів місцевого бюджету/</w:t>
            </w: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відповідального виконавця, найменування бюджетної</w:t>
            </w: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програми згідно з 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иповою програмною класифікацією </w:t>
            </w: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видатків та кредитування місцевого бюджету</w:t>
            </w:r>
          </w:p>
        </w:tc>
        <w:tc>
          <w:tcPr>
            <w:tcW w:w="41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Загальний фонд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24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</w:t>
            </w: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</w:t>
            </w: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1404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</w:t>
            </w: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</w:t>
            </w: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22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45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544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0610000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269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682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0611021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0921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822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819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0810000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Default="009C0CF2" w:rsidP="009C0CF2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  <w:p w:rsidR="009C0CF2" w:rsidRDefault="009C0CF2" w:rsidP="009C0CF2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</w:p>
          <w:p w:rsidR="009C0CF2" w:rsidRDefault="009C0CF2" w:rsidP="009C0CF2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</w:p>
          <w:p w:rsidR="009C0CF2" w:rsidRDefault="009C0CF2" w:rsidP="009C0CF2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</w:p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606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1257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0813104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3104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821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822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1010000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26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482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1011080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0960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25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КУЛЬТУРА I МИСТЕЦТВО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-3 000,00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-3 000,00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549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1014081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4081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0829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408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1014082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4082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0829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Інші заходи в галузі культури і мистецтва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-23 000,00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-23 000,00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828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839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1210000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384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ЕКОНОМІЧНА ДІЯЛЬНІСТЬ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2045E4">
        <w:trPr>
          <w:trHeight w:hRule="exact" w:val="2267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1217691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7691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0490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Arial" w:eastAsia="Arial" w:hAnsi="Arial" w:cs="Arial"/>
                <w:sz w:val="16"/>
                <w:szCs w:val="16"/>
                <w:lang w:eastAsia="ru-RU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CF2" w:rsidRPr="009C0CF2" w:rsidTr="009C0CF2">
        <w:trPr>
          <w:trHeight w:hRule="exact" w:val="300"/>
        </w:trPr>
        <w:tc>
          <w:tcPr>
            <w:tcW w:w="709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  <w:r w:rsidR="009C2A2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CF2" w:rsidRPr="009C0CF2" w:rsidRDefault="009C0CF2" w:rsidP="009C0CF2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0C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107 081,97</w:t>
            </w:r>
          </w:p>
        </w:tc>
        <w:tc>
          <w:tcPr>
            <w:tcW w:w="320" w:type="dxa"/>
          </w:tcPr>
          <w:p w:rsidR="009C0CF2" w:rsidRPr="009C0CF2" w:rsidRDefault="009C0CF2" w:rsidP="009C0CF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045E4" w:rsidRDefault="009C0CF2" w:rsidP="009C0CF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9C0CF2" w:rsidRDefault="002045E4" w:rsidP="009C0CF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9C0CF2" w:rsidRPr="009C0CF2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                                                        </w:t>
      </w:r>
      <w:r w:rsidR="009C0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C0CF2" w:rsidRPr="009C0CF2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sectPr w:rsidR="009C0CF2" w:rsidSect="0038569F">
      <w:pgSz w:w="16838" w:h="11906" w:orient="landscape"/>
      <w:pgMar w:top="709" w:right="0" w:bottom="56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D"/>
    <w:rsid w:val="000B5DF7"/>
    <w:rsid w:val="002045E4"/>
    <w:rsid w:val="002E414E"/>
    <w:rsid w:val="00307344"/>
    <w:rsid w:val="0038569F"/>
    <w:rsid w:val="00480D0D"/>
    <w:rsid w:val="00486E03"/>
    <w:rsid w:val="004B6AAD"/>
    <w:rsid w:val="0058089A"/>
    <w:rsid w:val="005C51F0"/>
    <w:rsid w:val="005F30F6"/>
    <w:rsid w:val="00622850"/>
    <w:rsid w:val="006B4B1B"/>
    <w:rsid w:val="0075394B"/>
    <w:rsid w:val="0077482E"/>
    <w:rsid w:val="007C39DF"/>
    <w:rsid w:val="007E64F5"/>
    <w:rsid w:val="00817A09"/>
    <w:rsid w:val="00885665"/>
    <w:rsid w:val="008C6E62"/>
    <w:rsid w:val="008F5A32"/>
    <w:rsid w:val="009124EA"/>
    <w:rsid w:val="009A00F3"/>
    <w:rsid w:val="009C0CF2"/>
    <w:rsid w:val="009C2A26"/>
    <w:rsid w:val="00A70A78"/>
    <w:rsid w:val="00AA4BE8"/>
    <w:rsid w:val="00AB543B"/>
    <w:rsid w:val="00C43989"/>
    <w:rsid w:val="00D60AA4"/>
    <w:rsid w:val="00D964E5"/>
    <w:rsid w:val="00E72CE2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D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50"/>
    <w:rPr>
      <w:rFonts w:ascii="Tahoma" w:eastAsia="Calibri" w:hAnsi="Tahoma" w:cs="Tahoma"/>
      <w:sz w:val="16"/>
      <w:szCs w:val="16"/>
      <w:lang w:val="uk-UA"/>
    </w:rPr>
  </w:style>
  <w:style w:type="paragraph" w:customStyle="1" w:styleId="EMPTYCELLSTYLE">
    <w:name w:val="EMPTY_CELL_STYLE"/>
    <w:qFormat/>
    <w:rsid w:val="0058089A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D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50"/>
    <w:rPr>
      <w:rFonts w:ascii="Tahoma" w:eastAsia="Calibri" w:hAnsi="Tahoma" w:cs="Tahoma"/>
      <w:sz w:val="16"/>
      <w:szCs w:val="16"/>
      <w:lang w:val="uk-UA"/>
    </w:rPr>
  </w:style>
  <w:style w:type="paragraph" w:customStyle="1" w:styleId="EMPTYCELLSTYLE">
    <w:name w:val="EMPTY_CELL_STYLE"/>
    <w:qFormat/>
    <w:rsid w:val="0058089A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81</cp:revision>
  <dcterms:created xsi:type="dcterms:W3CDTF">2022-10-12T12:23:00Z</dcterms:created>
  <dcterms:modified xsi:type="dcterms:W3CDTF">2022-11-04T09:05:00Z</dcterms:modified>
</cp:coreProperties>
</file>