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1F9" w:rsidRPr="007751F9" w:rsidRDefault="007751F9" w:rsidP="007751F9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lang w:val="ru-RU"/>
        </w:rPr>
      </w:pPr>
      <w:r w:rsidRPr="007751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drawing>
          <wp:inline distT="0" distB="0" distL="0" distR="0" wp14:anchorId="6037CB9F" wp14:editId="578B7B5C">
            <wp:extent cx="438150" cy="581025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1F9" w:rsidRPr="007751F9" w:rsidRDefault="007751F9" w:rsidP="007751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751F9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t>УКРАЇНА</w:t>
      </w:r>
      <w:r w:rsidRPr="007751F9">
        <w:rPr>
          <w:rFonts w:ascii="Times New Roman" w:eastAsia="Times New Roman" w:hAnsi="Times New Roman" w:cs="Times New Roman"/>
          <w:bCs/>
          <w:smallCaps/>
          <w:noProof w:val="0"/>
          <w:color w:val="000000"/>
          <w:sz w:val="28"/>
          <w:szCs w:val="28"/>
          <w:lang w:eastAsia="ru-RU"/>
        </w:rPr>
        <w:br/>
      </w:r>
      <w:r w:rsidRPr="007751F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МОГИЛІВ-ПОДІЛЬСЬКА МІСЬКА РАДА</w:t>
      </w:r>
      <w:r w:rsidRPr="007751F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br/>
        <w:t>ВІННИЦЬКОЇ ОБЛАСТІ</w:t>
      </w:r>
    </w:p>
    <w:p w:rsidR="007751F9" w:rsidRPr="007751F9" w:rsidRDefault="007751F9" w:rsidP="007751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000080"/>
          <w:spacing w:val="80"/>
          <w:sz w:val="32"/>
          <w:szCs w:val="32"/>
          <w:lang w:eastAsia="ru-RU"/>
        </w:rPr>
      </w:pPr>
      <w:r w:rsidRPr="007751F9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ru-RU"/>
        </w:rPr>
        <w:t>ВИКОНАВЧИЙ КОМІТЕТ</w:t>
      </w:r>
    </w:p>
    <w:p w:rsidR="007751F9" w:rsidRPr="007751F9" w:rsidRDefault="007751F9" w:rsidP="007751F9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28"/>
          <w:szCs w:val="28"/>
          <w:lang w:eastAsia="ru-RU"/>
        </w:rPr>
      </w:pPr>
      <w:r w:rsidRPr="007751F9">
        <w:rPr>
          <w:rFonts w:ascii="Times New Roman" w:eastAsia="Times New Roman" w:hAnsi="Times New Roman" w:cs="Times New Roman"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D086824" wp14:editId="6690003F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14605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6458CC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" strokeweight="7pt">
                <v:stroke opacity="52428f" linestyle="thickBetweenThin"/>
              </v:line>
            </w:pict>
          </mc:Fallback>
        </mc:AlternateContent>
      </w:r>
      <w:r w:rsidRPr="007751F9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pacing w:val="80"/>
          <w:sz w:val="32"/>
          <w:szCs w:val="32"/>
          <w:lang w:eastAsia="ru-RU"/>
        </w:rPr>
        <w:t xml:space="preserve">                                                           </w:t>
      </w:r>
      <w:r w:rsidRPr="007751F9"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РІШЕННЯ №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pacing w:val="80"/>
          <w:sz w:val="32"/>
          <w:szCs w:val="32"/>
          <w:lang w:eastAsia="ru-RU"/>
        </w:rPr>
        <w:t>332</w:t>
      </w:r>
    </w:p>
    <w:p w:rsidR="00161258" w:rsidRPr="007751F9" w:rsidRDefault="007751F9" w:rsidP="00161258">
      <w:pPr>
        <w:spacing w:before="120" w:after="360" w:line="240" w:lineRule="auto"/>
        <w:jc w:val="center"/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</w:pPr>
      <w:r w:rsidRPr="007751F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02</w:t>
      </w:r>
      <w:r w:rsidRPr="007751F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11</w:t>
      </w:r>
      <w:r w:rsidRPr="007751F9">
        <w:rPr>
          <w:rFonts w:ascii="Times New Roman" w:eastAsia="Times New Roman" w:hAnsi="Times New Roman" w:cs="Times New Roman"/>
          <w:bCs/>
          <w:noProof w:val="0"/>
          <w:color w:val="000000"/>
          <w:sz w:val="28"/>
          <w:szCs w:val="28"/>
          <w:lang w:eastAsia="ru-RU"/>
        </w:rPr>
        <w:t>.2021р.                                              м. Могилів-Подільський</w:t>
      </w:r>
    </w:p>
    <w:p w:rsidR="00EA659A" w:rsidRDefault="00EA659A" w:rsidP="00EA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EA659A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x-none" w:eastAsia="ru-RU"/>
        </w:rPr>
        <w:t xml:space="preserve">Про надання вихідних даних </w:t>
      </w:r>
    </w:p>
    <w:p w:rsidR="00554842" w:rsidRPr="00554842" w:rsidRDefault="00554842" w:rsidP="00EA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554842" w:rsidRDefault="00EA659A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Керуючис</w:t>
      </w:r>
      <w:r w:rsid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ь п.9 ст.31, ч.1 ст.52, ч.6 ст.</w:t>
      </w:r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59 Закону України «Про місцеве самоврядування в Україні», Законом України «Про регулювання містобудівної діяльності», розглянувши заяви </w:t>
      </w:r>
      <w:proofErr w:type="spellStart"/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 w:rsidR="002600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</w:t>
      </w:r>
      <w:proofErr w:type="spellEnd"/>
      <w:r w:rsidR="0026007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Реутової</w:t>
      </w:r>
      <w:proofErr w:type="spellEnd"/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А.В</w:t>
      </w:r>
      <w:r w:rsid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</w:p>
    <w:p w:rsidR="00EA659A" w:rsidRPr="00554842" w:rsidRDefault="00EA659A" w:rsidP="0055484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Коняги</w:t>
      </w:r>
      <w:proofErr w:type="spellEnd"/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О.С.</w:t>
      </w:r>
      <w:r w:rsid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5563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та </w:t>
      </w:r>
      <w:proofErr w:type="spellStart"/>
      <w:r w:rsidR="005563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Тумка</w:t>
      </w:r>
      <w:proofErr w:type="spellEnd"/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О.В.,-</w:t>
      </w:r>
    </w:p>
    <w:p w:rsidR="00EA659A" w:rsidRPr="00554842" w:rsidRDefault="00EA659A" w:rsidP="00554842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A659A" w:rsidRDefault="00EA659A" w:rsidP="00554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виконком міської ради ВИРІШИВ:</w:t>
      </w:r>
    </w:p>
    <w:p w:rsidR="00554842" w:rsidRPr="00554842" w:rsidRDefault="00554842" w:rsidP="00554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A659A" w:rsidRPr="00554842" w:rsidRDefault="00554842" w:rsidP="0055484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</w:t>
      </w:r>
      <w:r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Надати вихідні дані 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містобудівні умови та обмеження:</w:t>
      </w:r>
    </w:p>
    <w:p w:rsidR="00EA659A" w:rsidRPr="00554842" w:rsidRDefault="00554842" w:rsidP="00554842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Реутовій</w:t>
      </w:r>
      <w:proofErr w:type="spellEnd"/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Аллі Володимирівні на проектування реконструкції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квартири №8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під торгово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офісне приміщення за адресою: вул.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Вірменська, №6 в місті Могилеві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 Вінницької області.</w:t>
      </w:r>
    </w:p>
    <w:p w:rsidR="0082035D" w:rsidRDefault="00554842" w:rsidP="0055484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.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Конязі</w:t>
      </w:r>
      <w:proofErr w:type="spellEnd"/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Олександру Степановичу на проектування реконструкції квартири №18 під торгово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офіс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не приміщення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за адресою: </w:t>
      </w:r>
    </w:p>
    <w:p w:rsidR="00EA659A" w:rsidRPr="00554842" w:rsidRDefault="00EA659A" w:rsidP="0055484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вул.</w:t>
      </w:r>
      <w:r w:rsid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Ринкова,</w:t>
      </w:r>
      <w:r w:rsid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23</w:t>
      </w:r>
      <w:r w:rsidR="008203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місті Могилеві</w:t>
      </w:r>
      <w:r w:rsid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 Вінницької області.</w:t>
      </w:r>
    </w:p>
    <w:p w:rsidR="00EA659A" w:rsidRPr="00554842" w:rsidRDefault="00554842" w:rsidP="0055484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        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1.3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proofErr w:type="spellStart"/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Тумк</w:t>
      </w:r>
      <w:r w:rsidR="008203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</w:t>
      </w:r>
      <w:proofErr w:type="spellEnd"/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Олександру Васильовичу на проектування реконструкції квартири №27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під торгово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офісне приміщення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за адресою: площа Шевченка, 2</w:t>
      </w:r>
      <w:r w:rsidR="008203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місті Могилеві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Подільському Вінницької області.</w:t>
      </w:r>
    </w:p>
    <w:p w:rsidR="00EA659A" w:rsidRPr="00554842" w:rsidRDefault="00554842" w:rsidP="00554842">
      <w:pPr>
        <w:spacing w:after="0" w:line="240" w:lineRule="auto"/>
        <w:ind w:left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Зобов’язати замовника:</w:t>
      </w:r>
    </w:p>
    <w:p w:rsidR="00EA659A" w:rsidRPr="00554842" w:rsidRDefault="00554842" w:rsidP="00554842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ab/>
        <w:t xml:space="preserve">  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2.1.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належні вихідні дані 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містобудівні умови і обмеження на проектування в управлінні містобудування та архітектури міської ради.</w:t>
      </w:r>
    </w:p>
    <w:p w:rsidR="00EA659A" w:rsidRPr="00554842" w:rsidRDefault="00554842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2.2.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Отримати технічні умови на зовнішнє освітлення, на благоустрій та на відведення зливових вод в управлінні житлово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0450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комунального господарства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Могилів</w:t>
      </w:r>
      <w:r w:rsidR="002702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="002702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Подільської міської ради.</w:t>
      </w:r>
    </w:p>
    <w:p w:rsidR="00EA659A" w:rsidRDefault="00554842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2.3.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Розробити проектну документацію, провести її експертизу щодо міцності, надійності та довговічності об’єкта будівництва та затвердити документацію в установленому порядку.</w:t>
      </w:r>
    </w:p>
    <w:p w:rsidR="00161258" w:rsidRDefault="00161258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16125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Pr="00554842" w:rsidRDefault="00161258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A659A" w:rsidRPr="00554842" w:rsidRDefault="00554842" w:rsidP="00554842">
      <w:pPr>
        <w:tabs>
          <w:tab w:val="left" w:pos="851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 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2.4.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виконання будівельних робіт приступити після виконання дозвільних процедур в інспекції Державного архітектурно-будівельного контролю у Вінницькій області відповідно до </w:t>
      </w:r>
      <w:r w:rsidR="0016125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останови Кабінету Мініст</w:t>
      </w:r>
      <w:r w:rsidR="0016125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рів України від 13.04.2011р. №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466 з наступним прийняттям об’єкту в експлуатацію в установленому законодавством порядку.</w:t>
      </w:r>
    </w:p>
    <w:p w:rsidR="00EA659A" w:rsidRDefault="00554842" w:rsidP="00554842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 xml:space="preserve">  </w:t>
      </w:r>
      <w:r w:rsidR="00EA659A" w:rsidRPr="00554842">
        <w:rPr>
          <w:rFonts w:ascii="Times New Roman" w:eastAsia="Times New Roman" w:hAnsi="Times New Roman" w:cs="Times New Roman"/>
          <w:b/>
          <w:noProof w:val="0"/>
          <w:sz w:val="28"/>
          <w:szCs w:val="24"/>
          <w:lang w:eastAsia="ru-RU"/>
        </w:rPr>
        <w:t>3.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 Контр</w:t>
      </w:r>
      <w:r w:rsidR="00EA659A" w:rsidRPr="0055484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оль за виконанням даного рішення покласти на першого заступника міського голови </w:t>
      </w:r>
      <w:proofErr w:type="spellStart"/>
      <w:r w:rsidR="002702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Безмещука</w:t>
      </w:r>
      <w:proofErr w:type="spellEnd"/>
      <w:r w:rsidR="002702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П.О..</w:t>
      </w:r>
    </w:p>
    <w:p w:rsidR="00161258" w:rsidRDefault="00161258" w:rsidP="00554842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Default="00161258" w:rsidP="00554842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161258" w:rsidRPr="00554842" w:rsidRDefault="00161258" w:rsidP="00554842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 w:val="0"/>
          <w:sz w:val="26"/>
          <w:szCs w:val="26"/>
          <w:lang w:eastAsia="ru-RU"/>
        </w:rPr>
      </w:pPr>
    </w:p>
    <w:p w:rsidR="00EA659A" w:rsidRPr="00554842" w:rsidRDefault="00EA659A" w:rsidP="00554842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A659A" w:rsidRPr="00554842" w:rsidRDefault="00EA659A" w:rsidP="00554842">
      <w:pPr>
        <w:tabs>
          <w:tab w:val="left" w:pos="6946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EA659A" w:rsidRPr="002702AF" w:rsidRDefault="00EA659A" w:rsidP="00554842">
      <w:pPr>
        <w:tabs>
          <w:tab w:val="left" w:pos="6946"/>
        </w:tabs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702A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Міський голова                                                   Геннадій ГЛУХМАНЮК</w:t>
      </w:r>
    </w:p>
    <w:p w:rsidR="00EA659A" w:rsidRPr="002702AF" w:rsidRDefault="00EA659A" w:rsidP="00554842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A659A" w:rsidRPr="00EA659A" w:rsidRDefault="00EA659A" w:rsidP="00EA659A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EA659A" w:rsidRPr="00EA659A" w:rsidRDefault="00EA659A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1258" w:rsidRDefault="00161258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</w:p>
    <w:p w:rsidR="00161258" w:rsidRDefault="00161258" w:rsidP="00EA659A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ru-RU"/>
        </w:rPr>
      </w:pPr>
      <w:bookmarkStart w:id="0" w:name="_GoBack"/>
      <w:bookmarkEnd w:id="0"/>
    </w:p>
    <w:sectPr w:rsidR="00161258" w:rsidSect="00161258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F98"/>
    <w:multiLevelType w:val="hybridMultilevel"/>
    <w:tmpl w:val="9B7EC510"/>
    <w:lvl w:ilvl="0" w:tplc="9FA88D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F7"/>
    <w:rsid w:val="00045056"/>
    <w:rsid w:val="00161258"/>
    <w:rsid w:val="00260075"/>
    <w:rsid w:val="002702AF"/>
    <w:rsid w:val="004B53E1"/>
    <w:rsid w:val="00554842"/>
    <w:rsid w:val="0055633E"/>
    <w:rsid w:val="007751F9"/>
    <w:rsid w:val="0082035D"/>
    <w:rsid w:val="00D27AE3"/>
    <w:rsid w:val="00EA659A"/>
    <w:rsid w:val="00F4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F034D-B0B4-4F1F-BC7E-46A27C64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1F9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53</cp:revision>
  <dcterms:created xsi:type="dcterms:W3CDTF">2021-11-03T13:40:00Z</dcterms:created>
  <dcterms:modified xsi:type="dcterms:W3CDTF">2021-11-23T08:28:00Z</dcterms:modified>
</cp:coreProperties>
</file>