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553" w:rsidRPr="00B17553" w:rsidRDefault="00B17553" w:rsidP="00B175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Додаток 2</w:t>
      </w:r>
      <w:r w:rsidR="002C60A8">
        <w:rPr>
          <w:rFonts w:ascii="Times New Roman" w:hAnsi="Times New Roman" w:cs="Times New Roman"/>
          <w:sz w:val="28"/>
          <w:szCs w:val="28"/>
        </w:rPr>
        <w:t>7</w:t>
      </w:r>
    </w:p>
    <w:p w:rsidR="00B17553" w:rsidRPr="00B17553" w:rsidRDefault="00B17553" w:rsidP="00B175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до рішення 4 сесії</w:t>
      </w:r>
    </w:p>
    <w:p w:rsidR="00B17553" w:rsidRPr="00B17553" w:rsidRDefault="00B17553" w:rsidP="00B175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B17553">
        <w:rPr>
          <w:rFonts w:ascii="Times New Roman" w:hAnsi="Times New Roman" w:cs="Times New Roman"/>
          <w:sz w:val="28"/>
          <w:szCs w:val="28"/>
        </w:rPr>
        <w:t>міської ради 8 скликання</w:t>
      </w:r>
    </w:p>
    <w:p w:rsidR="00B17553" w:rsidRPr="00B17553" w:rsidRDefault="00B17553" w:rsidP="00B175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B17553">
        <w:rPr>
          <w:rFonts w:ascii="Times New Roman" w:hAnsi="Times New Roman" w:cs="Times New Roman"/>
          <w:sz w:val="28"/>
          <w:szCs w:val="28"/>
        </w:rPr>
        <w:t>від 18.02.2021 року №113</w:t>
      </w:r>
    </w:p>
    <w:p w:rsidR="002C4957" w:rsidRPr="009D5E95" w:rsidRDefault="002C4957" w:rsidP="002C495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C4957" w:rsidRPr="009D5E95" w:rsidRDefault="002C4957" w:rsidP="002C495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C4957" w:rsidRPr="009D5E95" w:rsidRDefault="002C4957" w:rsidP="002C495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C4957" w:rsidRPr="009D5E95" w:rsidRDefault="002C4957" w:rsidP="002C495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C4957" w:rsidRDefault="002C4957" w:rsidP="002C495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4BBA" w:rsidRDefault="00934BBA" w:rsidP="002C495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4BBA" w:rsidRPr="00B17553" w:rsidRDefault="00934BBA" w:rsidP="002C4957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</w:rPr>
      </w:pPr>
    </w:p>
    <w:p w:rsidR="002C4957" w:rsidRPr="00B17553" w:rsidRDefault="002C4957" w:rsidP="00934BBA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17553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2C4957" w:rsidRPr="00B17553" w:rsidRDefault="002C4957" w:rsidP="00934BBA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17553">
        <w:rPr>
          <w:rFonts w:ascii="Times New Roman" w:hAnsi="Times New Roman" w:cs="Times New Roman"/>
          <w:b/>
          <w:sz w:val="32"/>
          <w:szCs w:val="32"/>
        </w:rPr>
        <w:t>Пилипівського</w:t>
      </w:r>
      <w:r w:rsidRPr="00B17553">
        <w:rPr>
          <w:rFonts w:ascii="Times New Roman" w:hAnsi="Times New Roman" w:cs="Times New Roman"/>
          <w:b/>
          <w:bCs/>
          <w:sz w:val="32"/>
          <w:szCs w:val="32"/>
        </w:rPr>
        <w:t xml:space="preserve"> сільського будинку культури</w:t>
      </w:r>
    </w:p>
    <w:p w:rsidR="002C4957" w:rsidRPr="00B17553" w:rsidRDefault="002C4957" w:rsidP="00934BBA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17553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:rsidR="002C4957" w:rsidRPr="00B17553" w:rsidRDefault="002C4957" w:rsidP="00934BBA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17553">
        <w:rPr>
          <w:rFonts w:ascii="Times New Roman" w:hAnsi="Times New Roman" w:cs="Times New Roman"/>
          <w:b/>
          <w:sz w:val="32"/>
          <w:szCs w:val="32"/>
        </w:rPr>
        <w:t>Могилів - Подільського району</w:t>
      </w:r>
    </w:p>
    <w:p w:rsidR="002C4957" w:rsidRPr="00B17553" w:rsidRDefault="002C4957" w:rsidP="00934BBA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17553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:rsidR="002C4957" w:rsidRPr="00B17553" w:rsidRDefault="002C4957" w:rsidP="00934BBA">
      <w:pPr>
        <w:pStyle w:val="a3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B17553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:rsidR="002C4957" w:rsidRPr="00B17553" w:rsidRDefault="002C4957" w:rsidP="002C4957">
      <w:pPr>
        <w:spacing w:after="160" w:line="259" w:lineRule="auto"/>
        <w:jc w:val="center"/>
        <w:rPr>
          <w:rFonts w:ascii="Times New Roman" w:eastAsia="Calibri" w:hAnsi="Times New Roman" w:cs="Times New Roman"/>
          <w:i/>
          <w:sz w:val="32"/>
          <w:szCs w:val="32"/>
        </w:rPr>
      </w:pPr>
    </w:p>
    <w:p w:rsidR="002C4957" w:rsidRPr="009D5E95" w:rsidRDefault="002C4957" w:rsidP="009D5E95">
      <w:pPr>
        <w:pStyle w:val="a3"/>
        <w:rPr>
          <w:sz w:val="28"/>
          <w:szCs w:val="28"/>
        </w:rPr>
      </w:pPr>
    </w:p>
    <w:p w:rsidR="002C4957" w:rsidRPr="009D5E95" w:rsidRDefault="002C4957" w:rsidP="009D5E95">
      <w:pPr>
        <w:pStyle w:val="a3"/>
        <w:rPr>
          <w:sz w:val="28"/>
          <w:szCs w:val="28"/>
        </w:rPr>
      </w:pPr>
    </w:p>
    <w:p w:rsidR="002C4957" w:rsidRPr="009D5E95" w:rsidRDefault="002C4957" w:rsidP="009D5E95">
      <w:pPr>
        <w:pStyle w:val="a3"/>
        <w:rPr>
          <w:sz w:val="28"/>
          <w:szCs w:val="28"/>
        </w:rPr>
      </w:pPr>
    </w:p>
    <w:p w:rsidR="002C4957" w:rsidRPr="009D5E95" w:rsidRDefault="002C4957" w:rsidP="009D5E95">
      <w:pPr>
        <w:pStyle w:val="a3"/>
        <w:rPr>
          <w:sz w:val="28"/>
          <w:szCs w:val="28"/>
        </w:rPr>
      </w:pPr>
    </w:p>
    <w:p w:rsidR="002C4957" w:rsidRPr="009D5E95" w:rsidRDefault="002C4957" w:rsidP="009D5E95">
      <w:pPr>
        <w:pStyle w:val="a3"/>
        <w:rPr>
          <w:sz w:val="28"/>
          <w:szCs w:val="28"/>
        </w:rPr>
      </w:pPr>
    </w:p>
    <w:p w:rsidR="002C4957" w:rsidRPr="009D5E95" w:rsidRDefault="002C4957" w:rsidP="009D5E95">
      <w:pPr>
        <w:pStyle w:val="a3"/>
        <w:rPr>
          <w:sz w:val="28"/>
          <w:szCs w:val="28"/>
        </w:rPr>
      </w:pPr>
    </w:p>
    <w:p w:rsidR="002C4957" w:rsidRPr="009D5E95" w:rsidRDefault="002C4957" w:rsidP="009D5E95">
      <w:pPr>
        <w:pStyle w:val="a3"/>
        <w:rPr>
          <w:sz w:val="28"/>
          <w:szCs w:val="28"/>
        </w:rPr>
      </w:pPr>
    </w:p>
    <w:p w:rsidR="002C4957" w:rsidRPr="009D5E95" w:rsidRDefault="002C4957" w:rsidP="009D5E95">
      <w:pPr>
        <w:pStyle w:val="a3"/>
        <w:rPr>
          <w:sz w:val="28"/>
          <w:szCs w:val="28"/>
        </w:rPr>
      </w:pPr>
    </w:p>
    <w:p w:rsidR="002C4957" w:rsidRDefault="002C4957" w:rsidP="002C495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4BBA" w:rsidRPr="009D5E95" w:rsidRDefault="00934BBA" w:rsidP="002C495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C4957" w:rsidRDefault="002C4957" w:rsidP="002C4957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D5E95" w:rsidRDefault="009D5E95" w:rsidP="002C4957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D5E95" w:rsidRDefault="009D5E95" w:rsidP="002C4957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7553" w:rsidRDefault="00B17553" w:rsidP="002C4957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7553" w:rsidRPr="009D5E95" w:rsidRDefault="00B17553" w:rsidP="002C4957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C4957" w:rsidRPr="0090314B" w:rsidRDefault="0041757B" w:rsidP="0090314B">
      <w:pPr>
        <w:pStyle w:val="a6"/>
        <w:numPr>
          <w:ilvl w:val="0"/>
          <w:numId w:val="4"/>
        </w:num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2C4957" w:rsidRPr="0090314B">
        <w:rPr>
          <w:rFonts w:ascii="Times New Roman" w:eastAsia="Calibri" w:hAnsi="Times New Roman" w:cs="Times New Roman"/>
          <w:sz w:val="24"/>
          <w:szCs w:val="24"/>
        </w:rPr>
        <w:t>р</w:t>
      </w:r>
      <w:r w:rsidR="00A03E51" w:rsidRPr="0090314B">
        <w:rPr>
          <w:rFonts w:ascii="Times New Roman" w:eastAsia="Calibri" w:hAnsi="Times New Roman" w:cs="Times New Roman"/>
          <w:sz w:val="24"/>
          <w:szCs w:val="24"/>
        </w:rPr>
        <w:t>ік</w:t>
      </w:r>
    </w:p>
    <w:p w:rsidR="00622A0A" w:rsidRPr="0090314B" w:rsidRDefault="0090314B" w:rsidP="0090314B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757B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1. </w:t>
      </w:r>
      <w:r w:rsidR="00622A0A" w:rsidRPr="009D5E95">
        <w:rPr>
          <w:rFonts w:ascii="Times New Roman" w:eastAsia="Calibri" w:hAnsi="Times New Roman" w:cs="Times New Roman"/>
          <w:b/>
          <w:sz w:val="28"/>
          <w:szCs w:val="28"/>
        </w:rPr>
        <w:t>Загальні положення</w:t>
      </w:r>
    </w:p>
    <w:p w:rsidR="00622A0A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1.1.</w:t>
      </w:r>
      <w:r w:rsidRPr="002D557C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Пилипівського сільського будинку культури  Могилів</w:t>
      </w:r>
      <w:r w:rsidR="002D557C">
        <w:rPr>
          <w:rFonts w:ascii="Times New Roman" w:hAnsi="Times New Roman" w:cs="Times New Roman"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>- Подільської міської ради Могилів-Подільського району Вінницької області (далі по</w:t>
      </w:r>
      <w:r w:rsidR="006205CA">
        <w:rPr>
          <w:rFonts w:ascii="Times New Roman" w:hAnsi="Times New Roman" w:cs="Times New Roman"/>
          <w:sz w:val="28"/>
          <w:szCs w:val="28"/>
        </w:rPr>
        <w:t xml:space="preserve"> тексту</w:t>
      </w:r>
      <w:r w:rsidR="005F1B7D">
        <w:rPr>
          <w:rFonts w:ascii="Times New Roman" w:hAnsi="Times New Roman" w:cs="Times New Roman"/>
          <w:sz w:val="28"/>
          <w:szCs w:val="28"/>
        </w:rPr>
        <w:t xml:space="preserve"> </w:t>
      </w:r>
      <w:r w:rsidR="006205CA" w:rsidRPr="006205CA">
        <w:rPr>
          <w:rFonts w:ascii="Times New Roman" w:hAnsi="Times New Roman" w:cs="Times New Roman"/>
          <w:sz w:val="28"/>
          <w:szCs w:val="28"/>
        </w:rPr>
        <w:t>-</w:t>
      </w:r>
      <w:r w:rsidR="005F1B7D">
        <w:rPr>
          <w:rFonts w:ascii="Times New Roman" w:hAnsi="Times New Roman" w:cs="Times New Roman"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>сільський будинок культури).</w:t>
      </w: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1.2.</w:t>
      </w:r>
      <w:r w:rsidR="005F1B7D">
        <w:rPr>
          <w:rFonts w:ascii="Times New Roman" w:hAnsi="Times New Roman" w:cs="Times New Roman"/>
          <w:sz w:val="28"/>
          <w:szCs w:val="28"/>
        </w:rPr>
        <w:t xml:space="preserve"> Власником Пилипівського </w:t>
      </w:r>
      <w:r w:rsidRPr="002D557C">
        <w:rPr>
          <w:rFonts w:ascii="Times New Roman" w:hAnsi="Times New Roman" w:cs="Times New Roman"/>
          <w:sz w:val="28"/>
          <w:szCs w:val="28"/>
        </w:rPr>
        <w:t>сільського будинку культури є Могилів-Подільська міська рада.</w:t>
      </w: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1.3.</w:t>
      </w:r>
      <w:r w:rsidRPr="002D557C">
        <w:rPr>
          <w:rFonts w:ascii="Times New Roman" w:hAnsi="Times New Roman" w:cs="Times New Roman"/>
          <w:sz w:val="28"/>
          <w:szCs w:val="28"/>
        </w:rPr>
        <w:t xml:space="preserve"> Сільський будинок культури є бюджетною неприбутковою організацією, яка у своїй діяльності керується Конституцією України, законами України «Про культуру», «Про місцеве самоврядування в Україні», розпорядженнями міського голови, рішеннями Могилів-Подільської міської ради, її виконавчого комітету, цим Положенням та іншими нормативно-правовими актами, що регулюють діяльність у галузі культури. </w:t>
      </w: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0314B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1.4.</w:t>
      </w:r>
      <w:r w:rsidRPr="002D557C">
        <w:rPr>
          <w:rFonts w:ascii="Times New Roman" w:hAnsi="Times New Roman" w:cs="Times New Roman"/>
          <w:sz w:val="28"/>
          <w:szCs w:val="28"/>
        </w:rPr>
        <w:t xml:space="preserve"> Пріоритетними напрямами роботи сільського будинку культури є: </w:t>
      </w:r>
    </w:p>
    <w:p w:rsidR="0090314B" w:rsidRDefault="0090314B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90314B">
        <w:rPr>
          <w:rFonts w:ascii="Times New Roman" w:hAnsi="Times New Roman" w:cs="Times New Roman"/>
          <w:sz w:val="28"/>
          <w:szCs w:val="28"/>
        </w:rPr>
        <w:t>-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збереження, розвиток і популяризація української культури, а також культур інших національних груп, що проживають на території України; </w:t>
      </w:r>
    </w:p>
    <w:p w:rsidR="00B17553" w:rsidRDefault="0090314B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F1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22A0A" w:rsidRPr="002D557C">
        <w:rPr>
          <w:rFonts w:ascii="Times New Roman" w:hAnsi="Times New Roman" w:cs="Times New Roman"/>
          <w:sz w:val="28"/>
          <w:szCs w:val="28"/>
        </w:rPr>
        <w:t>популяризація культурної спадщини як національної культури; організація культурного дозвілля громадян.</w:t>
      </w:r>
    </w:p>
    <w:p w:rsidR="00622A0A" w:rsidRPr="002D557C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2D55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2A0A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1.5.</w:t>
      </w:r>
      <w:r w:rsidRPr="002D557C">
        <w:rPr>
          <w:rFonts w:ascii="Times New Roman" w:hAnsi="Times New Roman" w:cs="Times New Roman"/>
          <w:sz w:val="28"/>
          <w:szCs w:val="28"/>
        </w:rPr>
        <w:t xml:space="preserve"> Головними функціями сільського будинку культури є культурно-творча, виховна, пізнавальна, розважальна функції. </w:t>
      </w: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24886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1.6.</w:t>
      </w:r>
      <w:r w:rsidRPr="002D557C">
        <w:rPr>
          <w:rFonts w:ascii="Times New Roman" w:hAnsi="Times New Roman" w:cs="Times New Roman"/>
          <w:sz w:val="28"/>
          <w:szCs w:val="28"/>
        </w:rPr>
        <w:t xml:space="preserve"> Головними завданнями сільського будинку культури є: </w:t>
      </w:r>
    </w:p>
    <w:p w:rsidR="00E24886" w:rsidRDefault="00E24886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створення умов для задоволення культурних потреб населення; </w:t>
      </w:r>
    </w:p>
    <w:p w:rsidR="00E24886" w:rsidRDefault="00E24886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підтримка та збереження осередків народних художніх промислів; </w:t>
      </w:r>
    </w:p>
    <w:p w:rsidR="00E24886" w:rsidRDefault="00E24886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розвиток аматорського мистецтва, самодіяльної народної творчості; </w:t>
      </w:r>
    </w:p>
    <w:p w:rsidR="00E24886" w:rsidRDefault="00E24886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підтримка соціально важливих культурно-творчих, пізнавально-розважальних, художньо-естетичних ініціатив; </w:t>
      </w:r>
    </w:p>
    <w:p w:rsidR="00622A0A" w:rsidRDefault="00E24886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впровадження нових форм організації дозвілля відповідно до потреб населення. </w:t>
      </w: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1.7.</w:t>
      </w:r>
      <w:r w:rsidR="00B17553">
        <w:rPr>
          <w:rFonts w:ascii="Times New Roman" w:hAnsi="Times New Roman" w:cs="Times New Roman"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 xml:space="preserve">Сільський будинок культури створений з метою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:rsidR="00B17553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7553" w:rsidRDefault="00E24886" w:rsidP="00B17553">
      <w:pPr>
        <w:pStyle w:val="a3"/>
        <w:numPr>
          <w:ilvl w:val="1"/>
          <w:numId w:val="1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Головними видами діяльності сільського будинку культури є: </w:t>
      </w:r>
    </w:p>
    <w:p w:rsidR="00B17553" w:rsidRDefault="00DC5775" w:rsidP="00B1755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5F1B7D">
        <w:rPr>
          <w:rFonts w:ascii="Times New Roman" w:hAnsi="Times New Roman" w:cs="Times New Roman"/>
          <w:sz w:val="28"/>
          <w:szCs w:val="28"/>
        </w:rPr>
        <w:t xml:space="preserve">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</w:p>
    <w:p w:rsidR="00B17553" w:rsidRDefault="00DC5775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F1B7D">
        <w:rPr>
          <w:rFonts w:ascii="Times New Roman" w:hAnsi="Times New Roman" w:cs="Times New Roman"/>
          <w:sz w:val="28"/>
          <w:szCs w:val="28"/>
        </w:rPr>
        <w:t xml:space="preserve">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організація і проведення фестивалів, оглядів, конкурсів, виставок та інших форм показу результатів творчої діяльності клубних формувань; </w:t>
      </w:r>
    </w:p>
    <w:p w:rsidR="00E24886" w:rsidRDefault="00DC5775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F1B7D">
        <w:rPr>
          <w:rFonts w:ascii="Times New Roman" w:hAnsi="Times New Roman" w:cs="Times New Roman"/>
          <w:sz w:val="28"/>
          <w:szCs w:val="28"/>
        </w:rPr>
        <w:t xml:space="preserve">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проведення спектаклів, концертів, інших театрально-видовищних заходів, </w:t>
      </w:r>
    </w:p>
    <w:p w:rsidR="00E24886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2D557C">
        <w:rPr>
          <w:rFonts w:ascii="Times New Roman" w:hAnsi="Times New Roman" w:cs="Times New Roman"/>
          <w:sz w:val="28"/>
          <w:szCs w:val="28"/>
        </w:rPr>
        <w:t xml:space="preserve">у тому числі за участю професійних творчих колективів та окремих виконавців; </w:t>
      </w:r>
    </w:p>
    <w:p w:rsidR="00E24886" w:rsidRDefault="00DC5775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F1B7D">
        <w:rPr>
          <w:rFonts w:ascii="Times New Roman" w:hAnsi="Times New Roman" w:cs="Times New Roman"/>
          <w:sz w:val="28"/>
          <w:szCs w:val="28"/>
        </w:rPr>
        <w:t xml:space="preserve">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організація роботи лекторіїв, народних університетів, студій, курсів, проведення тематичних вечорів, усних журналів, творчих зустрічей тощо; проведення масових театралізованих свят, народних гулянь, обрядів, ритуалів відповідно до місцевих звичаїв і традицій; </w:t>
      </w:r>
    </w:p>
    <w:p w:rsidR="00622A0A" w:rsidRDefault="00DC5775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F1B7D">
        <w:rPr>
          <w:rFonts w:ascii="Times New Roman" w:hAnsi="Times New Roman" w:cs="Times New Roman"/>
          <w:sz w:val="28"/>
          <w:szCs w:val="28"/>
        </w:rPr>
        <w:t xml:space="preserve">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організація дозвілля різновікових груп населення, у тому числі проведення вечорів відпочинку, дискотек, молодіжних балів, карнавалів, дитячих ранків та інших розважальних програм. </w:t>
      </w: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A0A" w:rsidRPr="002D557C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1.9.</w:t>
      </w:r>
      <w:r w:rsidRPr="002D557C">
        <w:rPr>
          <w:rFonts w:ascii="Times New Roman" w:hAnsi="Times New Roman" w:cs="Times New Roman"/>
          <w:sz w:val="28"/>
          <w:szCs w:val="28"/>
        </w:rPr>
        <w:t xml:space="preserve"> </w:t>
      </w:r>
      <w:r w:rsidR="00F23DA7" w:rsidRPr="002D557C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B17553">
        <w:rPr>
          <w:rFonts w:ascii="Times New Roman" w:hAnsi="Times New Roman" w:cs="Times New Roman"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 xml:space="preserve">сільського будинку культури: </w:t>
      </w:r>
      <w:r w:rsidR="00F23DA7" w:rsidRPr="002D557C">
        <w:rPr>
          <w:rFonts w:ascii="Times New Roman" w:hAnsi="Times New Roman" w:cs="Times New Roman"/>
          <w:sz w:val="28"/>
          <w:szCs w:val="28"/>
        </w:rPr>
        <w:t>240</w:t>
      </w:r>
      <w:r w:rsidR="002D557C" w:rsidRPr="002D557C">
        <w:rPr>
          <w:rFonts w:ascii="Times New Roman" w:hAnsi="Times New Roman" w:cs="Times New Roman"/>
          <w:sz w:val="28"/>
          <w:szCs w:val="28"/>
        </w:rPr>
        <w:t>51</w:t>
      </w:r>
      <w:r w:rsidR="00F23DA7" w:rsidRPr="002D557C">
        <w:rPr>
          <w:rFonts w:ascii="Times New Roman" w:hAnsi="Times New Roman" w:cs="Times New Roman"/>
          <w:sz w:val="28"/>
          <w:szCs w:val="28"/>
        </w:rPr>
        <w:t>,</w:t>
      </w:r>
      <w:r w:rsidRPr="002D557C">
        <w:rPr>
          <w:rFonts w:ascii="Times New Roman" w:hAnsi="Times New Roman" w:cs="Times New Roman"/>
          <w:sz w:val="28"/>
          <w:szCs w:val="28"/>
        </w:rPr>
        <w:t xml:space="preserve"> Вінницька облас</w:t>
      </w:r>
      <w:r w:rsidR="00B17553">
        <w:rPr>
          <w:rFonts w:ascii="Times New Roman" w:hAnsi="Times New Roman" w:cs="Times New Roman"/>
          <w:sz w:val="28"/>
          <w:szCs w:val="28"/>
        </w:rPr>
        <w:t>ть, село Пилипи, вул. Гагаріна</w:t>
      </w:r>
      <w:r w:rsidRPr="002D557C">
        <w:rPr>
          <w:rFonts w:ascii="Times New Roman" w:hAnsi="Times New Roman" w:cs="Times New Roman"/>
          <w:sz w:val="28"/>
          <w:szCs w:val="28"/>
        </w:rPr>
        <w:t>,</w:t>
      </w:r>
      <w:r w:rsidR="00B17553">
        <w:rPr>
          <w:rFonts w:ascii="Times New Roman" w:hAnsi="Times New Roman" w:cs="Times New Roman"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>7</w:t>
      </w:r>
      <w:r w:rsidR="00B17553">
        <w:rPr>
          <w:rFonts w:ascii="Times New Roman" w:hAnsi="Times New Roman" w:cs="Times New Roman"/>
          <w:sz w:val="28"/>
          <w:szCs w:val="28"/>
        </w:rPr>
        <w:t>.</w:t>
      </w:r>
    </w:p>
    <w:p w:rsidR="00622A0A" w:rsidRPr="00404F27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2D557C">
        <w:rPr>
          <w:rFonts w:ascii="Times New Roman" w:hAnsi="Times New Roman" w:cs="Times New Roman"/>
          <w:sz w:val="28"/>
          <w:szCs w:val="28"/>
        </w:rPr>
        <w:t>Повна назва: Пилипівський сільський будинку культури</w:t>
      </w:r>
      <w:r w:rsidR="00F23DA7" w:rsidRPr="002D557C">
        <w:rPr>
          <w:rFonts w:ascii="Times New Roman" w:hAnsi="Times New Roman" w:cs="Times New Roman"/>
          <w:sz w:val="28"/>
          <w:szCs w:val="28"/>
        </w:rPr>
        <w:t xml:space="preserve"> Могилів</w:t>
      </w:r>
      <w:r w:rsidR="002D557C">
        <w:rPr>
          <w:rFonts w:ascii="Times New Roman" w:hAnsi="Times New Roman" w:cs="Times New Roman"/>
          <w:sz w:val="28"/>
          <w:szCs w:val="28"/>
        </w:rPr>
        <w:t xml:space="preserve"> </w:t>
      </w:r>
      <w:r w:rsidR="00F23DA7" w:rsidRPr="002D557C">
        <w:rPr>
          <w:rFonts w:ascii="Times New Roman" w:hAnsi="Times New Roman" w:cs="Times New Roman"/>
          <w:sz w:val="28"/>
          <w:szCs w:val="28"/>
        </w:rPr>
        <w:t>- Подільської міської ради Могилів-Подільського району Вінницької області</w:t>
      </w:r>
      <w:r w:rsidR="00404F27" w:rsidRPr="00404F27">
        <w:rPr>
          <w:rFonts w:ascii="Times New Roman" w:hAnsi="Times New Roman" w:cs="Times New Roman"/>
          <w:sz w:val="28"/>
          <w:szCs w:val="28"/>
        </w:rPr>
        <w:t>.</w:t>
      </w:r>
    </w:p>
    <w:p w:rsidR="00622A0A" w:rsidRPr="002D557C" w:rsidRDefault="00404F27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Коротка: </w:t>
      </w:r>
      <w:r w:rsidR="00622A0A" w:rsidRPr="002D557C">
        <w:rPr>
          <w:rFonts w:ascii="Times New Roman" w:hAnsi="Times New Roman" w:cs="Times New Roman"/>
          <w:sz w:val="28"/>
          <w:szCs w:val="28"/>
        </w:rPr>
        <w:t>сільський будинку культури.</w:t>
      </w:r>
    </w:p>
    <w:p w:rsidR="002D557C" w:rsidRDefault="002D557C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2D55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57C">
        <w:rPr>
          <w:rFonts w:ascii="Times New Roman" w:hAnsi="Times New Roman" w:cs="Times New Roman"/>
          <w:b/>
          <w:sz w:val="28"/>
          <w:szCs w:val="28"/>
        </w:rPr>
        <w:t>2.</w:t>
      </w:r>
      <w:r w:rsidR="00B175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b/>
          <w:sz w:val="28"/>
          <w:szCs w:val="28"/>
        </w:rPr>
        <w:t>Організаційно-правові засади діяльності сільського будинку культури</w:t>
      </w:r>
    </w:p>
    <w:p w:rsidR="002D557C" w:rsidRPr="002D557C" w:rsidRDefault="002D557C" w:rsidP="002D55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2.1.</w:t>
      </w:r>
      <w:r w:rsidRPr="002D557C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не є окремою юридичною особою та перебуває на утриманні Могилів-Подільської міської ради. </w:t>
      </w: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2.2.</w:t>
      </w:r>
      <w:r w:rsidRPr="002D557C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може створювати культурно</w:t>
      </w:r>
      <w:r w:rsidR="002D557C">
        <w:rPr>
          <w:rFonts w:ascii="Times New Roman" w:hAnsi="Times New Roman" w:cs="Times New Roman"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>-</w:t>
      </w:r>
      <w:r w:rsidR="002D557C">
        <w:rPr>
          <w:rFonts w:ascii="Times New Roman" w:hAnsi="Times New Roman" w:cs="Times New Roman"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 xml:space="preserve">дозвіллєві клубні формування (гуртки, студії, об’єднання). </w:t>
      </w: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2.3.</w:t>
      </w:r>
      <w:r w:rsidRPr="002D557C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сільського будинку культури здійснюється відповідно до законодавства України. </w:t>
      </w:r>
    </w:p>
    <w:p w:rsidR="002D557C" w:rsidRPr="002D557C" w:rsidRDefault="002D557C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D557C" w:rsidRDefault="001E0BEC" w:rsidP="007A525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="00622A0A" w:rsidRPr="002D557C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сільського будинку культури</w:t>
      </w:r>
    </w:p>
    <w:p w:rsidR="002D557C" w:rsidRPr="002D557C" w:rsidRDefault="002D557C" w:rsidP="002D557C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3.1.</w:t>
      </w:r>
      <w:r w:rsidR="00B17553">
        <w:rPr>
          <w:rFonts w:ascii="Times New Roman" w:hAnsi="Times New Roman" w:cs="Times New Roman"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 xml:space="preserve">Сільський будинок культури планує свою діяльність відповідно до культурних потреб населення, виходячи із творчих можливостей та фінансових ресурсів. </w:t>
      </w: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094B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3.2.</w:t>
      </w:r>
      <w:r w:rsidR="00B17553">
        <w:rPr>
          <w:rFonts w:ascii="Times New Roman" w:hAnsi="Times New Roman" w:cs="Times New Roman"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 xml:space="preserve">Культурно-освітня, виховна, організаційно-масова, </w:t>
      </w:r>
      <w:proofErr w:type="spellStart"/>
      <w:r w:rsidRPr="002D557C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2D557C">
        <w:rPr>
          <w:rFonts w:ascii="Times New Roman" w:hAnsi="Times New Roman" w:cs="Times New Roman"/>
          <w:sz w:val="28"/>
          <w:szCs w:val="28"/>
        </w:rPr>
        <w:t xml:space="preserve"> робота у сільському будинку культури здійснюється диференційовано з використанням різних організаційних форм роботи: </w:t>
      </w:r>
    </w:p>
    <w:p w:rsidR="00622A0A" w:rsidRPr="002D557C" w:rsidRDefault="0030094B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F1B7D">
        <w:rPr>
          <w:rFonts w:ascii="Times New Roman" w:hAnsi="Times New Roman" w:cs="Times New Roman"/>
          <w:sz w:val="28"/>
          <w:szCs w:val="28"/>
        </w:rPr>
        <w:t xml:space="preserve">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гурткова робота, індивідуальні заняття, конкурси, огляди, концерти, фестивалі, а також з використанням інших форм, передбачених цим Положенням. </w:t>
      </w:r>
    </w:p>
    <w:p w:rsidR="00622A0A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lastRenderedPageBreak/>
        <w:t>3.3.</w:t>
      </w:r>
      <w:r w:rsidR="00B17553">
        <w:rPr>
          <w:rFonts w:ascii="Times New Roman" w:hAnsi="Times New Roman" w:cs="Times New Roman"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3.4.</w:t>
      </w:r>
      <w:r w:rsidR="00B17553">
        <w:rPr>
          <w:rFonts w:ascii="Times New Roman" w:hAnsi="Times New Roman" w:cs="Times New Roman"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залучати до участі в організаційно-масових заходах дошкільні, позашкільні, загальноосвітні, професійно-технічні навчальні заклади, інші заклади та організації. </w:t>
      </w: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3.5.</w:t>
      </w:r>
      <w:r w:rsidR="00B17553">
        <w:rPr>
          <w:rFonts w:ascii="Times New Roman" w:hAnsi="Times New Roman" w:cs="Times New Roman"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>Сільський будинок культури, відповідно до постанови Кабінету Міністрів України 12.12.2011</w:t>
      </w:r>
      <w:r w:rsidR="00B17553">
        <w:rPr>
          <w:rFonts w:ascii="Times New Roman" w:hAnsi="Times New Roman" w:cs="Times New Roman"/>
          <w:sz w:val="28"/>
          <w:szCs w:val="28"/>
        </w:rPr>
        <w:t>р. №</w:t>
      </w:r>
      <w:r w:rsidRPr="002D557C">
        <w:rPr>
          <w:rFonts w:ascii="Times New Roman" w:hAnsi="Times New Roman" w:cs="Times New Roman"/>
          <w:sz w:val="28"/>
          <w:szCs w:val="28"/>
        </w:rPr>
        <w:t xml:space="preserve">1271 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:rsidR="002D557C" w:rsidRDefault="002D557C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2D55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57C">
        <w:rPr>
          <w:rFonts w:ascii="Times New Roman" w:hAnsi="Times New Roman" w:cs="Times New Roman"/>
          <w:b/>
          <w:sz w:val="28"/>
          <w:szCs w:val="28"/>
        </w:rPr>
        <w:t>4. Управління сільським будинком культури</w:t>
      </w:r>
    </w:p>
    <w:p w:rsidR="002D557C" w:rsidRPr="002D557C" w:rsidRDefault="002D557C" w:rsidP="002D55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A0A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4.1.</w:t>
      </w:r>
      <w:r w:rsidR="00B17553">
        <w:rPr>
          <w:rFonts w:ascii="Times New Roman" w:hAnsi="Times New Roman" w:cs="Times New Roman"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 xml:space="preserve">Керівництво сільським будинком культури здійснюється директором сільського будинку культури, що призначається розпорядженням Могилів-Подільського міського голови. </w:t>
      </w: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4.2.</w:t>
      </w:r>
      <w:r w:rsidR="00B17553">
        <w:rPr>
          <w:rFonts w:ascii="Times New Roman" w:hAnsi="Times New Roman" w:cs="Times New Roman"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 xml:space="preserve">Творчі та інші працівники будинку культури призначаються на посади і звільняються з посад відповідно до законодавства України. </w:t>
      </w: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7553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4.3.</w:t>
      </w:r>
      <w:r w:rsidR="00B17553">
        <w:rPr>
          <w:rFonts w:ascii="Times New Roman" w:hAnsi="Times New Roman" w:cs="Times New Roman"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 xml:space="preserve">Директор сільського будинку культури: </w:t>
      </w:r>
    </w:p>
    <w:p w:rsidR="00B17553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здійснює керівництво колективом закладу культури; </w:t>
      </w:r>
    </w:p>
    <w:p w:rsidR="00B17553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>забезпечує контроль за виконанням планів, програм, культурно</w:t>
      </w:r>
      <w:r w:rsidR="002D557C">
        <w:rPr>
          <w:rFonts w:ascii="Times New Roman" w:hAnsi="Times New Roman" w:cs="Times New Roman"/>
          <w:sz w:val="28"/>
          <w:szCs w:val="28"/>
        </w:rPr>
        <w:t xml:space="preserve"> – </w:t>
      </w:r>
      <w:r w:rsidR="00622A0A" w:rsidRPr="002D557C">
        <w:rPr>
          <w:rFonts w:ascii="Times New Roman" w:hAnsi="Times New Roman" w:cs="Times New Roman"/>
          <w:sz w:val="28"/>
          <w:szCs w:val="28"/>
        </w:rPr>
        <w:t>дозвіллєвих заходів, організаційно-масової та організаційно-методичної роботи будинку культури, його формувань, створює необхідні умови для розвитку народної творчості, культурно</w:t>
      </w:r>
      <w:r w:rsidR="002D557C">
        <w:rPr>
          <w:rFonts w:ascii="Times New Roman" w:hAnsi="Times New Roman" w:cs="Times New Roman"/>
          <w:sz w:val="28"/>
          <w:szCs w:val="28"/>
        </w:rPr>
        <w:t xml:space="preserve">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дозвіллєвої діяльності відповідно до запитів населення; </w:t>
      </w:r>
    </w:p>
    <w:p w:rsidR="00B17553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представляє будинок культури у всіх підприємствах, установах та організаціях і відповідає перед власником за результати діяльності будинку культури; </w:t>
      </w:r>
    </w:p>
    <w:p w:rsidR="00B17553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погоджує посадові обов’язки працівників будинку культури; </w:t>
      </w:r>
    </w:p>
    <w:p w:rsidR="00622A0A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несе відповідальність за виконання покладених на будинок культури завдань, стан і збереження майна, переданого в оперативне управління будинку культури. </w:t>
      </w:r>
    </w:p>
    <w:p w:rsidR="002D557C" w:rsidRPr="002D557C" w:rsidRDefault="002D557C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A0A" w:rsidRDefault="001E0BEC" w:rsidP="001E0BEC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41757B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622A0A" w:rsidRPr="002D557C">
        <w:rPr>
          <w:rFonts w:ascii="Times New Roman" w:hAnsi="Times New Roman" w:cs="Times New Roman"/>
          <w:b/>
          <w:sz w:val="28"/>
          <w:szCs w:val="28"/>
        </w:rPr>
        <w:t>Фінансування сільського будинку культури</w:t>
      </w:r>
    </w:p>
    <w:p w:rsidR="002D557C" w:rsidRPr="002D557C" w:rsidRDefault="002D557C" w:rsidP="002D55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5.1.</w:t>
      </w:r>
      <w:r w:rsidR="00B17553">
        <w:rPr>
          <w:rFonts w:ascii="Times New Roman" w:hAnsi="Times New Roman" w:cs="Times New Roman"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 xml:space="preserve">Фінансування сільського будинку культури здійснюється за рахунок коштів місцевого бюджету, додаткових джерел фінансування та інших надходжень, не заборонених чинним законодавством. </w:t>
      </w:r>
    </w:p>
    <w:p w:rsidR="00B17553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7553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lastRenderedPageBreak/>
        <w:t>5.2.</w:t>
      </w:r>
      <w:r w:rsidRPr="002D557C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сільського будинку культури є: </w:t>
      </w:r>
    </w:p>
    <w:p w:rsidR="00B17553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законодавства; </w:t>
      </w:r>
    </w:p>
    <w:p w:rsidR="00622A0A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матеріальні цінності підприємств, установ, організацій та окремих громадян. Кошти, отримані будинку культури з додаткових джерел фінансування, використовуються для провадження діяльності, передбаченої цим Положенням. </w:t>
      </w: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5.3.</w:t>
      </w:r>
      <w:r w:rsidR="00B17553">
        <w:rPr>
          <w:rFonts w:ascii="Times New Roman" w:hAnsi="Times New Roman" w:cs="Times New Roman"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 xml:space="preserve">Матеріально-технічна база будинку культури включає приміщення, споруди, обладнання, засоби зв’язку, земельні ділянки, рухоме і нерухоме майно, що перебуває в його користуванні. </w:t>
      </w: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7553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5.4.</w:t>
      </w:r>
      <w:r w:rsidR="00B17553">
        <w:rPr>
          <w:rFonts w:ascii="Times New Roman" w:hAnsi="Times New Roman" w:cs="Times New Roman"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 xml:space="preserve">Приміщення сільського будинку культури перебуває на балансі </w:t>
      </w:r>
    </w:p>
    <w:p w:rsidR="00622A0A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2D557C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ради. </w:t>
      </w: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5.5.</w:t>
      </w:r>
      <w:r w:rsidR="00B17553">
        <w:rPr>
          <w:rFonts w:ascii="Times New Roman" w:hAnsi="Times New Roman" w:cs="Times New Roman"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 xml:space="preserve">Ведення звітності в сільському будинку культури здійснюється у порядку, визначеному нормативно-правовими актами. </w:t>
      </w:r>
    </w:p>
    <w:p w:rsidR="002D557C" w:rsidRPr="002D557C" w:rsidRDefault="002D557C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2D55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57C">
        <w:rPr>
          <w:rFonts w:ascii="Times New Roman" w:hAnsi="Times New Roman" w:cs="Times New Roman"/>
          <w:b/>
          <w:sz w:val="28"/>
          <w:szCs w:val="28"/>
        </w:rPr>
        <w:t xml:space="preserve">6. Припинення діяльності </w:t>
      </w:r>
      <w:r w:rsidR="002D557C">
        <w:rPr>
          <w:rFonts w:ascii="Times New Roman" w:hAnsi="Times New Roman" w:cs="Times New Roman"/>
          <w:b/>
          <w:sz w:val="28"/>
          <w:szCs w:val="28"/>
        </w:rPr>
        <w:t>сільського</w:t>
      </w:r>
      <w:r w:rsidR="00B17553">
        <w:rPr>
          <w:rFonts w:ascii="Times New Roman" w:hAnsi="Times New Roman" w:cs="Times New Roman"/>
          <w:b/>
          <w:sz w:val="28"/>
          <w:szCs w:val="28"/>
        </w:rPr>
        <w:t xml:space="preserve"> будинку культури</w:t>
      </w:r>
    </w:p>
    <w:p w:rsidR="002D557C" w:rsidRPr="002D557C" w:rsidRDefault="002D557C" w:rsidP="002D55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17553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6.1.</w:t>
      </w:r>
      <w:r w:rsidR="00B17553">
        <w:rPr>
          <w:rFonts w:ascii="Times New Roman" w:hAnsi="Times New Roman" w:cs="Times New Roman"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 xml:space="preserve">Припинення діяльності сільського будинку культури та його закриття здійснюється: </w:t>
      </w:r>
    </w:p>
    <w:p w:rsidR="00B17553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за рішенням власника; </w:t>
      </w:r>
    </w:p>
    <w:p w:rsidR="00B17553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за рішенням суду, якщо діяльність будинку культури суперечить чинному законодавству, меті його створення, Положенню; </w:t>
      </w:r>
    </w:p>
    <w:p w:rsidR="00622A0A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у зв’язку з ліквідацією організації-власника.  </w:t>
      </w: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A0A" w:rsidRPr="002D557C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6.2.</w:t>
      </w:r>
      <w:r w:rsidR="00B17553">
        <w:rPr>
          <w:rFonts w:ascii="Times New Roman" w:hAnsi="Times New Roman" w:cs="Times New Roman"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>Рішення про припинення діяльності або закриття сільського будинку культури затверджується рішенням сесії Могилів-Подільської міської ради.</w:t>
      </w:r>
    </w:p>
    <w:p w:rsidR="00622A0A" w:rsidRPr="002D557C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622A0A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D557C" w:rsidRPr="009D5E95" w:rsidRDefault="002D557C" w:rsidP="00622A0A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0BEC" w:rsidRDefault="001E0BEC" w:rsidP="00B1755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1E0BEC" w:rsidRPr="009D5E95" w:rsidRDefault="001E0BEC" w:rsidP="00B1755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2A0A" w:rsidRPr="009D5E95" w:rsidRDefault="00622A0A" w:rsidP="00622A0A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D5E95">
        <w:rPr>
          <w:rFonts w:ascii="Times New Roman" w:eastAsia="Calibri" w:hAnsi="Times New Roman" w:cs="Times New Roman"/>
          <w:sz w:val="28"/>
          <w:szCs w:val="28"/>
        </w:rPr>
        <w:t xml:space="preserve">     Секретар міської ради                                                        Тетяна БОРИСОВА</w:t>
      </w:r>
    </w:p>
    <w:p w:rsidR="00622A0A" w:rsidRPr="009D5E95" w:rsidRDefault="00622A0A" w:rsidP="00622A0A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5290A" w:rsidRDefault="0075290A"/>
    <w:sectPr w:rsidR="0075290A" w:rsidSect="00E53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87137"/>
    <w:multiLevelType w:val="hybridMultilevel"/>
    <w:tmpl w:val="FA649422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4236A"/>
    <w:multiLevelType w:val="hybridMultilevel"/>
    <w:tmpl w:val="EEDCF5F2"/>
    <w:lvl w:ilvl="0" w:tplc="1CA68A66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52125"/>
    <w:multiLevelType w:val="multilevel"/>
    <w:tmpl w:val="30546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3" w15:restartNumberingAfterBreak="0">
    <w:nsid w:val="6D1F1131"/>
    <w:multiLevelType w:val="hybridMultilevel"/>
    <w:tmpl w:val="85F0EF3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2A0A"/>
    <w:rsid w:val="00171756"/>
    <w:rsid w:val="001D440F"/>
    <w:rsid w:val="001E0BEC"/>
    <w:rsid w:val="001E3D8D"/>
    <w:rsid w:val="002C4957"/>
    <w:rsid w:val="002C60A8"/>
    <w:rsid w:val="002D557C"/>
    <w:rsid w:val="0030094B"/>
    <w:rsid w:val="00404F27"/>
    <w:rsid w:val="0041757B"/>
    <w:rsid w:val="00552B5E"/>
    <w:rsid w:val="005F1B7D"/>
    <w:rsid w:val="005F4075"/>
    <w:rsid w:val="00612153"/>
    <w:rsid w:val="006205CA"/>
    <w:rsid w:val="00622A0A"/>
    <w:rsid w:val="0075290A"/>
    <w:rsid w:val="007A5258"/>
    <w:rsid w:val="00813037"/>
    <w:rsid w:val="008436A6"/>
    <w:rsid w:val="0090314B"/>
    <w:rsid w:val="00934BBA"/>
    <w:rsid w:val="009D5E95"/>
    <w:rsid w:val="00A03E51"/>
    <w:rsid w:val="00B17553"/>
    <w:rsid w:val="00D86A8A"/>
    <w:rsid w:val="00DC5775"/>
    <w:rsid w:val="00E24886"/>
    <w:rsid w:val="00E53AE5"/>
    <w:rsid w:val="00F23DA7"/>
    <w:rsid w:val="00F5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DC48D"/>
  <w15:docId w15:val="{25DA4717-F81F-47C7-BE92-5C91BEF5A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A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5E9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52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2B5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031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5301</Words>
  <Characters>3023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 Windows</cp:lastModifiedBy>
  <cp:revision>26</cp:revision>
  <cp:lastPrinted>2021-03-31T11:11:00Z</cp:lastPrinted>
  <dcterms:created xsi:type="dcterms:W3CDTF">2021-02-03T15:32:00Z</dcterms:created>
  <dcterms:modified xsi:type="dcterms:W3CDTF">2021-04-12T14:03:00Z</dcterms:modified>
</cp:coreProperties>
</file>