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9AA" w:rsidRPr="00DB29AA" w:rsidRDefault="00DB29AA" w:rsidP="00DB29AA">
      <w:pPr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</w:p>
    <w:p w:rsidR="00DB29AA" w:rsidRPr="00DB29AA" w:rsidRDefault="00DB29AA" w:rsidP="00DB29AA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до рішення 4 сесії </w:t>
      </w:r>
    </w:p>
    <w:p w:rsidR="00DB29AA" w:rsidRPr="00DB29AA" w:rsidRDefault="00DB29AA" w:rsidP="00DB29AA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міської ради 8 скликання</w:t>
      </w:r>
    </w:p>
    <w:p w:rsidR="00DB29AA" w:rsidRPr="00DB29AA" w:rsidRDefault="00DB29AA" w:rsidP="00DB29AA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B29A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від 18.02.2021 року №113</w:t>
      </w:r>
    </w:p>
    <w:p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30E" w:rsidRPr="00DC3894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3894" w:rsidRPr="00DB29AA" w:rsidRDefault="00DB29AA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DC3894" w:rsidRPr="00DB29AA" w:rsidRDefault="00DB29AA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DB29AA">
        <w:rPr>
          <w:rFonts w:ascii="Times New Roman" w:hAnsi="Times New Roman" w:cs="Times New Roman"/>
          <w:b/>
          <w:sz w:val="32"/>
          <w:szCs w:val="32"/>
        </w:rPr>
        <w:t>Григорівського</w:t>
      </w:r>
      <w:proofErr w:type="spellEnd"/>
      <w:r w:rsidRPr="00DB29AA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DC3894" w:rsidRPr="00DB29AA">
        <w:rPr>
          <w:rFonts w:ascii="Times New Roman" w:hAnsi="Times New Roman" w:cs="Times New Roman"/>
          <w:b/>
          <w:sz w:val="32"/>
          <w:szCs w:val="32"/>
        </w:rPr>
        <w:t>клубу</w:t>
      </w:r>
    </w:p>
    <w:p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B29AA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DC3894" w:rsidRPr="00DB29AA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A94" w:rsidRPr="00DC3894" w:rsidRDefault="00290A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A94" w:rsidRDefault="00290A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7CDB" w:rsidRDefault="00A17CDB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29AA" w:rsidRPr="00DC3894" w:rsidRDefault="00DB29AA" w:rsidP="00DC389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634B">
        <w:rPr>
          <w:rFonts w:ascii="Times New Roman" w:eastAsia="Calibri" w:hAnsi="Times New Roman" w:cs="Times New Roman"/>
          <w:sz w:val="24"/>
          <w:szCs w:val="24"/>
        </w:rPr>
        <w:t>2021</w:t>
      </w:r>
      <w:r w:rsidR="00DB29AA" w:rsidRPr="001563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634B">
        <w:rPr>
          <w:rFonts w:ascii="Times New Roman" w:eastAsia="Calibri" w:hAnsi="Times New Roman" w:cs="Times New Roman"/>
          <w:sz w:val="24"/>
          <w:szCs w:val="24"/>
        </w:rPr>
        <w:t>р</w:t>
      </w:r>
      <w:r w:rsidR="00DB29AA" w:rsidRPr="0015634B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15634B" w:rsidRPr="0015634B" w:rsidRDefault="0015634B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:rsidR="001F7402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Григорівського</w:t>
      </w:r>
      <w:proofErr w:type="spellEnd"/>
      <w:r w:rsidR="00AC2F1F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Могилів-Подільського району Вінницької області 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95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99581D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>, актами Кабінету Міністрів України, розпорядженнями начальника Могилів-Подільського  управління мистецької політики і ресурсів,  наказами головного управління культури обласної державної адміністрації.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 села;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</w:t>
      </w:r>
      <w:r w:rsidR="00290A94" w:rsidRPr="00290A94">
        <w:rPr>
          <w:rFonts w:ascii="Times New Roman" w:hAnsi="Times New Roman" w:cs="Times New Roman"/>
          <w:sz w:val="28"/>
          <w:szCs w:val="28"/>
        </w:rPr>
        <w:t xml:space="preserve"> м</w:t>
      </w:r>
      <w:r w:rsidRPr="00290A94">
        <w:rPr>
          <w:rFonts w:ascii="Times New Roman" w:hAnsi="Times New Roman" w:cs="Times New Roman"/>
          <w:sz w:val="28"/>
          <w:szCs w:val="28"/>
        </w:rPr>
        <w:t>-</w:t>
      </w:r>
      <w:r w:rsidR="00290A94" w:rsidRPr="00290A94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дозвіллєвих потреб громадян;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</w:t>
      </w:r>
      <w:r w:rsidR="00290A94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-</w:t>
      </w:r>
      <w:r w:rsidR="00290A94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дозвіллєвих потреб населення;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15634B" w:rsidRDefault="0015634B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5634B" w:rsidRPr="00290A94" w:rsidRDefault="0015634B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та проведення масових театралізованих свят, народних гулянь, обрядів, ритуалів відповідно до місцевих звичаїв і традицій;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7402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20700B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4B022F" w:rsidRPr="0099581D">
        <w:rPr>
          <w:rFonts w:ascii="Times New Roman" w:hAnsi="Times New Roman" w:cs="Times New Roman"/>
          <w:sz w:val="28"/>
          <w:szCs w:val="28"/>
        </w:rPr>
        <w:t>24052</w:t>
      </w:r>
      <w:r w:rsidR="004B022F"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село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Григорівка</w:t>
      </w:r>
      <w:proofErr w:type="spellEnd"/>
      <w:r w:rsidR="00D86FCF">
        <w:rPr>
          <w:rFonts w:ascii="Times New Roman" w:hAnsi="Times New Roman" w:cs="Times New Roman"/>
          <w:sz w:val="28"/>
          <w:szCs w:val="28"/>
        </w:rPr>
        <w:t>,</w:t>
      </w:r>
      <w:r w:rsidRPr="00290A94">
        <w:rPr>
          <w:rFonts w:ascii="Times New Roman" w:hAnsi="Times New Roman" w:cs="Times New Roman"/>
          <w:sz w:val="28"/>
          <w:szCs w:val="28"/>
        </w:rPr>
        <w:t xml:space="preserve">   вул. Шкільна,</w:t>
      </w:r>
      <w:r w:rsidR="00D86FCF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15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Григорівський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4B022F" w:rsidRPr="00290A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Могилів-Подільської міської ради Могилів-Подільського району Вінницької області</w:t>
      </w:r>
      <w:r w:rsidR="0028453A" w:rsidRPr="0028453A">
        <w:rPr>
          <w:rFonts w:ascii="Times New Roman" w:hAnsi="Times New Roman" w:cs="Times New Roman"/>
          <w:sz w:val="28"/>
          <w:szCs w:val="28"/>
        </w:rPr>
        <w:t>.</w:t>
      </w:r>
    </w:p>
    <w:p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клуб.</w:t>
      </w:r>
    </w:p>
    <w:p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EF1C87" w:rsidRDefault="004D392A" w:rsidP="004D392A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</w:t>
      </w:r>
      <w:r w:rsidR="007B645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 w:rsidR="007B6458"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</w:t>
      </w:r>
      <w:r w:rsidR="00290A94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-</w:t>
      </w:r>
      <w:r w:rsidR="00290A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</w:t>
      </w:r>
      <w:r w:rsidR="00290A94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-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  <w:r w:rsidR="0020700B">
        <w:rPr>
          <w:rFonts w:ascii="Times New Roman" w:hAnsi="Times New Roman" w:cs="Times New Roman"/>
          <w:sz w:val="28"/>
          <w:szCs w:val="28"/>
        </w:rPr>
        <w:t xml:space="preserve">Міська </w:t>
      </w:r>
      <w:r w:rsidRPr="00290A94">
        <w:rPr>
          <w:rFonts w:ascii="Times New Roman" w:hAnsi="Times New Roman" w:cs="Times New Roman"/>
          <w:sz w:val="28"/>
          <w:szCs w:val="28"/>
        </w:rPr>
        <w:t>рада забезпечує функціонування та розвиток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2.4.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входити, зберігаючи юридичну самостійність, до складу культурних, культурно-спортивних,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="00290A94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-</w:t>
      </w:r>
      <w:r w:rsidR="00290A94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культурних, культурно-оздоровчих комплексів, інших подібних об’єднань.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</w:t>
      </w:r>
      <w:r w:rsidR="00290A94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-</w:t>
      </w:r>
      <w:r w:rsidR="00290A94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дозвіллєві клубні формування (гуртки, студії, тощо), які матимуть статус структурних підрозділів клубного закладу.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7402" w:rsidRDefault="004D392A" w:rsidP="00B50148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</w:t>
      </w:r>
      <w:r w:rsidR="00B501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,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:rsidR="00D86FCF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6FCF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D728E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дозвіллєва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FE5F41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D86FCF">
        <w:rPr>
          <w:rFonts w:ascii="Times New Roman" w:hAnsi="Times New Roman" w:cs="Times New Roman"/>
          <w:sz w:val="28"/>
          <w:szCs w:val="28"/>
        </w:rPr>
        <w:t>19</w:t>
      </w:r>
      <w:r w:rsidRPr="00290A94">
        <w:rPr>
          <w:rFonts w:ascii="Times New Roman" w:hAnsi="Times New Roman" w:cs="Times New Roman"/>
          <w:sz w:val="28"/>
          <w:szCs w:val="28"/>
        </w:rPr>
        <w:t>97</w:t>
      </w:r>
      <w:r w:rsidR="00D86FCF">
        <w:rPr>
          <w:rFonts w:ascii="Times New Roman" w:hAnsi="Times New Roman" w:cs="Times New Roman"/>
          <w:sz w:val="28"/>
          <w:szCs w:val="28"/>
        </w:rPr>
        <w:t>р. №</w:t>
      </w:r>
      <w:r w:rsidR="00326AC9">
        <w:rPr>
          <w:rFonts w:ascii="Times New Roman" w:hAnsi="Times New Roman" w:cs="Times New Roman"/>
          <w:sz w:val="28"/>
          <w:szCs w:val="28"/>
        </w:rPr>
        <w:t>534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:rsidR="00D86FCF" w:rsidRPr="00EF1C87" w:rsidRDefault="00D86FCF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:rsidR="00EF1C87" w:rsidRPr="00EF1C87" w:rsidRDefault="00EF1C87" w:rsidP="00EF1C87">
      <w:pPr>
        <w:pStyle w:val="a4"/>
        <w:rPr>
          <w:sz w:val="28"/>
          <w:szCs w:val="28"/>
        </w:rPr>
      </w:pPr>
    </w:p>
    <w:p w:rsidR="00EF1C87" w:rsidRPr="00290A94" w:rsidRDefault="00FE5F41" w:rsidP="00EF1C8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4.1.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підпорядкований Могилів-Подільській міській раді Могилів-Подільського району Вінницької області.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4.2.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директором, завідуючим.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6FCF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4.3.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D86FCF">
        <w:rPr>
          <w:rFonts w:ascii="Times New Roman" w:hAnsi="Times New Roman" w:cs="Times New Roman"/>
          <w:sz w:val="28"/>
          <w:szCs w:val="28"/>
        </w:rPr>
        <w:t>а культури і мистецтв України №</w:t>
      </w:r>
      <w:r w:rsidRPr="00290A94">
        <w:rPr>
          <w:rFonts w:ascii="Times New Roman" w:hAnsi="Times New Roman" w:cs="Times New Roman"/>
          <w:sz w:val="28"/>
          <w:szCs w:val="28"/>
        </w:rPr>
        <w:t xml:space="preserve">168 </w:t>
      </w:r>
    </w:p>
    <w:p w:rsidR="00FE5F41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E5F41" w:rsidRPr="00290A94">
        <w:rPr>
          <w:rFonts w:ascii="Times New Roman" w:hAnsi="Times New Roman" w:cs="Times New Roman"/>
          <w:sz w:val="28"/>
          <w:szCs w:val="28"/>
        </w:rPr>
        <w:t>14.04.2000</w:t>
      </w:r>
      <w:r w:rsidR="00D86FCF">
        <w:rPr>
          <w:rFonts w:ascii="Times New Roman" w:hAnsi="Times New Roman" w:cs="Times New Roman"/>
          <w:sz w:val="28"/>
          <w:szCs w:val="28"/>
        </w:rPr>
        <w:t>р</w:t>
      </w:r>
      <w:r w:rsidR="00FE5F41" w:rsidRPr="00290A94">
        <w:rPr>
          <w:rFonts w:ascii="Times New Roman" w:hAnsi="Times New Roman" w:cs="Times New Roman"/>
          <w:sz w:val="28"/>
          <w:szCs w:val="28"/>
        </w:rPr>
        <w:t>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4.4.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</w:t>
      </w:r>
      <w:r w:rsidR="00EF1C87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-</w:t>
      </w:r>
      <w:r w:rsidR="00EF1C87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дозвіллєвих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</w:t>
      </w:r>
      <w:r w:rsidR="00EF1C87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-</w:t>
      </w:r>
      <w:r w:rsidR="00EF1C87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>дозвіллєвої діяльності відповідно до потреб населення;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0C08E3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несе відповідальність за виконання покладених на заклад завдань, результати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4.5.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>ься засновником за погодженням н</w:t>
      </w:r>
      <w:r w:rsidRPr="00290A94">
        <w:rPr>
          <w:rFonts w:ascii="Times New Roman" w:hAnsi="Times New Roman" w:cs="Times New Roman"/>
          <w:sz w:val="28"/>
          <w:szCs w:val="28"/>
        </w:rPr>
        <w:t>ачальника управління мистецької політики і ресурсів.</w:t>
      </w:r>
    </w:p>
    <w:p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4.6.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уповноваженим органом з питань мистецької політики і ресурсів.</w:t>
      </w:r>
    </w:p>
    <w:p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4.7.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4.8.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мистецької політики і ресурсів.</w:t>
      </w:r>
    </w:p>
    <w:p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="000C08E3">
        <w:rPr>
          <w:rFonts w:ascii="Times New Roman" w:hAnsi="Times New Roman" w:cs="Times New Roman"/>
          <w:sz w:val="28"/>
          <w:szCs w:val="28"/>
        </w:rPr>
        <w:t xml:space="preserve"> 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місцевого бюджету, додаткових джерел фінансування та інших надходжень, не заборонених законодавством України.</w:t>
      </w:r>
    </w:p>
    <w:p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:rsidR="00FE5F41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 відповідно до законодавства та</w:t>
      </w:r>
    </w:p>
    <w:p w:rsidR="00FE5F41" w:rsidRPr="00EF1C87" w:rsidRDefault="00E37FD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C08E3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управління мистецької політики і ресурсів Могилів-Подільської міської ради Могилів-Подільського району Вінницької області.</w:t>
      </w: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lastRenderedPageBreak/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бухгалтерією управління мистецької політики і ресурсів Могилів-Подільської міської ради Могилів-Подільс</w:t>
      </w:r>
      <w:r w:rsidR="00AC2F1F">
        <w:rPr>
          <w:rFonts w:ascii="Times New Roman" w:hAnsi="Times New Roman" w:cs="Times New Roman"/>
          <w:sz w:val="28"/>
          <w:szCs w:val="28"/>
        </w:rPr>
        <w:t>ького району Вінницької області</w:t>
      </w:r>
      <w:r w:rsidRPr="00EF1C87">
        <w:rPr>
          <w:rFonts w:ascii="Times New Roman" w:hAnsi="Times New Roman" w:cs="Times New Roman"/>
          <w:sz w:val="28"/>
          <w:szCs w:val="28"/>
        </w:rPr>
        <w:t>,  визначене  чинним законодавством України.</w:t>
      </w:r>
    </w:p>
    <w:p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4B022F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EF1C87">
        <w:rPr>
          <w:rFonts w:ascii="Times New Roman" w:hAnsi="Times New Roman" w:cs="Times New Roman"/>
          <w:sz w:val="28"/>
          <w:szCs w:val="28"/>
        </w:rPr>
        <w:t>.</w:t>
      </w:r>
    </w:p>
    <w:p w:rsidR="004B022F" w:rsidRPr="00290A94" w:rsidRDefault="004B022F" w:rsidP="00FE5F41">
      <w:pPr>
        <w:rPr>
          <w:rFonts w:ascii="Times New Roman" w:eastAsia="Calibri" w:hAnsi="Times New Roman" w:cs="Times New Roman"/>
          <w:sz w:val="28"/>
          <w:szCs w:val="28"/>
        </w:rPr>
      </w:pPr>
    </w:p>
    <w:p w:rsidR="00274E6C" w:rsidRDefault="00274E6C" w:rsidP="00FE5F41">
      <w:pPr>
        <w:rPr>
          <w:rFonts w:ascii="Times New Roman" w:eastAsia="Calibri" w:hAnsi="Times New Roman" w:cs="Times New Roman"/>
          <w:sz w:val="28"/>
          <w:szCs w:val="28"/>
        </w:rPr>
      </w:pPr>
    </w:p>
    <w:p w:rsidR="000C08E3" w:rsidRDefault="000C08E3" w:rsidP="00FE5F41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75126" w:rsidRDefault="00875126" w:rsidP="00FE5F41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75126" w:rsidRDefault="00875126" w:rsidP="00FE5F41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FE5F41" w:rsidRPr="00290A94" w:rsidRDefault="00FE5F41" w:rsidP="00FE5F41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90A94"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75290A" w:rsidRDefault="0075290A"/>
    <w:sectPr w:rsidR="0075290A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D227B"/>
    <w:multiLevelType w:val="hybridMultilevel"/>
    <w:tmpl w:val="52CCD7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5F41"/>
    <w:rsid w:val="00066F85"/>
    <w:rsid w:val="000C08E3"/>
    <w:rsid w:val="0015634B"/>
    <w:rsid w:val="00167FE5"/>
    <w:rsid w:val="001C7A77"/>
    <w:rsid w:val="001E782A"/>
    <w:rsid w:val="001F7402"/>
    <w:rsid w:val="0020700B"/>
    <w:rsid w:val="00274E6C"/>
    <w:rsid w:val="0028453A"/>
    <w:rsid w:val="00290A94"/>
    <w:rsid w:val="00326AC9"/>
    <w:rsid w:val="004B022F"/>
    <w:rsid w:val="004D392A"/>
    <w:rsid w:val="005A1E1F"/>
    <w:rsid w:val="00694CB3"/>
    <w:rsid w:val="006B6814"/>
    <w:rsid w:val="006F7A67"/>
    <w:rsid w:val="0075290A"/>
    <w:rsid w:val="007B6458"/>
    <w:rsid w:val="007D728E"/>
    <w:rsid w:val="00800A36"/>
    <w:rsid w:val="00875126"/>
    <w:rsid w:val="008D520B"/>
    <w:rsid w:val="00901E1E"/>
    <w:rsid w:val="0099581D"/>
    <w:rsid w:val="00A17CDB"/>
    <w:rsid w:val="00AC2F1F"/>
    <w:rsid w:val="00B50148"/>
    <w:rsid w:val="00CE730E"/>
    <w:rsid w:val="00D86FCF"/>
    <w:rsid w:val="00DB29AA"/>
    <w:rsid w:val="00DC3894"/>
    <w:rsid w:val="00E37FDA"/>
    <w:rsid w:val="00E63C3B"/>
    <w:rsid w:val="00EE542F"/>
    <w:rsid w:val="00EF1C87"/>
    <w:rsid w:val="00EF2472"/>
    <w:rsid w:val="00FE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D3961"/>
  <w15:docId w15:val="{988F9BC4-20BE-4E75-A953-ACCAC675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6147</Words>
  <Characters>3505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31</cp:revision>
  <cp:lastPrinted>2021-03-31T06:19:00Z</cp:lastPrinted>
  <dcterms:created xsi:type="dcterms:W3CDTF">2021-02-03T15:39:00Z</dcterms:created>
  <dcterms:modified xsi:type="dcterms:W3CDTF">2021-04-12T13:38:00Z</dcterms:modified>
</cp:coreProperties>
</file>