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3B7B9" w14:textId="77777777" w:rsidR="00F502B1" w:rsidRPr="00F502B1" w:rsidRDefault="00F502B1" w:rsidP="00F502B1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14:paraId="216C0F79" w14:textId="77777777" w:rsidR="00F502B1" w:rsidRPr="00F502B1" w:rsidRDefault="00F502B1" w:rsidP="00F502B1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502B1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06A1B2B" wp14:editId="01A0FCB8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A5193" w14:textId="77777777" w:rsidR="00F502B1" w:rsidRPr="00F502B1" w:rsidRDefault="00F502B1" w:rsidP="00F502B1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F502B1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</w:rPr>
        <w:t>УКРАЇНА</w:t>
      </w:r>
      <w:r w:rsidRPr="00F502B1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</w:rPr>
        <w:br/>
      </w:r>
      <w:r w:rsidRPr="00F502B1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МОГИЛІВ-ПОДІЛЬСЬКА МІСЬКА РАДА</w:t>
      </w:r>
      <w:r w:rsidRPr="00F502B1">
        <w:rPr>
          <w:rFonts w:ascii="Times New Roman" w:eastAsia="SimSun" w:hAnsi="Times New Roman" w:cs="Times New Roman"/>
          <w:bCs/>
          <w:color w:val="000000"/>
          <w:sz w:val="28"/>
          <w:szCs w:val="28"/>
        </w:rPr>
        <w:br/>
        <w:t>ВІННИЦЬКОЇ ОБЛАСТІ</w:t>
      </w:r>
    </w:p>
    <w:p w14:paraId="40384C38" w14:textId="77777777" w:rsidR="00F502B1" w:rsidRPr="00F502B1" w:rsidRDefault="00F502B1" w:rsidP="00F502B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</w:rPr>
      </w:pPr>
      <w:r w:rsidRPr="00F502B1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80BC5E3" wp14:editId="16B3466E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9E3E65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502B1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4AD0D5B0" w14:textId="5F88C077" w:rsidR="00F502B1" w:rsidRPr="00301B27" w:rsidRDefault="00F502B1" w:rsidP="00F502B1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FF0000"/>
          <w:spacing w:val="80"/>
          <w:sz w:val="32"/>
          <w:szCs w:val="32"/>
          <w:lang w:val="uk-UA"/>
        </w:rPr>
      </w:pPr>
      <w:r w:rsidRPr="00F502B1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F502B1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</w:rPr>
        <w:t>РІШЕННЯ №</w:t>
      </w:r>
      <w:r w:rsidR="00301B27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1196</w:t>
      </w:r>
    </w:p>
    <w:p w14:paraId="48A29681" w14:textId="77777777" w:rsidR="00F502B1" w:rsidRPr="00F502B1" w:rsidRDefault="00F502B1" w:rsidP="00F502B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5"/>
        <w:gridCol w:w="3255"/>
      </w:tblGrid>
      <w:tr w:rsidR="00F502B1" w:rsidRPr="00F502B1" w14:paraId="1B49FC8B" w14:textId="77777777" w:rsidTr="00827AF3">
        <w:trPr>
          <w:trHeight w:val="431"/>
        </w:trPr>
        <w:tc>
          <w:tcPr>
            <w:tcW w:w="1313" w:type="pct"/>
            <w:hideMark/>
          </w:tcPr>
          <w:p w14:paraId="2074BD57" w14:textId="77777777" w:rsidR="00F502B1" w:rsidRPr="0044305C" w:rsidRDefault="00F502B1" w:rsidP="0044305C">
            <w:pPr>
              <w:tabs>
                <w:tab w:val="left" w:pos="32"/>
                <w:tab w:val="left" w:pos="65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4305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Від 09 жовтня 2024 року  </w:t>
            </w:r>
          </w:p>
        </w:tc>
        <w:tc>
          <w:tcPr>
            <w:tcW w:w="638" w:type="pct"/>
          </w:tcPr>
          <w:p w14:paraId="39906A5A" w14:textId="77777777" w:rsidR="00F502B1" w:rsidRPr="0044305C" w:rsidRDefault="00F502B1" w:rsidP="0044305C">
            <w:pPr>
              <w:tabs>
                <w:tab w:val="left" w:pos="65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4305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47 сесії</w:t>
            </w:r>
          </w:p>
          <w:p w14:paraId="744CDDED" w14:textId="77777777" w:rsidR="00F502B1" w:rsidRPr="0044305C" w:rsidRDefault="00F502B1" w:rsidP="0044305C">
            <w:pPr>
              <w:tabs>
                <w:tab w:val="left" w:pos="6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43EAC821" w14:textId="77777777" w:rsidR="00F502B1" w:rsidRPr="0044305C" w:rsidRDefault="00F502B1" w:rsidP="0044305C">
            <w:pPr>
              <w:tabs>
                <w:tab w:val="left" w:pos="6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210C7DB8" w14:textId="77777777" w:rsidR="00F502B1" w:rsidRPr="0044305C" w:rsidRDefault="00F502B1" w:rsidP="0044305C">
            <w:pPr>
              <w:tabs>
                <w:tab w:val="left" w:pos="65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4305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773FCC9D" w14:textId="77777777" w:rsidR="00F502B1" w:rsidRPr="0044305C" w:rsidRDefault="00F502B1" w:rsidP="0044305C">
            <w:pPr>
              <w:tabs>
                <w:tab w:val="left" w:pos="65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65999BE4" w14:textId="77777777" w:rsidR="00F502B1" w:rsidRPr="0044305C" w:rsidRDefault="00F502B1" w:rsidP="0044305C">
            <w:pPr>
              <w:tabs>
                <w:tab w:val="left" w:pos="65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50FE7995" w14:textId="77777777" w:rsidR="00F502B1" w:rsidRPr="00F502B1" w:rsidRDefault="00F502B1" w:rsidP="00F502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4D8B175B" w14:textId="77777777" w:rsidR="00F502B1" w:rsidRPr="00F502B1" w:rsidRDefault="00F502B1" w:rsidP="00F502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6C0BC9CF" w14:textId="77777777" w:rsidR="00F502B1" w:rsidRPr="00F502B1" w:rsidRDefault="00F502B1" w:rsidP="00F502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50D1436" w14:textId="2D0A81CB" w:rsidR="003A5A65" w:rsidRPr="00F502B1" w:rsidRDefault="003A5A65" w:rsidP="003A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  </w:t>
      </w:r>
      <w:r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 намір передачі в оренду </w:t>
      </w:r>
    </w:p>
    <w:p w14:paraId="61CCFF48" w14:textId="77777777" w:rsidR="003A5A65" w:rsidRPr="00F502B1" w:rsidRDefault="003A5A65" w:rsidP="003A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Управлінню Державної міграційної служби України у Вінницькій області </w:t>
      </w:r>
    </w:p>
    <w:p w14:paraId="106A58AE" w14:textId="07220824" w:rsidR="003A5A65" w:rsidRPr="00F502B1" w:rsidRDefault="003A5A65" w:rsidP="003A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майна комунальної власності та включення його  </w:t>
      </w:r>
    </w:p>
    <w:p w14:paraId="5AD8D7C9" w14:textId="77777777" w:rsidR="003A5A65" w:rsidRPr="00F502B1" w:rsidRDefault="003A5A65" w:rsidP="003A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 Переліку об’єктів другого типу</w:t>
      </w:r>
    </w:p>
    <w:p w14:paraId="750E6FA6" w14:textId="77777777" w:rsidR="009400BD" w:rsidRDefault="009400BD" w:rsidP="003A5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DB2C49" w14:textId="6C362AA2" w:rsidR="003A5A65" w:rsidRPr="004F6BD2" w:rsidRDefault="003A5A65" w:rsidP="003A5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B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F934B51" w14:textId="77777777" w:rsidR="00F502B1" w:rsidRDefault="003A5A65" w:rsidP="00F50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 Керуючись </w:t>
      </w:r>
      <w:proofErr w:type="spellStart"/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ст.ст</w:t>
      </w:r>
      <w:proofErr w:type="spellEnd"/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26, 60 Закону України «Про місцеве самоврядування в Україні», відповідно до </w:t>
      </w:r>
      <w:proofErr w:type="spellStart"/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ст.ст</w:t>
      </w:r>
      <w:proofErr w:type="spellEnd"/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502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2, 3, 4, 6, 15 Закону України «Про оренду державного та комунального майна», Порядку передачі в оренду державного та комунального майна, затвердженого постановою Кабінету Міністрів України </w:t>
      </w:r>
    </w:p>
    <w:p w14:paraId="323EC66F" w14:textId="08B5BFFF" w:rsidR="003A5A65" w:rsidRPr="004F6BD2" w:rsidRDefault="003A5A65" w:rsidP="00F5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03.06.2020 №483, враховуючи клопотання Управління Державної міграційної служби України у Вінницькій області від 10.09.2024 №0525-615/05.1-24,</w:t>
      </w:r>
      <w:r w:rsidR="00F502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</w:p>
    <w:p w14:paraId="1E694FA0" w14:textId="77777777" w:rsidR="00F502B1" w:rsidRDefault="00F502B1" w:rsidP="003A5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7AA0FF" w14:textId="291B7BCE" w:rsidR="003A5A65" w:rsidRPr="00F502B1" w:rsidRDefault="003A5A65" w:rsidP="003A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міська рада ВИРІШИЛА:</w:t>
      </w:r>
    </w:p>
    <w:p w14:paraId="07841B2E" w14:textId="3421D8E4" w:rsidR="003A5A65" w:rsidRPr="004F6BD2" w:rsidRDefault="00F502B1" w:rsidP="00F5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A5A65" w:rsidRPr="004F6B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72136B15" w14:textId="567CF7DC" w:rsidR="003A5A65" w:rsidRPr="004F6BD2" w:rsidRDefault="003A5A65" w:rsidP="00F5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         </w:t>
      </w:r>
      <w:r w:rsidR="005657FA"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</w:t>
      </w:r>
      <w:r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Включити до Переліку об’єктів другого типу, що передаються в оренду без проведення аукціону </w:t>
      </w:r>
      <w:r w:rsidR="0022551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окреме індивідуально визначене майно комунальної власності Могилів-Подільської</w:t>
      </w:r>
      <w:r w:rsidR="002255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територіальної громади </w:t>
      </w:r>
      <w:r w:rsidR="004430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22551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2551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бензогенератор</w:t>
      </w:r>
      <w:proofErr w:type="spellEnd"/>
      <w:r w:rsidR="0022551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="0022551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Edon</w:t>
      </w:r>
      <w:proofErr w:type="spellEnd"/>
      <w:r w:rsidR="0022551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3000, що обліковується на балансі Могилів-Подільського міського комунального підприємства «Водоканал».</w:t>
      </w:r>
    </w:p>
    <w:p w14:paraId="7C4C4F80" w14:textId="40BE6601" w:rsidR="00225511" w:rsidRDefault="00F502B1" w:rsidP="00F502B1">
      <w:pPr>
        <w:tabs>
          <w:tab w:val="left" w:pos="709"/>
        </w:tabs>
        <w:spacing w:after="0" w:line="240" w:lineRule="auto"/>
        <w:ind w:firstLine="55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  <w:r w:rsidR="00225511"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</w:t>
      </w:r>
      <w:r w:rsidR="005657FA"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565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657FA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Передати в оренду Управлінню Державної міграційної служби України у Вінницькій області (ЄДРПОУ 37836770) </w:t>
      </w:r>
      <w:r w:rsidR="0022551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майно, зазначене 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ункті </w:t>
      </w:r>
      <w:r w:rsidR="0022551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цього рішення.</w:t>
      </w:r>
      <w:r w:rsidR="00225511" w:rsidRPr="002255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2551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</w:t>
      </w:r>
    </w:p>
    <w:p w14:paraId="7D327F85" w14:textId="6F9A0CF3" w:rsidR="00225511" w:rsidRPr="004F6BD2" w:rsidRDefault="00F502B1" w:rsidP="00F502B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  <w:r w:rsidR="00225511"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3.</w:t>
      </w:r>
      <w:r w:rsidR="00225511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Затвердити умови, на яких здійснюється оренда майна:</w:t>
      </w:r>
    </w:p>
    <w:p w14:paraId="15530ED3" w14:textId="3E2805AA" w:rsidR="00225511" w:rsidRPr="004F6BD2" w:rsidRDefault="00225511" w:rsidP="00F502B1">
      <w:pPr>
        <w:shd w:val="clear" w:color="auto" w:fill="FFFFFF"/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</w:t>
      </w:r>
      <w:r w:rsidR="00F502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передача майна в оренду </w:t>
      </w:r>
      <w:r w:rsidR="004430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 проведення аукціону;</w:t>
      </w:r>
    </w:p>
    <w:p w14:paraId="2E6C71B8" w14:textId="2BD1B95C" w:rsidR="00225511" w:rsidRPr="004F6BD2" w:rsidRDefault="00225511" w:rsidP="00F502B1">
      <w:pPr>
        <w:shd w:val="clear" w:color="auto" w:fill="FFFFFF"/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</w:t>
      </w:r>
      <w:r w:rsidR="00F502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цільове призначення - для використання Могилів-Подільським відділом Управління Державної міграційної служби України у Вінницькій області під час можливого </w:t>
      </w:r>
      <w:proofErr w:type="spellStart"/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блекауту</w:t>
      </w:r>
      <w:proofErr w:type="spellEnd"/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11537B1C" w14:textId="3AC9E6E9" w:rsidR="00225511" w:rsidRPr="004F6BD2" w:rsidRDefault="00225511" w:rsidP="00F502B1">
      <w:pPr>
        <w:shd w:val="clear" w:color="auto" w:fill="FFFFFF"/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 - </w:t>
      </w:r>
      <w:r w:rsidRPr="00440DC4">
        <w:rPr>
          <w:rStyle w:val="2079"/>
          <w:rFonts w:ascii="Times New Roman" w:hAnsi="Times New Roman" w:cs="Times New Roman"/>
          <w:sz w:val="28"/>
          <w:szCs w:val="28"/>
          <w:lang w:val="uk-UA"/>
        </w:rPr>
        <w:t xml:space="preserve">розмір орендної плати </w:t>
      </w:r>
      <w:r w:rsidR="0044305C">
        <w:rPr>
          <w:rStyle w:val="2079"/>
          <w:rFonts w:ascii="Times New Roman" w:hAnsi="Times New Roman" w:cs="Times New Roman"/>
          <w:sz w:val="28"/>
          <w:szCs w:val="28"/>
          <w:lang w:val="uk-UA"/>
        </w:rPr>
        <w:t>-</w:t>
      </w:r>
      <w:r w:rsidRPr="00440DC4">
        <w:rPr>
          <w:rStyle w:val="2079"/>
          <w:rFonts w:ascii="Times New Roman" w:hAnsi="Times New Roman" w:cs="Times New Roman"/>
          <w:sz w:val="28"/>
          <w:szCs w:val="28"/>
          <w:lang w:val="uk-UA"/>
        </w:rPr>
        <w:t xml:space="preserve"> 1 гривня на рік без урахування ПДВ</w:t>
      </w:r>
      <w:r>
        <w:rPr>
          <w:rStyle w:val="2079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F6BD2">
        <w:rPr>
          <w:rFonts w:ascii="Times New Roman" w:hAnsi="Times New Roman" w:cs="Times New Roman"/>
          <w:sz w:val="28"/>
          <w:szCs w:val="28"/>
          <w:lang w:val="uk-UA"/>
        </w:rPr>
        <w:t>Орендна плата на індекс інфляції не коригується;</w:t>
      </w:r>
    </w:p>
    <w:p w14:paraId="4AA69DCA" w14:textId="65B6DBC4" w:rsidR="00225511" w:rsidRPr="004F6BD2" w:rsidRDefault="00225511" w:rsidP="0044305C">
      <w:pPr>
        <w:shd w:val="clear" w:color="auto" w:fill="FFFFFF"/>
        <w:tabs>
          <w:tab w:val="left" w:pos="993"/>
        </w:tabs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 - строк оренди </w:t>
      </w:r>
      <w:r w:rsidR="004430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 рік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моменту набрання чинності договору оренди</w:t>
      </w: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75002632" w14:textId="4386B4F1" w:rsidR="00225511" w:rsidRPr="006F1F64" w:rsidRDefault="00F502B1" w:rsidP="006F1F64">
      <w:pPr>
        <w:tabs>
          <w:tab w:val="left" w:pos="50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- </w:t>
      </w:r>
      <w:r w:rsidR="00225511" w:rsidRPr="00F502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орендар повертає майно орендодавцю достроково у разі відсутності </w:t>
      </w:r>
      <w:bookmarkStart w:id="0" w:name="_GoBack"/>
      <w:bookmarkEnd w:id="0"/>
      <w:r w:rsidR="00225511" w:rsidRPr="00F502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потреби орендаря у використанні;</w:t>
      </w:r>
    </w:p>
    <w:p w14:paraId="38E8E1AE" w14:textId="3C75B8A6" w:rsidR="005657FA" w:rsidRDefault="00225511" w:rsidP="00F502B1">
      <w:pPr>
        <w:tabs>
          <w:tab w:val="left" w:pos="5041"/>
        </w:tabs>
        <w:spacing w:after="0" w:line="240" w:lineRule="auto"/>
        <w:ind w:firstLine="55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 - суборенда </w:t>
      </w:r>
      <w:r w:rsidR="004430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забороняється. </w:t>
      </w:r>
    </w:p>
    <w:p w14:paraId="09289BCD" w14:textId="75EDC5A9" w:rsidR="00F502B1" w:rsidRDefault="00F502B1" w:rsidP="00F502B1">
      <w:pPr>
        <w:tabs>
          <w:tab w:val="left" w:pos="5041"/>
        </w:tabs>
        <w:spacing w:after="0" w:line="240" w:lineRule="auto"/>
        <w:ind w:firstLine="55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C4DB75" w14:textId="0CE810F8" w:rsidR="00F502B1" w:rsidRDefault="00F502B1" w:rsidP="00F502B1">
      <w:pPr>
        <w:tabs>
          <w:tab w:val="left" w:pos="5041"/>
        </w:tabs>
        <w:spacing w:after="0" w:line="240" w:lineRule="auto"/>
        <w:ind w:firstLine="55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DFBA28" w14:textId="77777777" w:rsidR="00EF14E3" w:rsidRDefault="00EF14E3" w:rsidP="00F502B1">
      <w:pPr>
        <w:tabs>
          <w:tab w:val="left" w:pos="5041"/>
        </w:tabs>
        <w:spacing w:after="0" w:line="240" w:lineRule="auto"/>
        <w:ind w:firstLine="55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CC6737" w14:textId="4FA06BBE" w:rsidR="00F502B1" w:rsidRDefault="00F502B1" w:rsidP="00F502B1">
      <w:pPr>
        <w:tabs>
          <w:tab w:val="left" w:pos="5041"/>
        </w:tabs>
        <w:spacing w:after="0" w:line="240" w:lineRule="auto"/>
        <w:ind w:firstLine="55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8522BCB" w14:textId="77777777" w:rsidR="00F502B1" w:rsidRPr="00F502B1" w:rsidRDefault="00F502B1" w:rsidP="00F502B1">
      <w:pPr>
        <w:tabs>
          <w:tab w:val="left" w:pos="5041"/>
        </w:tabs>
        <w:spacing w:after="0" w:line="240" w:lineRule="auto"/>
        <w:ind w:firstLine="55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3C5E839" w14:textId="45EEA291" w:rsidR="003A5A65" w:rsidRPr="004F6BD2" w:rsidRDefault="00225511" w:rsidP="00F502B1">
      <w:pPr>
        <w:spacing w:after="0" w:line="240" w:lineRule="auto"/>
        <w:ind w:firstLine="55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A5A65"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4.</w:t>
      </w:r>
      <w:r w:rsidR="00440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</w:t>
      </w:r>
      <w:r w:rsidR="003A5A65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адати дозвіл</w:t>
      </w:r>
      <w:r w:rsidR="00440DC4" w:rsidRPr="00440D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40DC4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Могилів-Подільському міському комунальному підприємству «Водоканал»</w:t>
      </w:r>
      <w:r w:rsidR="003A5A65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балансоутримувачу та орендодавцю зазначеного майна здійснювати всі дії з передачі майна в оренду, передбачені чинним законодавством України. </w:t>
      </w:r>
    </w:p>
    <w:p w14:paraId="1A6AA19C" w14:textId="6B925941" w:rsidR="003A5A65" w:rsidRPr="004F6BD2" w:rsidRDefault="003A5A65" w:rsidP="00F50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   </w:t>
      </w:r>
      <w:r w:rsidR="00F502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5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5.</w:t>
      </w: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Контроль за виконанням цього рішення покласти на першого заступника міського голови </w:t>
      </w:r>
      <w:proofErr w:type="spellStart"/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Безмещука</w:t>
      </w:r>
      <w:proofErr w:type="spellEnd"/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П.О. та </w:t>
      </w:r>
      <w:r w:rsidR="00F502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Гаврильченко</w:t>
      </w:r>
      <w:proofErr w:type="spellEnd"/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Г.М.).</w:t>
      </w:r>
    </w:p>
    <w:p w14:paraId="16EE3CBC" w14:textId="2A0A0308" w:rsidR="003A5A65" w:rsidRPr="004F6BD2" w:rsidRDefault="003A5A65" w:rsidP="003A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B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 </w:t>
      </w:r>
    </w:p>
    <w:p w14:paraId="1AF9E1B5" w14:textId="6366E76E" w:rsidR="00F502B1" w:rsidRDefault="003A5A65" w:rsidP="003A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B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7DC95B3F" w14:textId="77777777" w:rsidR="00F502B1" w:rsidRDefault="00F502B1" w:rsidP="003A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A4D872" w14:textId="4AF575FC" w:rsidR="00F502B1" w:rsidRDefault="00F502B1" w:rsidP="003A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BC1C23" w14:textId="77777777" w:rsidR="00EF14E3" w:rsidRPr="004F6BD2" w:rsidRDefault="00EF14E3" w:rsidP="003A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7787350" w14:textId="78AF859B" w:rsidR="008563B4" w:rsidRPr="00BB270D" w:rsidRDefault="00F502B1" w:rsidP="00F5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3A5A65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голова                                         </w:t>
      </w:r>
      <w:r w:rsid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3A5A65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     </w:t>
      </w:r>
      <w:r w:rsidR="00593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3A5A65" w:rsidRPr="004F6B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Геннадій ГЛУХМАНЮК</w:t>
      </w:r>
    </w:p>
    <w:sectPr w:rsidR="008563B4" w:rsidRPr="00BB270D" w:rsidSect="00F502B1">
      <w:pgSz w:w="11906" w:h="16838"/>
      <w:pgMar w:top="284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D59"/>
    <w:multiLevelType w:val="hybridMultilevel"/>
    <w:tmpl w:val="12A49856"/>
    <w:lvl w:ilvl="0" w:tplc="2B384778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4C4A64DB"/>
    <w:multiLevelType w:val="hybridMultilevel"/>
    <w:tmpl w:val="EF5E9144"/>
    <w:lvl w:ilvl="0" w:tplc="F7EA5ED8">
      <w:start w:val="4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7B733EB7"/>
    <w:multiLevelType w:val="hybridMultilevel"/>
    <w:tmpl w:val="959E7D54"/>
    <w:lvl w:ilvl="0" w:tplc="7FB6DC36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B3"/>
    <w:rsid w:val="000E074E"/>
    <w:rsid w:val="000F509C"/>
    <w:rsid w:val="00225511"/>
    <w:rsid w:val="00301B27"/>
    <w:rsid w:val="003A5A65"/>
    <w:rsid w:val="00440DC4"/>
    <w:rsid w:val="0044305C"/>
    <w:rsid w:val="004F4D95"/>
    <w:rsid w:val="004F6BD2"/>
    <w:rsid w:val="005657FA"/>
    <w:rsid w:val="0059332B"/>
    <w:rsid w:val="006F1F64"/>
    <w:rsid w:val="00783946"/>
    <w:rsid w:val="008563B4"/>
    <w:rsid w:val="009400BD"/>
    <w:rsid w:val="00972CAB"/>
    <w:rsid w:val="00BB270D"/>
    <w:rsid w:val="00EC31B3"/>
    <w:rsid w:val="00EF14E3"/>
    <w:rsid w:val="00F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B35C"/>
  <w15:chartTrackingRefBased/>
  <w15:docId w15:val="{F2B4DE1C-CDA3-4B3B-B1A1-899D8B1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005,baiaagaaboqcaaadb4iaaav9ggaaaaaaaaaaaaaaaaaaaaaaaaaaaaaaaaaaaaaaaaaaaaaaaaaaaaaaaaaaaaaaaaaaaaaaaaaaaaaaaaaaaaaaaaaaaaaaaaaaaaaaaaaaaaaaaaaaaaaaaaaaaaaaaaaaaaaaaaaaaaaaaaaaaaaaaaaaaaaaaaaaaaaaaaaaaaaaaaaaaaaaaaaaaaaaaaaaaaaaaaaaaaa"/>
    <w:basedOn w:val="a"/>
    <w:rsid w:val="003A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E074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2079">
    <w:name w:val="2079"/>
    <w:aliases w:val="baiaagaaboqcaaadoayaaavgbgaaaaaaaaaaaaaaaaaaaaaaaaaaaaaaaaaaaaaaaaaaaaaaaaaaaaaaaaaaaaaaaaaaaaaaaaaaaaaaaaaaaaaaaaaaaaaaaaaaaaaaaaaaaaaaaaaaaaaaaaaaaaaaaaaaaaaaaaaaaaaaaaaaaaaaaaaaaaaaaaaaaaaaaaaaaaaaaaaaaaaaaaaaaaaaaaaaaaaaaaaaaaaa"/>
    <w:basedOn w:val="a0"/>
    <w:rsid w:val="00783946"/>
  </w:style>
  <w:style w:type="paragraph" w:styleId="a5">
    <w:name w:val="List Paragraph"/>
    <w:basedOn w:val="a"/>
    <w:uiPriority w:val="34"/>
    <w:qFormat/>
    <w:rsid w:val="002255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D80FE-A4C7-45E9-BA2E-9E2B04EC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20</cp:revision>
  <cp:lastPrinted>2024-10-10T13:58:00Z</cp:lastPrinted>
  <dcterms:created xsi:type="dcterms:W3CDTF">2024-09-25T07:51:00Z</dcterms:created>
  <dcterms:modified xsi:type="dcterms:W3CDTF">2024-10-10T14:03:00Z</dcterms:modified>
</cp:coreProperties>
</file>