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2817" w14:textId="77777777" w:rsidR="00ED2134" w:rsidRPr="006362D0" w:rsidRDefault="00ED2134" w:rsidP="00ED2134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en-US"/>
        </w:rPr>
      </w:pPr>
      <w:bookmarkStart w:id="0" w:name="_Hlk173251054"/>
      <w:r w:rsidRPr="006362D0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6376F9DF" wp14:editId="665CD1FA">
            <wp:extent cx="450215" cy="581660"/>
            <wp:effectExtent l="0" t="0" r="6985" b="889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DB971" w14:textId="77777777" w:rsidR="00ED2134" w:rsidRPr="006362D0" w:rsidRDefault="00ED2134" w:rsidP="00ED213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6362D0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6362D0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6362D0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6362D0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6F202201" w14:textId="77777777" w:rsidR="00ED2134" w:rsidRPr="006362D0" w:rsidRDefault="00ED2134" w:rsidP="00ED2134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6362D0"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1F0483A" wp14:editId="4A0F9BD5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E2845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6362D0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3EC5672A" w14:textId="77777777" w:rsidR="00ED2134" w:rsidRPr="0073504F" w:rsidRDefault="00ED2134" w:rsidP="00ED2134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6362D0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6362D0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73504F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1154</w:t>
      </w:r>
    </w:p>
    <w:p w14:paraId="36139831" w14:textId="77777777" w:rsidR="00ED2134" w:rsidRPr="006362D0" w:rsidRDefault="00ED2134" w:rsidP="00ED2134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ED2134" w:rsidRPr="006362D0" w14:paraId="06D4F30A" w14:textId="77777777" w:rsidTr="00340242">
        <w:trPr>
          <w:trHeight w:val="431"/>
        </w:trPr>
        <w:tc>
          <w:tcPr>
            <w:tcW w:w="1313" w:type="pct"/>
            <w:hideMark/>
          </w:tcPr>
          <w:p w14:paraId="28C252CA" w14:textId="77777777" w:rsidR="00ED2134" w:rsidRPr="006362D0" w:rsidRDefault="00ED2134" w:rsidP="00340242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Від</w:t>
            </w:r>
            <w:proofErr w:type="spellEnd"/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31 липня 2024 року  </w:t>
            </w:r>
          </w:p>
        </w:tc>
        <w:tc>
          <w:tcPr>
            <w:tcW w:w="638" w:type="pct"/>
          </w:tcPr>
          <w:p w14:paraId="41EED1B2" w14:textId="77777777" w:rsidR="00ED2134" w:rsidRPr="006362D0" w:rsidRDefault="00ED2134" w:rsidP="00340242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45 </w:t>
            </w:r>
            <w:proofErr w:type="spellStart"/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сесії</w:t>
            </w:r>
            <w:proofErr w:type="spellEnd"/>
          </w:p>
          <w:p w14:paraId="01EF69FE" w14:textId="77777777" w:rsidR="00ED2134" w:rsidRPr="006362D0" w:rsidRDefault="00ED2134" w:rsidP="0034024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58C1DDF5" w14:textId="77777777" w:rsidR="00ED2134" w:rsidRPr="006362D0" w:rsidRDefault="00ED2134" w:rsidP="0034024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</w:t>
            </w:r>
            <w:proofErr w:type="spellStart"/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скликання</w:t>
            </w:r>
            <w:proofErr w:type="spellEnd"/>
          </w:p>
          <w:p w14:paraId="206CF20D" w14:textId="77777777" w:rsidR="00ED2134" w:rsidRPr="006362D0" w:rsidRDefault="00ED2134" w:rsidP="0034024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0E8E9260" w14:textId="77777777" w:rsidR="00ED2134" w:rsidRPr="006362D0" w:rsidRDefault="00ED2134" w:rsidP="0034024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0E922274" w14:textId="77777777" w:rsidR="00ED2134" w:rsidRPr="006362D0" w:rsidRDefault="00ED2134" w:rsidP="00340242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17406AC0" w14:textId="77777777" w:rsidR="00ED2134" w:rsidRPr="006362D0" w:rsidRDefault="00ED2134" w:rsidP="0034024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1D4BFA7B" w14:textId="77777777" w:rsidR="00ED2134" w:rsidRPr="006362D0" w:rsidRDefault="00ED2134" w:rsidP="0034024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bookmarkEnd w:id="0"/>
    <w:p w14:paraId="327C7C82" w14:textId="77777777" w:rsidR="00A33232" w:rsidRDefault="00BF48D2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40 сесії міської ради </w:t>
      </w:r>
    </w:p>
    <w:p w14:paraId="6CC151B4" w14:textId="5123444C" w:rsidR="00A33232" w:rsidRDefault="00BF48D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 скликання від 20.12.2023 №899</w:t>
      </w:r>
    </w:p>
    <w:p w14:paraId="4F68555C" w14:textId="77777777" w:rsidR="00A33232" w:rsidRDefault="00A3323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696D64FA" w14:textId="77777777" w:rsidR="00337809" w:rsidRDefault="00BF48D2" w:rsidP="00ED2134">
      <w:pPr>
        <w:shd w:val="clear" w:color="auto" w:fill="FFFFFF"/>
        <w:ind w:firstLine="708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Керуючись </w:t>
      </w:r>
      <w:proofErr w:type="spellStart"/>
      <w:r>
        <w:rPr>
          <w:bCs/>
          <w:sz w:val="28"/>
          <w:szCs w:val="28"/>
          <w:lang w:val="uk-UA"/>
        </w:rPr>
        <w:t>ст.ст</w:t>
      </w:r>
      <w:proofErr w:type="spellEnd"/>
      <w:r>
        <w:rPr>
          <w:bCs/>
          <w:sz w:val="28"/>
          <w:szCs w:val="28"/>
          <w:lang w:val="uk-UA"/>
        </w:rPr>
        <w:t xml:space="preserve">. 34, 59 Закону України «Про місцеве самоврядування                   в Україні», рішенням </w:t>
      </w:r>
      <w:r>
        <w:rPr>
          <w:sz w:val="28"/>
          <w:szCs w:val="28"/>
          <w:lang w:val="uk-UA"/>
        </w:rPr>
        <w:t xml:space="preserve">40 сесії міської ради 8 скликання від 20.12.2023 </w:t>
      </w:r>
    </w:p>
    <w:p w14:paraId="1F711A9B" w14:textId="77777777" w:rsidR="00337809" w:rsidRDefault="00BF48D2" w:rsidP="00337809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№899 «Про затвердження Комплексної програми співпраці виконавчих органів Могилів-Подільської міської ради та ГУ ДПС у Вінницькій області з питань забезпечення контролю за дотриманням зобов’язань щодо платежів підприємств, установ, організацій, суб’єктів господарювання, фізичних </w:t>
      </w:r>
    </w:p>
    <w:p w14:paraId="666F072F" w14:textId="511663C1" w:rsidR="00CC38FD" w:rsidRDefault="00BF48D2" w:rsidP="00CC38FD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осіб до бюджету Могилів-Подільської міської територіальної громади </w:t>
      </w:r>
    </w:p>
    <w:p w14:paraId="73E9BD45" w14:textId="77777777" w:rsidR="00337809" w:rsidRPr="00337809" w:rsidRDefault="00BF48D2" w:rsidP="00CC38FD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2024-2026 роки», враховуючи лист в.о. начальника Головного управління ДПС у Вінницькій області Оксани </w:t>
      </w:r>
      <w:proofErr w:type="spellStart"/>
      <w:r w:rsidRPr="00337809">
        <w:rPr>
          <w:color w:val="000000" w:themeColor="text1"/>
          <w:sz w:val="28"/>
          <w:szCs w:val="28"/>
          <w:lang w:val="uk-UA"/>
        </w:rPr>
        <w:t>Домерат</w:t>
      </w:r>
      <w:proofErr w:type="spellEnd"/>
      <w:r w:rsidRPr="00337809">
        <w:rPr>
          <w:color w:val="000000" w:themeColor="text1"/>
          <w:sz w:val="28"/>
          <w:szCs w:val="28"/>
          <w:lang w:val="uk-UA"/>
        </w:rPr>
        <w:t xml:space="preserve"> від </w:t>
      </w:r>
      <w:r w:rsidR="00CC38FD" w:rsidRPr="00337809">
        <w:rPr>
          <w:color w:val="000000" w:themeColor="text1"/>
          <w:sz w:val="28"/>
          <w:szCs w:val="28"/>
          <w:lang w:val="uk-UA"/>
        </w:rPr>
        <w:t>24.07.</w:t>
      </w:r>
      <w:r w:rsidRPr="00337809">
        <w:rPr>
          <w:color w:val="000000" w:themeColor="text1"/>
          <w:sz w:val="28"/>
          <w:szCs w:val="28"/>
          <w:lang w:val="uk-UA"/>
        </w:rPr>
        <w:t xml:space="preserve">2024 </w:t>
      </w:r>
    </w:p>
    <w:p w14:paraId="709F84B5" w14:textId="3DA812E5" w:rsidR="00A33232" w:rsidRPr="00337809" w:rsidRDefault="00CC38FD" w:rsidP="00CC38FD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337809">
        <w:rPr>
          <w:color w:val="000000" w:themeColor="text1"/>
          <w:sz w:val="28"/>
          <w:szCs w:val="28"/>
          <w:lang w:val="uk-UA"/>
        </w:rPr>
        <w:t>№9527/5/02-32-10-00-17</w:t>
      </w:r>
      <w:r w:rsidR="00BF48D2" w:rsidRPr="00337809">
        <w:rPr>
          <w:bCs/>
          <w:color w:val="000000" w:themeColor="text1"/>
          <w:sz w:val="28"/>
          <w:szCs w:val="28"/>
          <w:lang w:val="uk-UA"/>
        </w:rPr>
        <w:t>, -</w:t>
      </w:r>
    </w:p>
    <w:p w14:paraId="32B30F3D" w14:textId="77777777" w:rsidR="00A33232" w:rsidRPr="00337809" w:rsidRDefault="00BF48D2">
      <w:pPr>
        <w:shd w:val="clear" w:color="auto" w:fill="FFFFFF"/>
        <w:rPr>
          <w:bCs/>
          <w:color w:val="000000" w:themeColor="text1"/>
          <w:sz w:val="28"/>
          <w:szCs w:val="28"/>
          <w:lang w:val="uk-UA"/>
        </w:rPr>
      </w:pPr>
      <w:r w:rsidRPr="00337809">
        <w:rPr>
          <w:bCs/>
          <w:color w:val="000000" w:themeColor="text1"/>
          <w:sz w:val="28"/>
          <w:szCs w:val="28"/>
          <w:lang w:val="uk-UA"/>
        </w:rPr>
        <w:t xml:space="preserve">                                                </w:t>
      </w:r>
    </w:p>
    <w:p w14:paraId="1A5C57D3" w14:textId="77777777" w:rsidR="00A33232" w:rsidRDefault="00BF48D2" w:rsidP="00BF48D2">
      <w:pPr>
        <w:autoSpaceDE w:val="0"/>
        <w:autoSpaceDN w:val="0"/>
        <w:jc w:val="center"/>
        <w:rPr>
          <w:rFonts w:eastAsia="Batang"/>
          <w:b/>
          <w:sz w:val="28"/>
          <w:szCs w:val="28"/>
          <w:lang w:val="uk-UA" w:eastAsia="uk-UA"/>
        </w:rPr>
      </w:pPr>
      <w:r w:rsidRPr="00BF48D2">
        <w:rPr>
          <w:rFonts w:eastAsia="Batang"/>
          <w:b/>
          <w:sz w:val="28"/>
          <w:szCs w:val="28"/>
          <w:lang w:val="uk-UA" w:eastAsia="uk-UA"/>
        </w:rPr>
        <w:t>міська рада ВИРІШИЛА:</w:t>
      </w:r>
    </w:p>
    <w:p w14:paraId="63A20A20" w14:textId="77777777" w:rsidR="00ED2134" w:rsidRPr="00BF48D2" w:rsidRDefault="00ED2134" w:rsidP="00BF48D2">
      <w:pPr>
        <w:autoSpaceDE w:val="0"/>
        <w:autoSpaceDN w:val="0"/>
        <w:jc w:val="center"/>
        <w:rPr>
          <w:rFonts w:eastAsia="Batang"/>
          <w:b/>
          <w:sz w:val="28"/>
          <w:szCs w:val="28"/>
          <w:lang w:val="uk-UA" w:eastAsia="uk-UA"/>
        </w:rPr>
      </w:pPr>
    </w:p>
    <w:p w14:paraId="3C10E224" w14:textId="77777777" w:rsidR="00CC38FD" w:rsidRPr="00CC38FD" w:rsidRDefault="00BF48D2" w:rsidP="00BF48D2">
      <w:pPr>
        <w:numPr>
          <w:ilvl w:val="0"/>
          <w:numId w:val="1"/>
        </w:numPr>
        <w:shd w:val="clear" w:color="auto" w:fill="FFFFFF"/>
        <w:ind w:firstLine="709"/>
        <w:rPr>
          <w:bCs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рішення 40 сесії міської ради 8 скликання </w:t>
      </w:r>
    </w:p>
    <w:p w14:paraId="5A6B4A9C" w14:textId="6EC04608" w:rsidR="00A33232" w:rsidRDefault="00BF48D2" w:rsidP="00CC38FD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20.12.2023 №899 «Про затвердження Комплексної програми співпраці виконавчих органів Могилів-Подільської міської ради та ГУ ДПС у Вінницькій області з питань забезпечення контролю за дотриманням зобов’язань щодо платежів підприємств, установ, організацій, суб’єктів господарювання, фізичних осіб до бюджету Могилів-Подільської міської територіальної громади на 2024-2026 роки»</w:t>
      </w:r>
      <w:r>
        <w:rPr>
          <w:bCs/>
          <w:sz w:val="28"/>
          <w:szCs w:val="28"/>
          <w:lang w:val="uk-UA"/>
        </w:rPr>
        <w:t xml:space="preserve">, а саме: </w:t>
      </w:r>
    </w:p>
    <w:p w14:paraId="611A2C78" w14:textId="01FC1392" w:rsidR="00BF48D2" w:rsidRDefault="00BF48D2" w:rsidP="00BF48D2">
      <w:pPr>
        <w:rPr>
          <w:sz w:val="28"/>
          <w:szCs w:val="28"/>
          <w:shd w:val="clear" w:color="auto" w:fill="FFFFFF"/>
          <w:lang w:val="uk-UA"/>
        </w:rPr>
      </w:pPr>
      <w:r w:rsidRPr="00BF48D2">
        <w:rPr>
          <w:b/>
          <w:bCs/>
          <w:sz w:val="28"/>
          <w:szCs w:val="28"/>
          <w:lang w:val="uk-UA"/>
        </w:rPr>
        <w:t>1.1.</w:t>
      </w:r>
      <w:r>
        <w:rPr>
          <w:bCs/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додатку 2 до </w:t>
      </w:r>
      <w:r w:rsidR="0078695C">
        <w:rPr>
          <w:color w:val="000000"/>
          <w:sz w:val="28"/>
          <w:szCs w:val="28"/>
          <w:shd w:val="clear" w:color="auto" w:fill="FFFFFF"/>
          <w:lang w:val="uk-UA"/>
        </w:rPr>
        <w:t>Комплексної п</w:t>
      </w:r>
      <w:r>
        <w:rPr>
          <w:color w:val="000000"/>
          <w:sz w:val="28"/>
          <w:szCs w:val="28"/>
          <w:shd w:val="clear" w:color="auto" w:fill="FFFFFF"/>
          <w:lang w:val="uk-UA"/>
        </w:rPr>
        <w:t>рограми «</w:t>
      </w:r>
      <w:r>
        <w:rPr>
          <w:sz w:val="28"/>
          <w:szCs w:val="28"/>
          <w:shd w:val="clear" w:color="auto" w:fill="FFFFFF"/>
          <w:lang w:val="uk-UA"/>
        </w:rPr>
        <w:t>Заходи з реалізації програми»:</w:t>
      </w:r>
    </w:p>
    <w:p w14:paraId="4428E3B7" w14:textId="3B88A51D" w:rsidR="00ED2134" w:rsidRDefault="00BF48D2" w:rsidP="00BF48D2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CC38FD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- </w:t>
      </w:r>
      <w:r>
        <w:rPr>
          <w:sz w:val="28"/>
          <w:szCs w:val="28"/>
          <w:shd w:val="clear" w:color="auto" w:fill="FFFFFF"/>
          <w:lang w:val="uk-UA"/>
        </w:rPr>
        <w:t xml:space="preserve">колонку 3 </w:t>
      </w:r>
      <w:r w:rsidR="0078695C">
        <w:rPr>
          <w:sz w:val="28"/>
          <w:szCs w:val="28"/>
          <w:shd w:val="clear" w:color="auto" w:fill="FFFFFF"/>
          <w:lang w:val="uk-UA"/>
        </w:rPr>
        <w:t>під</w:t>
      </w:r>
      <w:r>
        <w:rPr>
          <w:sz w:val="28"/>
          <w:szCs w:val="28"/>
          <w:shd w:val="clear" w:color="auto" w:fill="FFFFFF"/>
          <w:lang w:val="uk-UA"/>
        </w:rPr>
        <w:t xml:space="preserve">пункту 5.1 </w:t>
      </w:r>
      <w:r>
        <w:rPr>
          <w:color w:val="000000"/>
          <w:sz w:val="28"/>
          <w:szCs w:val="28"/>
          <w:shd w:val="clear" w:color="auto" w:fill="FFFFFF"/>
          <w:lang w:val="uk-UA"/>
        </w:rPr>
        <w:t>викласти у новій редакції: «</w:t>
      </w:r>
      <w:r w:rsidRPr="00BF48D2">
        <w:rPr>
          <w:sz w:val="28"/>
          <w:szCs w:val="28"/>
          <w:lang w:val="uk-UA"/>
        </w:rPr>
        <w:t xml:space="preserve">Проведення </w:t>
      </w:r>
    </w:p>
    <w:p w14:paraId="6FB4C170" w14:textId="79B923E6" w:rsidR="00ED2134" w:rsidRDefault="00ED2134" w:rsidP="00BA4794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F48D2" w:rsidRPr="00BF48D2">
        <w:rPr>
          <w:sz w:val="28"/>
          <w:szCs w:val="28"/>
          <w:lang w:val="uk-UA"/>
        </w:rPr>
        <w:t>модернізації існуючої</w:t>
      </w:r>
      <w:r w:rsidR="00BF48D2">
        <w:rPr>
          <w:sz w:val="28"/>
          <w:szCs w:val="28"/>
          <w:lang w:val="uk-UA"/>
        </w:rPr>
        <w:t xml:space="preserve"> </w:t>
      </w:r>
      <w:r w:rsidR="00BF48D2" w:rsidRPr="00BF48D2">
        <w:rPr>
          <w:sz w:val="28"/>
          <w:szCs w:val="28"/>
          <w:lang w:val="uk-UA"/>
        </w:rPr>
        <w:t xml:space="preserve">комп’ютерно-технічної бази та розширення </w:t>
      </w:r>
    </w:p>
    <w:p w14:paraId="046DDD5A" w14:textId="000FD05D" w:rsidR="00ED2134" w:rsidRDefault="00ED2134" w:rsidP="00BF4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F48D2" w:rsidRPr="00BF48D2">
        <w:rPr>
          <w:sz w:val="28"/>
          <w:szCs w:val="28"/>
          <w:lang w:val="uk-UA"/>
        </w:rPr>
        <w:t>інформаційно</w:t>
      </w:r>
      <w:r>
        <w:rPr>
          <w:sz w:val="28"/>
          <w:szCs w:val="28"/>
          <w:lang w:val="uk-UA"/>
        </w:rPr>
        <w:t>-</w:t>
      </w:r>
      <w:r w:rsidR="00BF48D2" w:rsidRPr="00BF48D2">
        <w:rPr>
          <w:sz w:val="28"/>
          <w:szCs w:val="28"/>
          <w:lang w:val="uk-UA"/>
        </w:rPr>
        <w:t xml:space="preserve">телекомунікаційної системи управління шляхом </w:t>
      </w:r>
    </w:p>
    <w:p w14:paraId="05D17C52" w14:textId="54D164AB" w:rsidR="00ED2134" w:rsidRDefault="00ED2134" w:rsidP="00BF4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F48D2" w:rsidRPr="00BF48D2">
        <w:rPr>
          <w:sz w:val="28"/>
          <w:szCs w:val="28"/>
          <w:lang w:val="uk-UA"/>
        </w:rPr>
        <w:t>придбання комп’ютерної та оргтехніки, комплектуючих до них,</w:t>
      </w:r>
      <w:r w:rsidR="00BF48D2">
        <w:rPr>
          <w:sz w:val="28"/>
          <w:szCs w:val="28"/>
          <w:lang w:val="uk-UA"/>
        </w:rPr>
        <w:t xml:space="preserve"> </w:t>
      </w:r>
    </w:p>
    <w:p w14:paraId="6EA08E7E" w14:textId="135F9485" w:rsidR="00CC38FD" w:rsidRDefault="00ED2134" w:rsidP="00BF4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F48D2" w:rsidRPr="00BF48D2">
        <w:rPr>
          <w:sz w:val="28"/>
          <w:szCs w:val="28"/>
          <w:lang w:val="uk-UA"/>
        </w:rPr>
        <w:t xml:space="preserve">витратних матеріалів та картриджів, забезпечення утримання, </w:t>
      </w:r>
      <w:r w:rsidR="00CC38FD">
        <w:rPr>
          <w:sz w:val="28"/>
          <w:szCs w:val="28"/>
          <w:lang w:val="uk-UA"/>
        </w:rPr>
        <w:t xml:space="preserve">   </w:t>
      </w:r>
    </w:p>
    <w:p w14:paraId="3EAFDD77" w14:textId="24C77851" w:rsidR="00CC38FD" w:rsidRDefault="00CC38FD" w:rsidP="00BF4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F48D2" w:rsidRPr="00BF48D2">
        <w:rPr>
          <w:sz w:val="28"/>
          <w:szCs w:val="28"/>
          <w:lang w:val="uk-UA"/>
        </w:rPr>
        <w:t>поточного ремонту та технічного обслуговування</w:t>
      </w:r>
      <w:r w:rsidR="00ED2134">
        <w:rPr>
          <w:sz w:val="28"/>
          <w:szCs w:val="28"/>
          <w:lang w:val="uk-UA"/>
        </w:rPr>
        <w:t xml:space="preserve"> </w:t>
      </w:r>
      <w:r w:rsidR="00BF48D2" w:rsidRPr="00BF48D2">
        <w:rPr>
          <w:sz w:val="28"/>
          <w:szCs w:val="28"/>
          <w:lang w:val="uk-UA"/>
        </w:rPr>
        <w:t>комп’ютерно-</w:t>
      </w:r>
    </w:p>
    <w:p w14:paraId="0641187A" w14:textId="5ADB292D" w:rsidR="00CC38FD" w:rsidRDefault="00CC38FD" w:rsidP="00BF4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F48D2" w:rsidRPr="00BF48D2">
        <w:rPr>
          <w:sz w:val="28"/>
          <w:szCs w:val="28"/>
          <w:lang w:val="uk-UA"/>
        </w:rPr>
        <w:t>технічної бази, відновлення та заправка картриджів</w:t>
      </w:r>
      <w:r w:rsidR="00BF48D2">
        <w:rPr>
          <w:sz w:val="28"/>
          <w:szCs w:val="28"/>
          <w:lang w:val="uk-UA"/>
        </w:rPr>
        <w:t xml:space="preserve">; проведення </w:t>
      </w:r>
    </w:p>
    <w:p w14:paraId="19FC451F" w14:textId="52BA9461" w:rsidR="00BF48D2" w:rsidRDefault="00CC38FD" w:rsidP="00BF4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F48D2">
        <w:rPr>
          <w:sz w:val="28"/>
          <w:szCs w:val="28"/>
          <w:lang w:val="uk-UA"/>
        </w:rPr>
        <w:t xml:space="preserve">модернізації опалювальної системи шляхом придбання відповідного </w:t>
      </w:r>
    </w:p>
    <w:p w14:paraId="7DF46CCE" w14:textId="460897F6" w:rsidR="00ED2134" w:rsidRDefault="00BF48D2" w:rsidP="00BF4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обладнання (теплові насоси, паливні котли, інше); придбання </w:t>
      </w:r>
    </w:p>
    <w:p w14:paraId="77ED12A1" w14:textId="10E8977F" w:rsidR="00CC38FD" w:rsidRDefault="00ED2134" w:rsidP="00BF48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F48D2">
        <w:rPr>
          <w:sz w:val="28"/>
          <w:szCs w:val="28"/>
          <w:lang w:val="uk-UA"/>
        </w:rPr>
        <w:t>енергетичного обладнання (генератори)»;</w:t>
      </w:r>
    </w:p>
    <w:p w14:paraId="706B7FDB" w14:textId="77777777" w:rsidR="0078695C" w:rsidRDefault="00BF48D2" w:rsidP="0078695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- колонку 3 </w:t>
      </w:r>
      <w:r w:rsidR="0078695C">
        <w:rPr>
          <w:sz w:val="28"/>
          <w:szCs w:val="28"/>
          <w:shd w:val="clear" w:color="auto" w:fill="FFFFFF"/>
          <w:lang w:val="uk-UA"/>
        </w:rPr>
        <w:t>під</w:t>
      </w:r>
      <w:r>
        <w:rPr>
          <w:sz w:val="28"/>
          <w:szCs w:val="28"/>
          <w:shd w:val="clear" w:color="auto" w:fill="FFFFFF"/>
          <w:lang w:val="uk-UA"/>
        </w:rPr>
        <w:t xml:space="preserve">пункту 5.2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викласти у новій редакції: </w:t>
      </w:r>
      <w:r>
        <w:rPr>
          <w:sz w:val="28"/>
          <w:szCs w:val="28"/>
          <w:shd w:val="clear" w:color="auto" w:fill="FFFFFF"/>
          <w:lang w:val="uk-UA"/>
        </w:rPr>
        <w:t>«</w:t>
      </w:r>
      <w:r w:rsidRPr="00BF48D2">
        <w:rPr>
          <w:sz w:val="28"/>
          <w:szCs w:val="28"/>
          <w:lang w:val="uk-UA"/>
        </w:rPr>
        <w:t xml:space="preserve">З метою </w:t>
      </w:r>
    </w:p>
    <w:p w14:paraId="701F69FB" w14:textId="77777777" w:rsidR="0078695C" w:rsidRDefault="0078695C" w:rsidP="0078695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F48D2" w:rsidRPr="00BF48D2">
        <w:rPr>
          <w:sz w:val="28"/>
          <w:szCs w:val="28"/>
          <w:lang w:val="uk-UA"/>
        </w:rPr>
        <w:t>забезпечення своєчасної взаємодії з платниками податків, направлення</w:t>
      </w:r>
    </w:p>
    <w:p w14:paraId="0EFB4D4D" w14:textId="77777777" w:rsidR="0078695C" w:rsidRDefault="0078695C" w:rsidP="0078695C">
      <w:pPr>
        <w:tabs>
          <w:tab w:val="left" w:pos="567"/>
        </w:tabs>
        <w:rPr>
          <w:sz w:val="28"/>
          <w:szCs w:val="28"/>
          <w:lang w:val="uk-UA"/>
        </w:rPr>
      </w:pPr>
    </w:p>
    <w:p w14:paraId="09B02C6D" w14:textId="0031BBB9" w:rsidR="0078695C" w:rsidRDefault="00BF48D2" w:rsidP="0078695C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 w:rsidRPr="00BF48D2">
        <w:rPr>
          <w:sz w:val="28"/>
          <w:szCs w:val="28"/>
          <w:lang w:val="uk-UA"/>
        </w:rPr>
        <w:lastRenderedPageBreak/>
        <w:t xml:space="preserve"> </w:t>
      </w:r>
    </w:p>
    <w:p w14:paraId="0EBDB3CF" w14:textId="77777777" w:rsidR="0078695C" w:rsidRDefault="0078695C" w:rsidP="0078695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F48D2" w:rsidRPr="00BF48D2">
        <w:rPr>
          <w:sz w:val="28"/>
          <w:szCs w:val="28"/>
          <w:lang w:val="uk-UA"/>
        </w:rPr>
        <w:t>податкових</w:t>
      </w:r>
      <w:r>
        <w:rPr>
          <w:sz w:val="28"/>
          <w:szCs w:val="28"/>
          <w:lang w:val="uk-UA"/>
        </w:rPr>
        <w:t xml:space="preserve"> </w:t>
      </w:r>
      <w:r w:rsidR="00BF48D2" w:rsidRPr="00BF48D2">
        <w:rPr>
          <w:sz w:val="28"/>
          <w:szCs w:val="28"/>
          <w:lang w:val="uk-UA"/>
        </w:rPr>
        <w:t xml:space="preserve">повідомлень, проведення інформаційно-роз’яснювальної </w:t>
      </w:r>
    </w:p>
    <w:p w14:paraId="14482DE8" w14:textId="73BACAB7" w:rsidR="0078695C" w:rsidRDefault="0078695C" w:rsidP="0078695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F48D2" w:rsidRPr="00BF48D2">
        <w:rPr>
          <w:sz w:val="28"/>
          <w:szCs w:val="28"/>
          <w:lang w:val="uk-UA"/>
        </w:rPr>
        <w:t>роботи з платниками податків здійснити закупівлю:</w:t>
      </w:r>
      <w:r w:rsidR="00BF48D2">
        <w:rPr>
          <w:sz w:val="28"/>
          <w:szCs w:val="28"/>
          <w:lang w:val="uk-UA"/>
        </w:rPr>
        <w:t xml:space="preserve"> </w:t>
      </w:r>
      <w:r w:rsidR="00BF48D2" w:rsidRPr="00BF48D2">
        <w:rPr>
          <w:sz w:val="28"/>
          <w:szCs w:val="28"/>
          <w:lang w:val="uk-UA"/>
        </w:rPr>
        <w:t xml:space="preserve">- канцелярської </w:t>
      </w:r>
    </w:p>
    <w:p w14:paraId="72E7D8C2" w14:textId="646AE407" w:rsidR="00BF48D2" w:rsidRPr="0078695C" w:rsidRDefault="0078695C" w:rsidP="0078695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F48D2" w:rsidRPr="00BF48D2">
        <w:rPr>
          <w:sz w:val="28"/>
          <w:szCs w:val="28"/>
          <w:lang w:val="uk-UA"/>
        </w:rPr>
        <w:t>продукції, паперу, конвертів</w:t>
      </w:r>
      <w:r w:rsidR="00BF48D2">
        <w:rPr>
          <w:sz w:val="28"/>
          <w:szCs w:val="28"/>
          <w:lang w:val="uk-UA"/>
        </w:rPr>
        <w:t>,</w:t>
      </w:r>
      <w:r w:rsidR="00BF48D2" w:rsidRPr="00BF48D2">
        <w:rPr>
          <w:sz w:val="28"/>
          <w:szCs w:val="28"/>
          <w:lang w:val="uk-UA"/>
        </w:rPr>
        <w:t xml:space="preserve"> мар</w:t>
      </w:r>
      <w:r w:rsidR="00BF48D2">
        <w:rPr>
          <w:sz w:val="28"/>
          <w:szCs w:val="28"/>
          <w:lang w:val="uk-UA"/>
        </w:rPr>
        <w:t>ок</w:t>
      </w:r>
      <w:r w:rsidR="00BF48D2" w:rsidRPr="00BF48D2">
        <w:rPr>
          <w:sz w:val="28"/>
          <w:szCs w:val="28"/>
          <w:lang w:val="uk-UA"/>
        </w:rPr>
        <w:t>, штемпельної фарби</w:t>
      </w:r>
      <w:r w:rsidR="00BF48D2">
        <w:rPr>
          <w:sz w:val="28"/>
          <w:szCs w:val="28"/>
          <w:shd w:val="clear" w:color="auto" w:fill="FFFFFF"/>
          <w:lang w:val="uk-UA"/>
        </w:rPr>
        <w:t>».</w:t>
      </w:r>
      <w:r w:rsidR="00BF48D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43738A14" w14:textId="5B9058BE" w:rsidR="00A33232" w:rsidRDefault="00ED2134" w:rsidP="00BF48D2">
      <w:pPr>
        <w:tabs>
          <w:tab w:val="left" w:pos="567"/>
          <w:tab w:val="left" w:pos="851"/>
        </w:tabs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</w:t>
      </w:r>
      <w:r w:rsidR="00CC38FD">
        <w:rPr>
          <w:sz w:val="28"/>
          <w:szCs w:val="28"/>
          <w:shd w:val="clear" w:color="auto" w:fill="FFFFFF"/>
          <w:lang w:val="uk-UA"/>
        </w:rPr>
        <w:t xml:space="preserve">  </w:t>
      </w:r>
      <w:r w:rsidR="00BF48D2">
        <w:rPr>
          <w:sz w:val="28"/>
          <w:szCs w:val="28"/>
          <w:shd w:val="clear" w:color="auto" w:fill="FFFFFF"/>
          <w:lang w:val="uk-UA"/>
        </w:rPr>
        <w:t>Все решта залишити без змін</w:t>
      </w:r>
    </w:p>
    <w:p w14:paraId="428507FE" w14:textId="4BA95F51" w:rsidR="00A33232" w:rsidRDefault="00ED2134" w:rsidP="00CC38FD">
      <w:pPr>
        <w:shd w:val="clear" w:color="auto" w:fill="FFFFFF"/>
        <w:tabs>
          <w:tab w:val="left" w:pos="709"/>
        </w:tabs>
        <w:rPr>
          <w:bCs/>
          <w:sz w:val="28"/>
          <w:szCs w:val="28"/>
          <w:lang w:val="uk-UA"/>
        </w:rPr>
      </w:pPr>
      <w:r w:rsidRPr="00ED2134">
        <w:rPr>
          <w:b/>
          <w:bCs/>
          <w:sz w:val="28"/>
          <w:szCs w:val="28"/>
          <w:lang w:val="uk-UA"/>
        </w:rPr>
        <w:t xml:space="preserve">     </w:t>
      </w:r>
      <w:r w:rsidR="00CC38FD">
        <w:rPr>
          <w:b/>
          <w:bCs/>
          <w:sz w:val="28"/>
          <w:szCs w:val="28"/>
          <w:lang w:val="uk-UA"/>
        </w:rPr>
        <w:t xml:space="preserve">    </w:t>
      </w:r>
      <w:r w:rsidRPr="00ED2134">
        <w:rPr>
          <w:b/>
          <w:bCs/>
          <w:sz w:val="28"/>
          <w:szCs w:val="28"/>
          <w:lang w:val="uk-UA"/>
        </w:rPr>
        <w:t xml:space="preserve"> </w:t>
      </w:r>
      <w:r w:rsidR="00BF48D2" w:rsidRPr="00ED2134">
        <w:rPr>
          <w:b/>
          <w:bCs/>
          <w:sz w:val="28"/>
          <w:szCs w:val="28"/>
          <w:lang w:val="uk-UA"/>
        </w:rPr>
        <w:t>2.</w:t>
      </w:r>
      <w:r w:rsidR="00BF48D2">
        <w:rPr>
          <w:bCs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BF48D2">
        <w:rPr>
          <w:bCs/>
          <w:sz w:val="28"/>
          <w:szCs w:val="28"/>
          <w:lang w:val="uk-UA"/>
        </w:rPr>
        <w:t>Безмещука</w:t>
      </w:r>
      <w:proofErr w:type="spellEnd"/>
      <w:r w:rsidR="00BF48D2">
        <w:rPr>
          <w:bCs/>
          <w:sz w:val="28"/>
          <w:szCs w:val="28"/>
          <w:lang w:val="uk-UA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</w:t>
      </w:r>
      <w:r>
        <w:rPr>
          <w:bCs/>
          <w:sz w:val="28"/>
          <w:szCs w:val="28"/>
          <w:lang w:val="uk-UA"/>
        </w:rPr>
        <w:t xml:space="preserve"> </w:t>
      </w:r>
      <w:r w:rsidR="00BF48D2">
        <w:rPr>
          <w:bCs/>
          <w:sz w:val="28"/>
          <w:szCs w:val="28"/>
          <w:lang w:val="uk-UA"/>
        </w:rPr>
        <w:t>міжнародного співробітництва (</w:t>
      </w:r>
      <w:proofErr w:type="spellStart"/>
      <w:r w:rsidR="00BF48D2">
        <w:rPr>
          <w:bCs/>
          <w:sz w:val="28"/>
          <w:szCs w:val="28"/>
          <w:lang w:val="uk-UA"/>
        </w:rPr>
        <w:t>Трейбич</w:t>
      </w:r>
      <w:proofErr w:type="spellEnd"/>
      <w:r w:rsidR="00BF48D2">
        <w:rPr>
          <w:bCs/>
          <w:sz w:val="28"/>
          <w:szCs w:val="28"/>
          <w:lang w:val="uk-UA"/>
        </w:rPr>
        <w:t xml:space="preserve"> Е.А.).</w:t>
      </w:r>
    </w:p>
    <w:p w14:paraId="0490763E" w14:textId="77777777" w:rsidR="00BF48D2" w:rsidRDefault="00BF48D2" w:rsidP="00BF48D2">
      <w:pPr>
        <w:shd w:val="clear" w:color="auto" w:fill="FFFFFF"/>
        <w:rPr>
          <w:bCs/>
          <w:sz w:val="28"/>
          <w:szCs w:val="28"/>
          <w:lang w:val="uk-UA"/>
        </w:rPr>
      </w:pPr>
    </w:p>
    <w:p w14:paraId="3514C945" w14:textId="77777777" w:rsidR="00ED2134" w:rsidRDefault="00ED2134" w:rsidP="00BF48D2">
      <w:pPr>
        <w:shd w:val="clear" w:color="auto" w:fill="FFFFFF"/>
        <w:rPr>
          <w:bCs/>
          <w:sz w:val="28"/>
          <w:szCs w:val="28"/>
          <w:lang w:val="uk-UA"/>
        </w:rPr>
      </w:pPr>
    </w:p>
    <w:p w14:paraId="797A1E00" w14:textId="3A9ED955" w:rsidR="00ED2134" w:rsidRDefault="00ED2134" w:rsidP="00BF48D2">
      <w:pPr>
        <w:shd w:val="clear" w:color="auto" w:fill="FFFFFF"/>
        <w:rPr>
          <w:bCs/>
          <w:sz w:val="28"/>
          <w:szCs w:val="28"/>
          <w:lang w:val="uk-UA"/>
        </w:rPr>
      </w:pPr>
    </w:p>
    <w:p w14:paraId="7B0473BB" w14:textId="77777777" w:rsidR="0078695C" w:rsidRDefault="0078695C" w:rsidP="00FA1CCA">
      <w:pPr>
        <w:shd w:val="clear" w:color="auto" w:fill="FFFFFF"/>
        <w:tabs>
          <w:tab w:val="left" w:pos="426"/>
          <w:tab w:val="left" w:pos="709"/>
          <w:tab w:val="left" w:pos="851"/>
        </w:tabs>
        <w:rPr>
          <w:bCs/>
          <w:sz w:val="28"/>
          <w:szCs w:val="28"/>
          <w:lang w:val="uk-UA"/>
        </w:rPr>
      </w:pPr>
    </w:p>
    <w:p w14:paraId="5CDDE035" w14:textId="77777777" w:rsidR="00ED2134" w:rsidRDefault="00ED2134" w:rsidP="00BF48D2">
      <w:pPr>
        <w:shd w:val="clear" w:color="auto" w:fill="FFFFFF"/>
        <w:rPr>
          <w:bCs/>
          <w:sz w:val="28"/>
          <w:szCs w:val="28"/>
          <w:lang w:val="uk-UA"/>
        </w:rPr>
      </w:pPr>
    </w:p>
    <w:p w14:paraId="46EF34FC" w14:textId="536A9339" w:rsidR="00A33232" w:rsidRDefault="00BF48D2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ED2134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     Міський голова                                               </w:t>
      </w:r>
      <w:r w:rsidR="0078695C"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 xml:space="preserve"> Геннадій ГЛУХМАНЮК</w:t>
      </w:r>
    </w:p>
    <w:p w14:paraId="61D07851" w14:textId="77777777" w:rsidR="00A33232" w:rsidRDefault="00A33232">
      <w:pPr>
        <w:shd w:val="clear" w:color="auto" w:fill="FFFFFF"/>
        <w:rPr>
          <w:bCs/>
          <w:sz w:val="28"/>
          <w:szCs w:val="28"/>
          <w:lang w:val="uk-UA"/>
        </w:rPr>
      </w:pPr>
    </w:p>
    <w:p w14:paraId="15A4B44A" w14:textId="77777777" w:rsidR="00BF48D2" w:rsidRDefault="00BF48D2">
      <w:pPr>
        <w:shd w:val="clear" w:color="auto" w:fill="FFFFFF"/>
        <w:rPr>
          <w:bCs/>
          <w:sz w:val="28"/>
          <w:szCs w:val="28"/>
          <w:lang w:val="uk-UA"/>
        </w:rPr>
      </w:pPr>
    </w:p>
    <w:p w14:paraId="6AA52DD5" w14:textId="77777777" w:rsidR="00665E77" w:rsidRDefault="00665E77" w:rsidP="00665E77">
      <w:pPr>
        <w:pStyle w:val="a4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DC31FF" w14:textId="77777777" w:rsidR="00665E77" w:rsidRDefault="00665E77">
      <w:pPr>
        <w:rPr>
          <w:lang w:val="uk-UA"/>
        </w:rPr>
      </w:pPr>
    </w:p>
    <w:sectPr w:rsidR="00665E77" w:rsidSect="00CC38FD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DE25A7"/>
    <w:multiLevelType w:val="singleLevel"/>
    <w:tmpl w:val="24A2B084"/>
    <w:lvl w:ilvl="0">
      <w:start w:val="1"/>
      <w:numFmt w:val="decimal"/>
      <w:suff w:val="space"/>
      <w:lvlText w:val="%1.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BE"/>
    <w:rsid w:val="00337809"/>
    <w:rsid w:val="006362D0"/>
    <w:rsid w:val="006406BE"/>
    <w:rsid w:val="00665E77"/>
    <w:rsid w:val="006A1794"/>
    <w:rsid w:val="006C0F09"/>
    <w:rsid w:val="0073504F"/>
    <w:rsid w:val="0078695C"/>
    <w:rsid w:val="007E64F5"/>
    <w:rsid w:val="00817A09"/>
    <w:rsid w:val="008C6E62"/>
    <w:rsid w:val="00A33232"/>
    <w:rsid w:val="00AA4BE8"/>
    <w:rsid w:val="00BA4794"/>
    <w:rsid w:val="00BF48D2"/>
    <w:rsid w:val="00CC38FD"/>
    <w:rsid w:val="00CF273B"/>
    <w:rsid w:val="00ED2134"/>
    <w:rsid w:val="00F424E1"/>
    <w:rsid w:val="00FA1CCA"/>
    <w:rsid w:val="047968A0"/>
    <w:rsid w:val="087A7A01"/>
    <w:rsid w:val="71B2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A47D"/>
  <w15:docId w15:val="{54475F3E-99DF-4499-A170-9B8EECBC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pPr>
      <w:ind w:firstLine="426"/>
      <w:jc w:val="center"/>
    </w:pPr>
    <w:rPr>
      <w:b/>
      <w:sz w:val="40"/>
      <w:szCs w:val="20"/>
      <w:lang w:val="uk-UA"/>
    </w:rPr>
  </w:style>
  <w:style w:type="paragraph" w:styleId="a4">
    <w:name w:val="Normal (Web)"/>
    <w:basedOn w:val="a"/>
    <w:rsid w:val="00665E77"/>
    <w:pPr>
      <w:spacing w:before="100" w:beforeAutospacing="1" w:after="100" w:afterAutospacing="1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1939</Words>
  <Characters>1106</Characters>
  <Application>Microsoft Office Word</Application>
  <DocSecurity>0</DocSecurity>
  <Lines>9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Admin</dc:creator>
  <cp:lastModifiedBy>Admin</cp:lastModifiedBy>
  <cp:revision>39</cp:revision>
  <cp:lastPrinted>2024-08-01T07:01:00Z</cp:lastPrinted>
  <dcterms:created xsi:type="dcterms:W3CDTF">2024-07-24T11:47:00Z</dcterms:created>
  <dcterms:modified xsi:type="dcterms:W3CDTF">2024-08-01T07:17:00Z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