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57F9" w:rsidRPr="004557F9" w:rsidRDefault="004557F9" w:rsidP="004557F9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val="uk-UA" w:eastAsia="uk-UA"/>
        </w:rPr>
      </w:pPr>
      <w:bookmarkStart w:id="0" w:name="_Hlk162343851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="007B6F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="009658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Pr="004557F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557F9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7620" b="0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7F9" w:rsidRPr="004557F9" w:rsidRDefault="004557F9" w:rsidP="004557F9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uk-UA"/>
        </w:rPr>
      </w:pPr>
      <w:r w:rsidRPr="004557F9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4557F9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uk-UA"/>
        </w:rPr>
        <w:br/>
      </w:r>
      <w:r w:rsidRPr="004557F9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4557F9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4557F9" w:rsidRPr="004557F9" w:rsidRDefault="004557F9" w:rsidP="004557F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4557F9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DB1047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557F9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4557F9" w:rsidRPr="004557F9" w:rsidRDefault="004557F9" w:rsidP="004557F9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557F9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4557F9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3D6222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985</w:t>
      </w:r>
    </w:p>
    <w:p w:rsidR="004557F9" w:rsidRPr="004557F9" w:rsidRDefault="004557F9" w:rsidP="004557F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81"/>
        <w:gridCol w:w="2128"/>
        <w:gridCol w:w="3309"/>
        <w:gridCol w:w="247"/>
        <w:gridCol w:w="3312"/>
        <w:gridCol w:w="3302"/>
      </w:tblGrid>
      <w:tr w:rsidR="004557F9" w:rsidRPr="004557F9" w:rsidTr="000B61FE">
        <w:trPr>
          <w:trHeight w:val="618"/>
        </w:trPr>
        <w:tc>
          <w:tcPr>
            <w:tcW w:w="1313" w:type="pct"/>
            <w:hideMark/>
          </w:tcPr>
          <w:p w:rsidR="004557F9" w:rsidRPr="004557F9" w:rsidRDefault="004557F9" w:rsidP="004557F9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4557F9" w:rsidRPr="004557F9" w:rsidRDefault="004557F9" w:rsidP="004557F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:rsidR="004557F9" w:rsidRPr="004557F9" w:rsidRDefault="004557F9" w:rsidP="004557F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7B6F25" w:rsidRPr="004557F9" w:rsidRDefault="007B6F25" w:rsidP="004557F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4557F9" w:rsidRPr="004557F9" w:rsidRDefault="004557F9" w:rsidP="004557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:rsidR="004557F9" w:rsidRPr="004557F9" w:rsidRDefault="004557F9" w:rsidP="004557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4557F9" w:rsidRPr="004557F9" w:rsidRDefault="004557F9" w:rsidP="004557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4557F9" w:rsidRPr="004557F9" w:rsidRDefault="004557F9" w:rsidP="004557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4557F9" w:rsidRPr="004557F9" w:rsidRDefault="004557F9" w:rsidP="004557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bookmarkEnd w:id="0"/>
    <w:p w:rsidR="007B6F25" w:rsidRDefault="007B6F25" w:rsidP="007B6F25">
      <w:pPr>
        <w:widowControl w:val="0"/>
        <w:spacing w:after="0" w:line="240" w:lineRule="auto"/>
        <w:ind w:firstLine="318"/>
        <w:rPr>
          <w:rFonts w:ascii="Times New Roman" w:eastAsia="Times New Roman" w:hAnsi="Times New Roman" w:cs="Times New Roman"/>
          <w:b/>
          <w:iCs/>
          <w:spacing w:val="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spacing w:val="3"/>
          <w:sz w:val="28"/>
          <w:szCs w:val="28"/>
          <w:lang w:val="uk-UA" w:eastAsia="ru-RU"/>
        </w:rPr>
        <w:t xml:space="preserve">                                               </w:t>
      </w:r>
      <w:r w:rsidR="00B005BF" w:rsidRPr="0066002A">
        <w:rPr>
          <w:rFonts w:ascii="Times New Roman" w:eastAsia="Times New Roman" w:hAnsi="Times New Roman" w:cs="Times New Roman"/>
          <w:b/>
          <w:iCs/>
          <w:spacing w:val="3"/>
          <w:sz w:val="28"/>
          <w:szCs w:val="28"/>
          <w:lang w:val="uk-UA" w:eastAsia="ru-RU"/>
        </w:rPr>
        <w:t xml:space="preserve">Про </w:t>
      </w:r>
      <w:r w:rsidR="00B005BF" w:rsidRPr="00B005BF">
        <w:rPr>
          <w:rFonts w:ascii="Times New Roman" w:eastAsia="Times New Roman" w:hAnsi="Times New Roman" w:cs="Times New Roman"/>
          <w:b/>
          <w:iCs/>
          <w:spacing w:val="3"/>
          <w:sz w:val="28"/>
          <w:szCs w:val="28"/>
          <w:lang w:val="uk-UA" w:eastAsia="ru-RU"/>
        </w:rPr>
        <w:t>хід в</w:t>
      </w:r>
      <w:r w:rsidR="00B005BF" w:rsidRPr="0066002A">
        <w:rPr>
          <w:rFonts w:ascii="Times New Roman" w:eastAsia="Times New Roman" w:hAnsi="Times New Roman" w:cs="Times New Roman"/>
          <w:b/>
          <w:iCs/>
          <w:spacing w:val="3"/>
          <w:sz w:val="28"/>
          <w:szCs w:val="28"/>
          <w:lang w:val="uk-UA" w:eastAsia="ru-RU"/>
        </w:rPr>
        <w:t>иконання</w:t>
      </w:r>
      <w:r w:rsidR="00B005BF" w:rsidRPr="00B005BF">
        <w:rPr>
          <w:rFonts w:ascii="Times New Roman" w:eastAsia="Times New Roman" w:hAnsi="Times New Roman" w:cs="Times New Roman"/>
          <w:b/>
          <w:iCs/>
          <w:spacing w:val="3"/>
          <w:sz w:val="28"/>
          <w:szCs w:val="28"/>
          <w:lang w:val="uk-UA" w:eastAsia="ru-RU"/>
        </w:rPr>
        <w:t xml:space="preserve"> </w:t>
      </w:r>
    </w:p>
    <w:p w:rsidR="007B6F25" w:rsidRDefault="00B005BF" w:rsidP="007B6F25">
      <w:pPr>
        <w:widowControl w:val="0"/>
        <w:spacing w:after="0" w:line="240" w:lineRule="auto"/>
        <w:ind w:firstLine="318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uk-UA" w:eastAsia="uk-UA"/>
        </w:rPr>
      </w:pPr>
      <w:r w:rsidRPr="00B005BF">
        <w:rPr>
          <w:rFonts w:ascii="Times New Roman" w:eastAsia="Times New Roman" w:hAnsi="Times New Roman" w:cs="Times New Roman"/>
          <w:b/>
          <w:iCs/>
          <w:spacing w:val="3"/>
          <w:sz w:val="28"/>
          <w:szCs w:val="28"/>
          <w:lang w:val="uk-UA" w:eastAsia="ru-RU"/>
        </w:rPr>
        <w:t xml:space="preserve">комплексної цільової </w:t>
      </w:r>
      <w:r w:rsidRPr="00B005B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uk-UA" w:eastAsia="uk-UA"/>
        </w:rPr>
        <w:t>п</w:t>
      </w:r>
      <w:r w:rsidRPr="0066002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uk-UA" w:eastAsia="uk-UA"/>
        </w:rPr>
        <w:t>рограми</w:t>
      </w:r>
      <w:r w:rsidRPr="00B005B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uk-UA" w:eastAsia="uk-UA"/>
        </w:rPr>
        <w:t xml:space="preserve"> підтримки учасників антитерористичної операції, операції Об’єднаних сил, членів їхніх сімей, та інших верств населення, які потребують соціального захисту </w:t>
      </w:r>
    </w:p>
    <w:p w:rsidR="00B005BF" w:rsidRPr="00B005BF" w:rsidRDefault="00B005BF" w:rsidP="007B6F25">
      <w:pPr>
        <w:widowControl w:val="0"/>
        <w:spacing w:after="0" w:line="240" w:lineRule="auto"/>
        <w:ind w:firstLine="318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uk-UA" w:eastAsia="uk-UA"/>
        </w:rPr>
      </w:pPr>
      <w:r w:rsidRPr="00B005B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uk-UA" w:eastAsia="uk-UA"/>
        </w:rPr>
        <w:t xml:space="preserve">на 2022-2024 роки за 2023 рік </w:t>
      </w:r>
    </w:p>
    <w:p w:rsidR="00B005BF" w:rsidRPr="00B005BF" w:rsidRDefault="00B005BF" w:rsidP="00B005BF">
      <w:pPr>
        <w:widowControl w:val="0"/>
        <w:spacing w:after="0" w:line="240" w:lineRule="auto"/>
        <w:ind w:firstLine="318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uk-UA" w:eastAsia="uk-UA"/>
        </w:rPr>
      </w:pPr>
    </w:p>
    <w:p w:rsidR="007B6F25" w:rsidRPr="00B005BF" w:rsidRDefault="0066002A" w:rsidP="007B6F2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Керуючись ст.</w:t>
      </w:r>
      <w:r w:rsidR="007B6F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</w:t>
      </w:r>
      <w:r w:rsidR="00B005BF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005BF" w:rsidRPr="00B005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="003569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</w:t>
      </w:r>
      <w:r w:rsidR="00620C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B005BF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</w:t>
      </w:r>
      <w:r w:rsidR="003569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B005BF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статус ветеранів війни, гарантії їх соціального захисту», «Про основи соціальної захищеності інвалідів в Україні», «Про основні засади соціального захисту ветеранів праці та інших громадян похилого віку в Україні», «Про забезпечення прав і свобод внутрішньо переміщених осіб»,</w:t>
      </w:r>
      <w:r w:rsidR="003569A2" w:rsidRPr="003569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569A2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r w:rsidR="007B6F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42 </w:t>
      </w:r>
      <w:r w:rsidR="003569A2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сесії </w:t>
      </w:r>
      <w:r w:rsidR="007B6F25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3569A2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 скликання від </w:t>
      </w:r>
      <w:r w:rsidR="007B6F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</w:t>
      </w:r>
      <w:r w:rsidR="003569A2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B6F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</w:t>
      </w:r>
      <w:r w:rsidR="003569A2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3569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3569A2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№</w:t>
      </w:r>
      <w:r w:rsidR="007B6F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956 </w:t>
      </w:r>
      <w:r w:rsidR="003569A2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</w:t>
      </w:r>
      <w:r w:rsidR="003569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план роботи </w:t>
      </w:r>
      <w:r w:rsidR="00620C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Могилів -Подільської </w:t>
      </w:r>
      <w:r w:rsidR="003569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 на 2024 рік</w:t>
      </w:r>
      <w:r w:rsidR="003569A2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3569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B005BF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14 сесії</w:t>
      </w:r>
      <w:r w:rsidR="007B6F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B6F25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="00B005BF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 скликання від 23.12.2021 №438 «Про затвердження комплексної цільової програми підтримки учасників антитерористичної </w:t>
      </w:r>
      <w:bookmarkStart w:id="1" w:name="_GoBack"/>
      <w:bookmarkEnd w:id="1"/>
      <w:r w:rsidR="00B005BF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операції, операції Об’єднаних сил, членів їхніх сімей та інших верств населення, які потребують соціального захисту на 2022-2024 роки»,</w:t>
      </w:r>
      <w:r w:rsidR="007B6F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005BF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3569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005BF" w:rsidRPr="00B005BF" w:rsidRDefault="00B005BF" w:rsidP="00B00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05BF" w:rsidRPr="00B005BF" w:rsidRDefault="00B005BF" w:rsidP="00B005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05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</w:t>
      </w:r>
      <w:r w:rsidR="007B6F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B005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B6F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B005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B6F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B005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міська рада ВИРІШИЛА:</w:t>
      </w:r>
    </w:p>
    <w:p w:rsidR="00B005BF" w:rsidRPr="00B005BF" w:rsidRDefault="00B005BF" w:rsidP="00B00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05BF" w:rsidRPr="00B005BF" w:rsidRDefault="00B005BF" w:rsidP="007B6F25">
      <w:pPr>
        <w:widowControl w:val="0"/>
        <w:spacing w:after="0" w:line="240" w:lineRule="auto"/>
        <w:ind w:firstLine="318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uk-UA"/>
        </w:rPr>
      </w:pPr>
      <w:r w:rsidRPr="00B005BF">
        <w:rPr>
          <w:rFonts w:ascii="Times New Roman" w:eastAsia="Times New Roman" w:hAnsi="Times New Roman" w:cs="Times New Roman"/>
          <w:iCs/>
          <w:spacing w:val="3"/>
          <w:sz w:val="28"/>
          <w:szCs w:val="28"/>
          <w:lang w:val="uk-UA" w:eastAsia="ru-RU"/>
        </w:rPr>
        <w:t xml:space="preserve">     </w:t>
      </w:r>
      <w:r w:rsidRPr="007B6F25">
        <w:rPr>
          <w:rFonts w:ascii="Times New Roman" w:eastAsia="Times New Roman" w:hAnsi="Times New Roman" w:cs="Times New Roman"/>
          <w:b/>
          <w:iCs/>
          <w:spacing w:val="3"/>
          <w:sz w:val="28"/>
          <w:szCs w:val="28"/>
          <w:lang w:val="uk-UA" w:eastAsia="ru-RU"/>
        </w:rPr>
        <w:t>1.</w:t>
      </w:r>
      <w:r w:rsidRPr="00B005BF">
        <w:rPr>
          <w:rFonts w:ascii="Times New Roman" w:eastAsia="Times New Roman" w:hAnsi="Times New Roman" w:cs="Times New Roman"/>
          <w:iCs/>
          <w:spacing w:val="3"/>
          <w:sz w:val="28"/>
          <w:szCs w:val="28"/>
          <w:lang w:val="uk-UA" w:eastAsia="ru-RU"/>
        </w:rPr>
        <w:t xml:space="preserve"> Інформацію начальника управління праці та соціального захисту населення Могилі</w:t>
      </w:r>
      <w:r w:rsidR="007B6F25">
        <w:rPr>
          <w:rFonts w:ascii="Times New Roman" w:eastAsia="Times New Roman" w:hAnsi="Times New Roman" w:cs="Times New Roman"/>
          <w:iCs/>
          <w:spacing w:val="3"/>
          <w:sz w:val="28"/>
          <w:szCs w:val="28"/>
          <w:lang w:val="uk-UA" w:eastAsia="ru-RU"/>
        </w:rPr>
        <w:t xml:space="preserve">в - </w:t>
      </w:r>
      <w:r w:rsidRPr="00B005BF">
        <w:rPr>
          <w:rFonts w:ascii="Times New Roman" w:eastAsia="Times New Roman" w:hAnsi="Times New Roman" w:cs="Times New Roman"/>
          <w:iCs/>
          <w:spacing w:val="3"/>
          <w:sz w:val="28"/>
          <w:szCs w:val="28"/>
          <w:lang w:val="uk-UA" w:eastAsia="ru-RU"/>
        </w:rPr>
        <w:t xml:space="preserve">Подільської міської ради </w:t>
      </w:r>
      <w:proofErr w:type="spellStart"/>
      <w:r w:rsidRPr="00B005BF">
        <w:rPr>
          <w:rFonts w:ascii="Times New Roman" w:eastAsia="Times New Roman" w:hAnsi="Times New Roman" w:cs="Times New Roman"/>
          <w:iCs/>
          <w:spacing w:val="3"/>
          <w:sz w:val="28"/>
          <w:szCs w:val="28"/>
          <w:lang w:val="uk-UA" w:eastAsia="ru-RU"/>
        </w:rPr>
        <w:t>Дейнеги</w:t>
      </w:r>
      <w:proofErr w:type="spellEnd"/>
      <w:r w:rsidRPr="00B005BF">
        <w:rPr>
          <w:rFonts w:ascii="Times New Roman" w:eastAsia="Times New Roman" w:hAnsi="Times New Roman" w:cs="Times New Roman"/>
          <w:iCs/>
          <w:spacing w:val="3"/>
          <w:sz w:val="28"/>
          <w:szCs w:val="28"/>
          <w:lang w:val="uk-UA" w:eastAsia="ru-RU"/>
        </w:rPr>
        <w:t xml:space="preserve"> Л.І. про хід виконання комплексної цільової </w:t>
      </w:r>
      <w:r w:rsidRPr="00B005B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uk-UA"/>
        </w:rPr>
        <w:t>програми підтримки учасників антитерористичної операції, операції Об’єднаних сил, членів їхніх сімей та інших верств населення, які потребують соціального захисту на 2022-2024 роки за 2023 рік взяти до відома</w:t>
      </w:r>
      <w:r w:rsidR="007B6F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uk-UA"/>
        </w:rPr>
        <w:t>.</w:t>
      </w:r>
      <w:r w:rsidR="003569A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uk-UA"/>
        </w:rPr>
        <w:t xml:space="preserve"> </w:t>
      </w:r>
    </w:p>
    <w:p w:rsidR="00B005BF" w:rsidRPr="00B005BF" w:rsidRDefault="007B6F25" w:rsidP="007B6F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6F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B6F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005BF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секретаря міської ради Борисову Т.Г. та </w:t>
      </w:r>
      <w:r w:rsidR="00791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B005BF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постійні комісії </w:t>
      </w:r>
      <w:r w:rsidR="00DD1D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B005BF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B005BF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Трейбич</w:t>
      </w:r>
      <w:proofErr w:type="spellEnd"/>
      <w:r w:rsidR="00B005BF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Е.А.), з гуманітарних питань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Н.М.</w:t>
      </w:r>
      <w:r w:rsidR="00B005BF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B005BF" w:rsidRDefault="00B005BF" w:rsidP="00B005B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05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</w:p>
    <w:p w:rsidR="007B6F25" w:rsidRDefault="007B6F25" w:rsidP="00DD1D7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6F25" w:rsidRPr="00B005BF" w:rsidRDefault="007B6F25" w:rsidP="00B005B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05BF" w:rsidRPr="00B005BF" w:rsidRDefault="00DD1D75" w:rsidP="00B005B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7B6F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B005BF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                                       </w:t>
      </w:r>
      <w:r w:rsidR="007B6F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B005BF" w:rsidRPr="00B005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Геннадій ГЛУХМАНЮК</w:t>
      </w:r>
    </w:p>
    <w:p w:rsidR="00B005BF" w:rsidRPr="00B005BF" w:rsidRDefault="00B005BF" w:rsidP="00B005B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sectPr w:rsidR="00B005BF" w:rsidRPr="00B005BF" w:rsidSect="00791941">
      <w:pgSz w:w="11906" w:h="16838"/>
      <w:pgMar w:top="709" w:right="566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1C"/>
    <w:rsid w:val="003569A2"/>
    <w:rsid w:val="003D6222"/>
    <w:rsid w:val="003D75F2"/>
    <w:rsid w:val="004557F9"/>
    <w:rsid w:val="00463694"/>
    <w:rsid w:val="0046584D"/>
    <w:rsid w:val="004C771C"/>
    <w:rsid w:val="005F67A7"/>
    <w:rsid w:val="00620C67"/>
    <w:rsid w:val="0066002A"/>
    <w:rsid w:val="00791941"/>
    <w:rsid w:val="007B6F25"/>
    <w:rsid w:val="007C397D"/>
    <w:rsid w:val="00843F27"/>
    <w:rsid w:val="0096582D"/>
    <w:rsid w:val="00A327A2"/>
    <w:rsid w:val="00B005BF"/>
    <w:rsid w:val="00B42FD5"/>
    <w:rsid w:val="00CF66B9"/>
    <w:rsid w:val="00DD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AF9E6"/>
  <w15:chartTrackingRefBased/>
  <w15:docId w15:val="{B89B8307-81B9-4A04-BB17-6BA8913EB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00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1404</Words>
  <Characters>801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2024-04-12T07:15:00Z</cp:lastPrinted>
  <dcterms:created xsi:type="dcterms:W3CDTF">2024-02-12T11:24:00Z</dcterms:created>
  <dcterms:modified xsi:type="dcterms:W3CDTF">2024-04-12T07:15:00Z</dcterms:modified>
</cp:coreProperties>
</file>