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99" w:rsidRDefault="00264499" w:rsidP="00214749">
      <w:pPr>
        <w:pStyle w:val="1"/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64499" w:rsidRPr="00264499" w:rsidRDefault="00264499" w:rsidP="00264499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uk-UA"/>
        </w:rPr>
      </w:pPr>
      <w:r w:rsidRPr="00264499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                                                </w:t>
      </w:r>
      <w:r w:rsidRPr="00264499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     </w:t>
      </w:r>
      <w:r w:rsidRPr="00264499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Pr="00264499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 </w:t>
      </w:r>
      <w:r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 </w:t>
      </w:r>
      <w:r w:rsidRPr="00264499">
        <w:rPr>
          <w:rFonts w:ascii="Times New Roman" w:hAnsi="Times New Roman"/>
          <w:color w:val="000000"/>
          <w:sz w:val="28"/>
          <w:szCs w:val="24"/>
          <w:lang w:eastAsia="uk-UA"/>
        </w:rPr>
        <w:t xml:space="preserve">  </w:t>
      </w:r>
      <w:r w:rsidR="00061362" w:rsidRPr="00264499">
        <w:rPr>
          <w:rFonts w:ascii="Times New Roma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499" w:rsidRPr="00264499" w:rsidRDefault="00264499" w:rsidP="0026449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264499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264499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264499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264499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264499" w:rsidRPr="00264499" w:rsidRDefault="00061362" w:rsidP="0026449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</w:pPr>
      <w:r w:rsidRPr="00264499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189230</wp:posOffset>
                </wp:positionH>
                <wp:positionV relativeFrom="paragraph">
                  <wp:posOffset>107315</wp:posOffset>
                </wp:positionV>
                <wp:extent cx="6005195" cy="15875"/>
                <wp:effectExtent l="0" t="38100" r="33655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05195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904F9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14.9pt,8.45pt" to="487.7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264499" w:rsidRPr="0026449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    </w:t>
      </w:r>
    </w:p>
    <w:p w:rsidR="00264499" w:rsidRPr="00264499" w:rsidRDefault="00264499" w:rsidP="0026449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64499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</w:t>
      </w:r>
      <w:r w:rsidRPr="0026449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30</w:t>
      </w:r>
    </w:p>
    <w:p w:rsidR="00264499" w:rsidRPr="00264499" w:rsidRDefault="00264499" w:rsidP="0026449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492"/>
        <w:gridCol w:w="2923"/>
        <w:gridCol w:w="3262"/>
        <w:gridCol w:w="243"/>
        <w:gridCol w:w="3265"/>
        <w:gridCol w:w="3255"/>
      </w:tblGrid>
      <w:tr w:rsidR="00264499" w:rsidRPr="00264499" w:rsidTr="003D1004">
        <w:trPr>
          <w:trHeight w:val="618"/>
        </w:trPr>
        <w:tc>
          <w:tcPr>
            <w:tcW w:w="1062" w:type="pct"/>
          </w:tcPr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Від 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06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.1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2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.2022р.</w:t>
            </w:r>
          </w:p>
        </w:tc>
        <w:tc>
          <w:tcPr>
            <w:tcW w:w="889" w:type="pct"/>
          </w:tcPr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 xml:space="preserve"> 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2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6</w:t>
            </w: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сесії</w:t>
            </w:r>
          </w:p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264499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    8 скликання</w:t>
            </w:r>
          </w:p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264499" w:rsidRPr="00264499" w:rsidRDefault="00264499" w:rsidP="00264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CC0713" w:rsidRPr="003C55D6" w:rsidRDefault="00CC0713" w:rsidP="00CC0713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до </w:t>
      </w:r>
      <w:r w:rsidRPr="003C55D6">
        <w:rPr>
          <w:rFonts w:ascii="Times New Roman" w:hAnsi="Times New Roman"/>
          <w:b/>
          <w:sz w:val="28"/>
          <w:szCs w:val="28"/>
        </w:rPr>
        <w:t>фінансового плану</w:t>
      </w:r>
      <w:r w:rsidRPr="005C5E7D">
        <w:rPr>
          <w:rFonts w:ascii="Times New Roman" w:hAnsi="Times New Roman"/>
          <w:b/>
          <w:sz w:val="28"/>
          <w:szCs w:val="28"/>
        </w:rPr>
        <w:t xml:space="preserve"> </w:t>
      </w:r>
      <w:r w:rsidRPr="003C55D6">
        <w:rPr>
          <w:rFonts w:ascii="Times New Roman" w:hAnsi="Times New Roman"/>
          <w:b/>
          <w:sz w:val="28"/>
          <w:szCs w:val="28"/>
        </w:rPr>
        <w:t>на 202</w:t>
      </w:r>
      <w:r w:rsidRPr="00CC0713">
        <w:rPr>
          <w:rFonts w:ascii="Times New Roman" w:hAnsi="Times New Roman"/>
          <w:b/>
          <w:sz w:val="28"/>
          <w:szCs w:val="28"/>
        </w:rPr>
        <w:t>2</w:t>
      </w:r>
      <w:r w:rsidRPr="003C55D6">
        <w:rPr>
          <w:rFonts w:ascii="Times New Roman" w:hAnsi="Times New Roman"/>
          <w:b/>
          <w:sz w:val="28"/>
          <w:szCs w:val="28"/>
        </w:rPr>
        <w:t xml:space="preserve"> рік комунального некомерційного підприємства «Могилів-Подільськ</w:t>
      </w:r>
      <w:r>
        <w:rPr>
          <w:rFonts w:ascii="Times New Roman" w:hAnsi="Times New Roman"/>
          <w:b/>
          <w:sz w:val="28"/>
          <w:szCs w:val="28"/>
        </w:rPr>
        <w:t>а окружна лікарня інтенсивного лікування</w:t>
      </w:r>
      <w:r w:rsidRPr="003C55D6">
        <w:rPr>
          <w:rFonts w:ascii="Times New Roman" w:hAnsi="Times New Roman"/>
          <w:b/>
          <w:sz w:val="28"/>
          <w:szCs w:val="28"/>
        </w:rPr>
        <w:t>» Могилів-Подільської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A43C7" w:rsidRDefault="001A43C7" w:rsidP="001A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</w:t>
      </w:r>
    </w:p>
    <w:p w:rsidR="00E11BCB" w:rsidRPr="008F6C07" w:rsidRDefault="00713907" w:rsidP="00264499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/>
          <w:sz w:val="28"/>
          <w:szCs w:val="28"/>
          <w:lang w:val="uk-UA" w:eastAsia="uk-UA"/>
        </w:rPr>
      </w:pPr>
      <w:r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E11BCB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ст. </w:t>
      </w:r>
      <w:r w:rsidR="0062193B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>26</w:t>
      </w:r>
      <w:r w:rsidR="00E11BCB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Закону України </w:t>
      </w:r>
      <w:r w:rsidR="001B7271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>«</w:t>
      </w:r>
      <w:r w:rsidR="00E11BCB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>Про місцеве самоврядування в</w:t>
      </w:r>
      <w:r w:rsidR="00E06CD1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11BCB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>Україні</w:t>
      </w:r>
      <w:r w:rsidR="001B7271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r w:rsidR="001A43C7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521A84" w:rsidRPr="008F6C0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F6C07" w:rsidRPr="008F6C0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</w:t>
      </w:r>
      <w:r w:rsidR="008F6C07" w:rsidRPr="008F6C07">
        <w:rPr>
          <w:rFonts w:ascii="Times New Roman" w:hAnsi="Times New Roman"/>
          <w:sz w:val="28"/>
          <w:szCs w:val="28"/>
          <w:lang w:val="uk-UA"/>
        </w:rPr>
        <w:t>наказу Міністерства економічного розвитку і торгівлі України від 02.03.2015р.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Статуту комунального некомерційного підприємства «Могилів-Подільська окружна лікарня інтенсивного лікування» Могилів-Подільської міської ради, з метою розвитку вторинної медичної допомоги</w:t>
      </w:r>
      <w:r w:rsidR="00DD4DAD" w:rsidRPr="008F6C07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E11BCB" w:rsidRPr="008F6C07"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1A43C7" w:rsidRPr="00DD4DAD" w:rsidRDefault="001A43C7" w:rsidP="002644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  <w:lang w:val="uk-UA" w:eastAsia="uk-UA"/>
        </w:rPr>
      </w:pPr>
    </w:p>
    <w:p w:rsidR="00E11BCB" w:rsidRPr="001B7271" w:rsidRDefault="00214749" w:rsidP="0021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</w:t>
      </w:r>
      <w:r w:rsidR="0026449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</w:t>
      </w:r>
      <w:r w:rsidR="0026449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="0062193B" w:rsidRPr="0026449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міська р</w:t>
      </w:r>
      <w:r w:rsidR="00E11BCB" w:rsidRPr="0026449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ада</w:t>
      </w:r>
      <w:r w:rsidR="00E11BCB"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11BCB" w:rsidRPr="001B7271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ВИРІШИЛА:</w:t>
      </w:r>
    </w:p>
    <w:p w:rsidR="001B7271" w:rsidRPr="00805A87" w:rsidRDefault="001B7271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8F6C07" w:rsidRPr="008F6C07" w:rsidRDefault="008F6C07" w:rsidP="00214749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8F6C07">
        <w:rPr>
          <w:rFonts w:ascii="Times New Roman" w:hAnsi="Times New Roman"/>
          <w:sz w:val="28"/>
          <w:szCs w:val="28"/>
          <w:lang w:val="uk-UA"/>
        </w:rPr>
        <w:t>Внести зміни до фінансового плану комунального некомерційного підприємства «Могилів-Подільська окружна лікарня інтенсивного лікування» Могилів-Подільської міської ради на 2022 рік згідно з додатком.</w:t>
      </w:r>
    </w:p>
    <w:p w:rsidR="008F6C07" w:rsidRPr="008F6C07" w:rsidRDefault="008F6C07" w:rsidP="00214749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8F6C07">
        <w:rPr>
          <w:rFonts w:ascii="Times New Roman" w:hAnsi="Times New Roman"/>
          <w:sz w:val="28"/>
          <w:szCs w:val="28"/>
          <w:lang w:val="uk-UA"/>
        </w:rPr>
        <w:t>Відповідальність за виконання показників фінансового плану на 2022 рік покласти на директора КНП «Могилів-Подільська окружна лікарня інтенсивного лікування» Могилів-Подільської міської ради Онофрійчука О.В.</w:t>
      </w:r>
    </w:p>
    <w:p w:rsidR="001B7271" w:rsidRDefault="001B7271" w:rsidP="00214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</w:t>
      </w:r>
      <w:r w:rsidR="00982B30">
        <w:rPr>
          <w:rFonts w:ascii="Times New Roman" w:hAnsi="Times New Roman"/>
          <w:color w:val="000000"/>
          <w:sz w:val="28"/>
          <w:szCs w:val="28"/>
          <w:lang w:val="uk-UA" w:eastAsia="uk-UA"/>
        </w:rPr>
        <w:t>м</w:t>
      </w:r>
      <w:r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даного рішення покласти</w:t>
      </w:r>
      <w:r w:rsidR="00F53B9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</w:t>
      </w:r>
      <w:r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заступника міського голови </w:t>
      </w:r>
      <w:r w:rsidR="008D1C3C">
        <w:rPr>
          <w:rFonts w:ascii="Times New Roman" w:hAnsi="Times New Roman"/>
          <w:color w:val="000000"/>
          <w:sz w:val="28"/>
          <w:szCs w:val="28"/>
          <w:lang w:val="uk-UA" w:eastAsia="uk-UA"/>
        </w:rPr>
        <w:t>з питань</w:t>
      </w:r>
      <w:r w:rsidR="001A43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діяльності виконавчих органів </w:t>
      </w:r>
      <w:r w:rsidR="008D1C3C">
        <w:rPr>
          <w:rFonts w:ascii="Times New Roman" w:hAnsi="Times New Roman"/>
          <w:color w:val="000000"/>
          <w:sz w:val="28"/>
          <w:szCs w:val="28"/>
          <w:lang w:val="uk-UA" w:eastAsia="uk-UA"/>
        </w:rPr>
        <w:t>Слободянюк</w:t>
      </w:r>
      <w:r w:rsidR="001A43C7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8D1C3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М.В. та на постійну комісію міської ради з гуманітарних питань (</w:t>
      </w:r>
      <w:r w:rsidR="004A60C1">
        <w:rPr>
          <w:rFonts w:ascii="Times New Roman" w:hAnsi="Times New Roman"/>
          <w:color w:val="000000"/>
          <w:sz w:val="28"/>
          <w:szCs w:val="28"/>
          <w:lang w:val="uk-UA" w:eastAsia="uk-UA"/>
        </w:rPr>
        <w:t>Чепелюк В.І.</w:t>
      </w:r>
      <w:r w:rsidR="008D1C3C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71390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214749" w:rsidRPr="001B7271" w:rsidRDefault="00214749" w:rsidP="0021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11BCB" w:rsidRDefault="00E11BCB" w:rsidP="00214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B72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214749" w:rsidRDefault="00214749" w:rsidP="00214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14749" w:rsidRPr="00805A87" w:rsidRDefault="00214749" w:rsidP="00214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E11BCB" w:rsidRP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    </w:t>
      </w:r>
      <w:r w:rsidR="00E11BCB" w:rsidRPr="00214749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Міський голова</w:t>
      </w:r>
      <w:r w:rsidR="001A43C7" w:rsidRPr="00214749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1A43C7" w:rsidRPr="00214749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1A43C7" w:rsidRPr="00214749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="001A43C7" w:rsidRPr="00214749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</w:t>
      </w:r>
      <w:r w:rsidR="001A43C7" w:rsidRPr="00214749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  <w:t>Геннадій ГЛУХМАНЮК</w:t>
      </w:r>
    </w:p>
    <w:p w:rsidR="009D3D57" w:rsidRDefault="009D3D57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214749" w:rsidRDefault="00214749" w:rsidP="001B7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tbl>
      <w:tblPr>
        <w:tblW w:w="10870" w:type="dxa"/>
        <w:tblInd w:w="-1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9"/>
        <w:gridCol w:w="2977"/>
        <w:gridCol w:w="851"/>
        <w:gridCol w:w="992"/>
        <w:gridCol w:w="992"/>
        <w:gridCol w:w="993"/>
        <w:gridCol w:w="992"/>
        <w:gridCol w:w="378"/>
        <w:gridCol w:w="472"/>
        <w:gridCol w:w="1134"/>
      </w:tblGrid>
      <w:tr w:rsidR="00507065" w:rsidRPr="00507065" w:rsidTr="00982B30">
        <w:trPr>
          <w:trHeight w:hRule="exact" w:val="303"/>
        </w:trPr>
        <w:tc>
          <w:tcPr>
            <w:tcW w:w="1087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065" w:rsidRPr="00507065" w:rsidRDefault="00507065" w:rsidP="00507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lastRenderedPageBreak/>
              <w:t xml:space="preserve">           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</w:t>
            </w: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D1004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</w:t>
            </w:r>
            <w:r w:rsidR="00444818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</w:t>
            </w:r>
            <w:r w:rsidR="00982B30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</w:t>
            </w:r>
            <w:r w:rsidR="003D1004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Додаток </w:t>
            </w:r>
          </w:p>
        </w:tc>
      </w:tr>
      <w:tr w:rsidR="00507065" w:rsidRPr="00507065" w:rsidTr="00982B30">
        <w:trPr>
          <w:trHeight w:hRule="exact" w:val="294"/>
        </w:trPr>
        <w:tc>
          <w:tcPr>
            <w:tcW w:w="1087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065" w:rsidRPr="00507065" w:rsidRDefault="00507065" w:rsidP="00507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</w:t>
            </w: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</w:t>
            </w:r>
            <w:r w:rsidR="00444818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</w:t>
            </w:r>
            <w:r w:rsidR="00982B30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до рішення 26 сесії </w:t>
            </w:r>
          </w:p>
        </w:tc>
      </w:tr>
      <w:tr w:rsidR="00507065" w:rsidRPr="00507065" w:rsidTr="00982B30">
        <w:trPr>
          <w:trHeight w:hRule="exact" w:val="360"/>
        </w:trPr>
        <w:tc>
          <w:tcPr>
            <w:tcW w:w="1087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065" w:rsidRPr="00507065" w:rsidRDefault="00507065" w:rsidP="00507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 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</w:t>
            </w:r>
            <w:r w:rsidR="00444818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</w:t>
            </w:r>
            <w:r w:rsidR="00982B30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</w:t>
            </w:r>
            <w:r w:rsidR="00444818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міської ради 8 скликання </w:t>
            </w:r>
          </w:p>
        </w:tc>
      </w:tr>
      <w:tr w:rsidR="00507065" w:rsidRPr="00507065" w:rsidTr="00982B30">
        <w:trPr>
          <w:trHeight w:hRule="exact" w:val="2647"/>
        </w:trPr>
        <w:tc>
          <w:tcPr>
            <w:tcW w:w="1087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065" w:rsidRDefault="00507065" w:rsidP="00507065">
            <w:pPr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</w:pP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      </w:t>
            </w:r>
            <w:r w:rsidRPr="00507065"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 xml:space="preserve">  від 06.12.2022 року №63</w:t>
            </w:r>
            <w:r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  <w:t>0</w:t>
            </w:r>
          </w:p>
          <w:p w:rsidR="00444818" w:rsidRDefault="00444818" w:rsidP="00507065">
            <w:pPr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 w:eastAsia="ru-RU"/>
              </w:rPr>
            </w:pPr>
          </w:p>
          <w:p w:rsidR="00444818" w:rsidRPr="00507065" w:rsidRDefault="00444818" w:rsidP="003C7C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44818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26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4818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27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4818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13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Змінений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3C7CE5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зробити позначку "Х"</w:t>
            </w:r>
          </w:p>
        </w:tc>
      </w:tr>
      <w:tr w:rsidR="00444818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5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44818" w:rsidRPr="00AE58CD" w:rsidRDefault="00444818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004" w:rsidRPr="00AE58CD" w:rsidRDefault="003D1004" w:rsidP="00444818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3D1004" w:rsidP="003D100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44818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Рік - 2022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Коди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810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004" w:rsidRPr="00444818" w:rsidRDefault="00982B30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Назва підприємства - 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Комунальне некомерційне підприємство «Могилів –Подільська окружна лікарня інтенсивного лікування» Могилів-Подільської міської ради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за ЄДРПОУ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01982591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004" w:rsidRPr="00444818" w:rsidRDefault="00982B30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Організаційно-правова форма 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 комунальне підприємство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КОПФГ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Територія - м. Могилів-Подільський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КОАТУУ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0510400000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Орган державного управління - Могилів-Подільська міська рада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СПОДУ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1009</w:t>
            </w:r>
          </w:p>
        </w:tc>
      </w:tr>
      <w:tr w:rsidR="00444818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Галузь - охорона здоров'я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 ЗКГНГ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85.11.1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Вид економічної діяльності - діяльність лікарняних закладів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за КВЕД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86.10</w:t>
            </w:r>
          </w:p>
        </w:tc>
      </w:tr>
      <w:tr w:rsidR="003D1004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982B30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Одиниця виміру - тис. грн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D1004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Форма власності - комунальна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B30" w:rsidRDefault="00982B30" w:rsidP="00982B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Місцезнаходження: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24000, Вінницька область, м. Могилів -Подільський, </w:t>
            </w:r>
          </w:p>
          <w:p w:rsidR="003D1004" w:rsidRPr="00444818" w:rsidRDefault="00982B30" w:rsidP="00982B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вул. 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Полтавська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,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89/2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Телефон - 0433765053</w:t>
            </w:r>
          </w:p>
        </w:tc>
      </w:tr>
      <w:tr w:rsidR="003D1004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ind w:right="-110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Прізвище та ініціали керівника Онофрійчук О.В.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444818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6B699C" w:rsidRDefault="006B699C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6B699C" w:rsidRDefault="006B699C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6B699C" w:rsidRDefault="006B699C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6B699C" w:rsidRDefault="006B699C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6B699C" w:rsidRDefault="006B699C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7CE5" w:rsidRPr="003D1004" w:rsidRDefault="003C7CE5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Default="00C535E5" w:rsidP="00982B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535E5" w:rsidRPr="003D1004" w:rsidRDefault="00C535E5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3D1004" w:rsidRDefault="003D1004" w:rsidP="003D10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D1004" w:rsidRPr="00AE58CD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79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AE58CD" w:rsidRDefault="00CC5514" w:rsidP="003D100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   </w:t>
            </w:r>
            <w:r w:rsidR="003D1004" w:rsidRPr="00AE58C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ФІНАНСОВИЙ ПЛАН ПІДПРИЄМСТВА </w:t>
            </w:r>
            <w:r w:rsidR="0044481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3D1004" w:rsidRPr="00982B3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2022</w:t>
            </w:r>
            <w:r w:rsidR="003D1004" w:rsidRPr="00AE58C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10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 xml:space="preserve">Код рядка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91" w:right="-16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Факт минулого року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18" w:rsidRDefault="003D1004" w:rsidP="00444818">
            <w:pPr>
              <w:spacing w:after="0" w:line="240" w:lineRule="auto"/>
              <w:ind w:left="-80" w:righ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 xml:space="preserve">Плановий рік  </w:t>
            </w:r>
          </w:p>
          <w:p w:rsidR="003D1004" w:rsidRPr="00444818" w:rsidRDefault="003D1004" w:rsidP="00444818">
            <w:pPr>
              <w:spacing w:after="0" w:line="240" w:lineRule="auto"/>
              <w:ind w:left="-80" w:righ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(усього)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У тому числі за кварталами планового року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2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 xml:space="preserve">І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 xml:space="preserve">ІІ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 xml:space="preserve">ІІІ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 xml:space="preserve">ІV 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9</w:t>
            </w: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6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I. Формування фінансових результатів</w:t>
            </w: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Доходи 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6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444818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 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108771,7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right="-94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35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781,8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32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32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064,9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Доходи за договорами із Національною службою здоров</w:t>
            </w:r>
            <w:r w:rsidR="00444818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’</w:t>
            </w: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я України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106047,3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128 942,9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31400,3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400,4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Доходи від надання платних послуг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664,5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Дохід з місцевого бюджету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12027,8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130,6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Медична субвенція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з місцевого бюджету за цільовими програмами, у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назва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Інші доходи, у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380,3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від операційної оренди активів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279,7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від реалізації необоротних активів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від отримання благодійних внесків, грантів та дарунків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від організацій, підприємств та фізичних осіб для виконання цільових заходів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597601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100,6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дохід від реалізації майна (крім нерухомого)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Видатки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Заробітна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67299,2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86 888,2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573,9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Нарахування на оплату праці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14520,5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19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186,3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Медикаменти та перев'язувальні матеріали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19656,4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16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000,0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Продукти харчування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2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800,0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610,0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550,0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Видатки на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75,0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комунальних послуг та енергоносіїв, у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9430,5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16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985,6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теплопостачання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5977,2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10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563,5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203,4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1 288,6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267,2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електроенергії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4 599,7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515,0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lastRenderedPageBreak/>
              <w:t>Оплата природного газу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12" w:right="-95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інших енергоносіїв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Оплата енергосервісу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Соціальне забезпечення (пільгова пенсія)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Інші виплати населенню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140,0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Інші поточні видатки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6,0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Придбання основного капіталу, у т.ч.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17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638,1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397,1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8951,3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17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</w:t>
            </w:r>
            <w:r w:rsidR="003D1004"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397,1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Капітальний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Реконструкція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Інші видатки, у т.ч.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назва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right="-122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Резервний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1" w:right="-107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109" w:right="-93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Усього доходів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125875,2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164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356,1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45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732,8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34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421,2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115" w:right="-10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37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626,3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46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575,8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Усього видатків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127799,1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167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42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767,8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33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316,1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36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457,7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C7CE5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54</w:t>
            </w:r>
            <w:r w:rsidR="003D1004"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873,9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Фінансовий результат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(1 923,9)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left="-93" w:right="-12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(3 059,4)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2 965,0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1 105,1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1 168,6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3C7CE5" w:rsidRDefault="003D1004" w:rsidP="00444818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3C7CE5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(8 298,1)</w:t>
            </w: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IІ. Розрахунки з бюджетом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6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Сплата податків та зборів до Державного бюджету України (податкові платежі)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69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5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Інші податки, збори та платежі на користь держави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Податкова заборгованість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III. Інвестиційна діяльність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Доходи від інвестиційної діяльності: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Вартість основних засобів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126364,8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122600,7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95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124019,7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ind w:left="-94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122561,4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3C7CE5">
            <w:pPr>
              <w:spacing w:after="0" w:line="240" w:lineRule="auto"/>
              <w:ind w:left="-115" w:right="-112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122561,4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122600,7</w:t>
            </w: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IV. Фінансова діяльність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Доходи від фінансової діяльності за зобов’язаннями, у т. 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кредити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позики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депозити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Інші надходження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Витрати від фінансової діяльності за зобов’язаннями, у т. 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кредити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lastRenderedPageBreak/>
              <w:t>позики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5976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депозити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Інші 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                   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D1004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4C5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V. Звіт про фінансовий стан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Необоротні активи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6889,1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7991,1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7130,3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7370,9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7370,9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7991,1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Оборотні активи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Усього активи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6889,1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7991,1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7130,3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7370,9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7991,1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Дебіторська заборгованість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Кредиторська заборгованість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9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VI. Дані про персонал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3C7CE5" w:rsidRPr="00444818" w:rsidTr="00982B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9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Штатна чисельність працівників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509,00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4" w:rsidRPr="00444818" w:rsidRDefault="003D1004" w:rsidP="00444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44481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509,00</w:t>
            </w:r>
          </w:p>
        </w:tc>
      </w:tr>
    </w:tbl>
    <w:p w:rsidR="003C7CE5" w:rsidRDefault="003C7CE5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Pr="00CC5514" w:rsidRDefault="00CC5514" w:rsidP="00CC551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14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CC5514" w:rsidRPr="00CC5514" w:rsidRDefault="00CC5514" w:rsidP="00CC551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5514">
        <w:rPr>
          <w:rFonts w:ascii="Times New Roman" w:hAnsi="Times New Roman"/>
          <w:b/>
          <w:sz w:val="28"/>
          <w:szCs w:val="28"/>
        </w:rPr>
        <w:t>до ф</w:t>
      </w:r>
      <w:r w:rsidRPr="00CC5514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CC5514">
        <w:rPr>
          <w:rFonts w:ascii="Times New Roman" w:hAnsi="Times New Roman"/>
          <w:b/>
          <w:sz w:val="28"/>
          <w:szCs w:val="28"/>
        </w:rPr>
        <w:t>нансов</w:t>
      </w:r>
      <w:r w:rsidRPr="00CC5514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CC5514">
        <w:rPr>
          <w:rFonts w:ascii="Times New Roman" w:hAnsi="Times New Roman"/>
          <w:b/>
          <w:sz w:val="28"/>
          <w:szCs w:val="28"/>
        </w:rPr>
        <w:t>го</w:t>
      </w:r>
      <w:r w:rsidRPr="00CC5514">
        <w:rPr>
          <w:rFonts w:ascii="Times New Roman" w:hAnsi="Times New Roman"/>
          <w:b/>
          <w:sz w:val="28"/>
          <w:szCs w:val="28"/>
          <w:lang w:val="uk-UA"/>
        </w:rPr>
        <w:t xml:space="preserve"> плану комунального некомерційного підприємства</w:t>
      </w:r>
    </w:p>
    <w:p w:rsidR="00CC5514" w:rsidRPr="00CC5514" w:rsidRDefault="00CC5514" w:rsidP="00CC551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5514">
        <w:rPr>
          <w:rFonts w:ascii="Times New Roman" w:hAnsi="Times New Roman"/>
          <w:b/>
          <w:sz w:val="28"/>
          <w:szCs w:val="28"/>
          <w:lang w:val="uk-UA"/>
        </w:rPr>
        <w:t>«Могилів-Подільська окружна лікарня інтенсивного лікування»</w:t>
      </w:r>
    </w:p>
    <w:p w:rsidR="00CC5514" w:rsidRPr="00CC5514" w:rsidRDefault="00CC5514" w:rsidP="00CC551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5514">
        <w:rPr>
          <w:rFonts w:ascii="Times New Roman" w:hAnsi="Times New Roman"/>
          <w:b/>
          <w:sz w:val="28"/>
          <w:szCs w:val="28"/>
          <w:lang w:val="uk-UA"/>
        </w:rPr>
        <w:t>Могилів-Подільської міської ради</w:t>
      </w:r>
    </w:p>
    <w:p w:rsidR="00CC5514" w:rsidRPr="00CC5514" w:rsidRDefault="00CC5514" w:rsidP="00CC551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5514">
        <w:rPr>
          <w:rFonts w:ascii="Times New Roman" w:hAnsi="Times New Roman"/>
          <w:b/>
          <w:sz w:val="28"/>
          <w:szCs w:val="28"/>
          <w:lang w:val="uk-UA"/>
        </w:rPr>
        <w:t>на 202</w:t>
      </w:r>
      <w:r w:rsidRPr="00CC5514">
        <w:rPr>
          <w:rFonts w:ascii="Times New Roman" w:hAnsi="Times New Roman"/>
          <w:b/>
          <w:sz w:val="28"/>
          <w:szCs w:val="28"/>
        </w:rPr>
        <w:t>2</w:t>
      </w:r>
      <w:r w:rsidRPr="00CC5514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CC5514" w:rsidRPr="00CC5514" w:rsidRDefault="00CC5514" w:rsidP="00CC551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C5514" w:rsidRPr="00CC5514" w:rsidRDefault="00CC5514" w:rsidP="00CC5514">
      <w:pPr>
        <w:tabs>
          <w:tab w:val="left" w:pos="-142"/>
        </w:tabs>
        <w:spacing w:after="0" w:line="240" w:lineRule="auto"/>
        <w:ind w:left="-284" w:hanging="709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CC5514">
        <w:rPr>
          <w:rFonts w:ascii="Times New Roman" w:hAnsi="Times New Roman"/>
          <w:sz w:val="28"/>
          <w:szCs w:val="28"/>
          <w:lang w:val="uk-UA"/>
        </w:rPr>
        <w:t xml:space="preserve">Комунальне некомерційне підприємство «Могилів-Подільська окружна лікарня інтенсивного лікування» Могилів-Подільської міської ради в 2022 році планує отримати </w:t>
      </w:r>
      <w:r>
        <w:rPr>
          <w:rFonts w:ascii="Times New Roman" w:hAnsi="Times New Roman"/>
          <w:sz w:val="28"/>
          <w:szCs w:val="28"/>
          <w:lang w:val="uk-UA"/>
        </w:rPr>
        <w:t>кошт</w:t>
      </w:r>
      <w:r w:rsidR="00597601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в сумі 164356,1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 тому числі 128942,9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 xml:space="preserve"> – кошти від  Національної служби охорони здоров’я України (НСЗУ), 26371,4 тис. </w:t>
      </w:r>
      <w:r w:rsidR="00597601">
        <w:rPr>
          <w:rFonts w:ascii="Times New Roman" w:hAnsi="Times New Roman"/>
          <w:sz w:val="28"/>
          <w:szCs w:val="28"/>
          <w:lang w:val="uk-UA"/>
        </w:rPr>
        <w:t>грн – кошти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597601">
        <w:rPr>
          <w:rFonts w:ascii="Times New Roman" w:hAnsi="Times New Roman"/>
          <w:sz w:val="28"/>
          <w:szCs w:val="28"/>
          <w:lang w:val="uk-UA"/>
        </w:rPr>
        <w:t>у громади</w:t>
      </w:r>
      <w:r>
        <w:rPr>
          <w:rFonts w:ascii="Times New Roman" w:hAnsi="Times New Roman"/>
          <w:sz w:val="28"/>
          <w:szCs w:val="28"/>
          <w:lang w:val="uk-UA"/>
        </w:rPr>
        <w:t>, 2768,5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 xml:space="preserve"> – від надання платних медичних послуг, 9</w:t>
      </w:r>
      <w:r>
        <w:rPr>
          <w:rFonts w:ascii="Times New Roman" w:hAnsi="Times New Roman"/>
          <w:sz w:val="28"/>
          <w:szCs w:val="28"/>
          <w:lang w:val="uk-UA"/>
        </w:rPr>
        <w:t>08,2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 xml:space="preserve"> – від орендарів за орендоване нерухоме майно.</w:t>
      </w:r>
    </w:p>
    <w:p w:rsidR="00CC5514" w:rsidRPr="00CC5514" w:rsidRDefault="00CC5514" w:rsidP="00005555">
      <w:pPr>
        <w:tabs>
          <w:tab w:val="left" w:pos="-142"/>
          <w:tab w:val="left" w:pos="0"/>
        </w:tabs>
        <w:spacing w:after="0" w:line="240" w:lineRule="auto"/>
        <w:ind w:left="-284" w:firstLine="708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5514">
        <w:rPr>
          <w:rFonts w:ascii="Times New Roman" w:hAnsi="Times New Roman"/>
          <w:sz w:val="28"/>
          <w:szCs w:val="28"/>
          <w:lang w:val="uk-UA"/>
        </w:rPr>
        <w:t>Дох</w:t>
      </w:r>
      <w:r w:rsidR="00005555">
        <w:rPr>
          <w:rFonts w:ascii="Times New Roman" w:hAnsi="Times New Roman"/>
          <w:sz w:val="28"/>
          <w:szCs w:val="28"/>
          <w:lang w:val="uk-UA"/>
        </w:rPr>
        <w:t xml:space="preserve">ідна частина фінансового плану </w:t>
      </w:r>
      <w:r w:rsidRPr="00CC5514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«Могилів-Подільська окружна лікарня інтенсивного лікування» Могилів-Подільської міської ради на 2022 рік:</w:t>
      </w:r>
    </w:p>
    <w:p w:rsidR="00CC5514" w:rsidRPr="00CC5514" w:rsidRDefault="00CC5514" w:rsidP="00C74959">
      <w:pPr>
        <w:numPr>
          <w:ilvl w:val="0"/>
          <w:numId w:val="6"/>
        </w:numPr>
        <w:tabs>
          <w:tab w:val="left" w:pos="-426"/>
        </w:tabs>
        <w:spacing w:after="0" w:line="240" w:lineRule="auto"/>
        <w:ind w:left="-142" w:hanging="142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1010 «Дохід (виручка) від реалізації продукції (товарів, робіт, послуг)</w:t>
      </w:r>
      <w:r>
        <w:rPr>
          <w:rFonts w:ascii="Times New Roman" w:hAnsi="Times New Roman"/>
          <w:sz w:val="28"/>
          <w:szCs w:val="28"/>
          <w:lang w:val="uk-UA"/>
        </w:rPr>
        <w:t>» - 131711,4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>, в т.ч.:</w:t>
      </w:r>
    </w:p>
    <w:p w:rsidR="00C74959" w:rsidRDefault="00597601" w:rsidP="00597601">
      <w:pPr>
        <w:tabs>
          <w:tab w:val="left" w:pos="-142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 xml:space="preserve">Рядок 1011 «Доходи за договорами із Національною службою </w:t>
      </w:r>
      <w:r w:rsidR="00C74959">
        <w:rPr>
          <w:rFonts w:ascii="Times New Roman" w:hAnsi="Times New Roman"/>
          <w:sz w:val="28"/>
          <w:szCs w:val="28"/>
          <w:lang w:val="uk-UA"/>
        </w:rPr>
        <w:t xml:space="preserve">охорони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здоров</w:t>
      </w:r>
      <w:r w:rsidR="00CC5514">
        <w:rPr>
          <w:rFonts w:ascii="Times New Roman" w:hAnsi="Times New Roman"/>
          <w:sz w:val="28"/>
          <w:szCs w:val="28"/>
          <w:lang w:val="uk-UA"/>
        </w:rPr>
        <w:t>’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C7495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C5514" w:rsidRPr="00CC5514" w:rsidRDefault="00C74959" w:rsidP="00597601">
      <w:pPr>
        <w:tabs>
          <w:tab w:val="left" w:pos="-142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України</w:t>
      </w:r>
      <w:r w:rsidR="004A056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C5514" w:rsidRPr="004A0560">
        <w:rPr>
          <w:rFonts w:ascii="Times New Roman" w:hAnsi="Times New Roman"/>
          <w:sz w:val="28"/>
          <w:szCs w:val="28"/>
          <w:lang w:val="uk-UA"/>
        </w:rPr>
        <w:t>128942,9 тис. грн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;</w:t>
      </w:r>
    </w:p>
    <w:p w:rsidR="00CC5514" w:rsidRPr="00CC5514" w:rsidRDefault="00CC5514" w:rsidP="00597601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1012 «Доходи від надання платних послуг» - 2768,5 тис. грн.</w:t>
      </w:r>
    </w:p>
    <w:p w:rsidR="00CC5514" w:rsidRPr="00CC5514" w:rsidRDefault="00CC5514" w:rsidP="00C845C7">
      <w:pPr>
        <w:numPr>
          <w:ilvl w:val="0"/>
          <w:numId w:val="6"/>
        </w:numPr>
        <w:tabs>
          <w:tab w:val="left" w:pos="-142"/>
        </w:tabs>
        <w:spacing w:after="0" w:line="240" w:lineRule="auto"/>
        <w:ind w:left="0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1020 «Дохід з бюджету</w:t>
      </w:r>
      <w:r w:rsidR="00C74959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Pr="00CC5514">
        <w:rPr>
          <w:rFonts w:ascii="Times New Roman" w:hAnsi="Times New Roman"/>
          <w:sz w:val="28"/>
          <w:szCs w:val="28"/>
          <w:lang w:val="uk-UA"/>
        </w:rPr>
        <w:t>» - 26371,4 тис. грн.</w:t>
      </w:r>
    </w:p>
    <w:p w:rsidR="00CC5514" w:rsidRPr="00CC5514" w:rsidRDefault="00CC5514" w:rsidP="00C845C7">
      <w:pPr>
        <w:numPr>
          <w:ilvl w:val="0"/>
          <w:numId w:val="6"/>
        </w:numPr>
        <w:tabs>
          <w:tab w:val="left" w:pos="-142"/>
        </w:tabs>
        <w:spacing w:after="0" w:line="240" w:lineRule="auto"/>
        <w:ind w:left="0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 xml:space="preserve">Рядок 1030 «Медична субвенція» - </w:t>
      </w:r>
      <w:r w:rsidR="00C74959">
        <w:rPr>
          <w:rFonts w:ascii="Times New Roman" w:hAnsi="Times New Roman"/>
          <w:sz w:val="28"/>
          <w:szCs w:val="28"/>
          <w:lang w:val="uk-UA"/>
        </w:rPr>
        <w:t xml:space="preserve">0 </w:t>
      </w:r>
      <w:r w:rsidRPr="00CC5514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CC5514" w:rsidRPr="00CC5514" w:rsidRDefault="00CC5514" w:rsidP="00C845C7">
      <w:pPr>
        <w:numPr>
          <w:ilvl w:val="0"/>
          <w:numId w:val="6"/>
        </w:numPr>
        <w:tabs>
          <w:tab w:val="left" w:pos="-142"/>
        </w:tabs>
        <w:spacing w:after="0" w:line="240" w:lineRule="auto"/>
        <w:ind w:left="0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1050 «Інші доходи, у т.ч.</w:t>
      </w:r>
      <w:r w:rsidR="00F37D8F">
        <w:rPr>
          <w:rFonts w:ascii="Times New Roman" w:hAnsi="Times New Roman"/>
          <w:sz w:val="28"/>
          <w:szCs w:val="28"/>
          <w:lang w:val="uk-UA"/>
        </w:rPr>
        <w:t>» - 6273,3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>:</w:t>
      </w:r>
    </w:p>
    <w:p w:rsidR="00CC5514" w:rsidRPr="00CC5514" w:rsidRDefault="00CC5514" w:rsidP="00005555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1051 «дохід від операційної оренди активів</w:t>
      </w:r>
      <w:r w:rsidR="00F37D8F">
        <w:rPr>
          <w:rFonts w:ascii="Times New Roman" w:hAnsi="Times New Roman"/>
          <w:sz w:val="28"/>
          <w:szCs w:val="28"/>
          <w:lang w:val="uk-UA"/>
        </w:rPr>
        <w:t>» - 908,2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>;</w:t>
      </w:r>
    </w:p>
    <w:p w:rsidR="00C74959" w:rsidRDefault="00CC5514" w:rsidP="00005555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 xml:space="preserve">Рядок 1054 «дохід від організацій, підприємств та фізичних осіб для виконання </w:t>
      </w:r>
      <w:r w:rsidR="00C7495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C5514" w:rsidRPr="00CC5514" w:rsidRDefault="00C74959" w:rsidP="00C74959">
      <w:pPr>
        <w:tabs>
          <w:tab w:val="left" w:pos="-142"/>
          <w:tab w:val="left" w:pos="142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цільових заходів</w:t>
      </w:r>
      <w:r w:rsidR="00F37D8F">
        <w:rPr>
          <w:rFonts w:ascii="Times New Roman" w:hAnsi="Times New Roman"/>
          <w:sz w:val="28"/>
          <w:szCs w:val="28"/>
          <w:lang w:val="uk-UA"/>
        </w:rPr>
        <w:t>» - 5365,1 тис. грн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;</w:t>
      </w:r>
    </w:p>
    <w:p w:rsidR="00CC5514" w:rsidRPr="00CC5514" w:rsidRDefault="00CC5514" w:rsidP="00C74959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1055 «дохід від реалізації майна (крім нерухомого)</w:t>
      </w:r>
      <w:r w:rsidR="00F37D8F">
        <w:rPr>
          <w:rFonts w:ascii="Times New Roman" w:hAnsi="Times New Roman"/>
          <w:sz w:val="28"/>
          <w:szCs w:val="28"/>
          <w:lang w:val="uk-UA"/>
        </w:rPr>
        <w:t xml:space="preserve">» - </w:t>
      </w:r>
      <w:r w:rsidR="00C74959">
        <w:rPr>
          <w:rFonts w:ascii="Times New Roman" w:hAnsi="Times New Roman"/>
          <w:sz w:val="28"/>
          <w:szCs w:val="28"/>
          <w:lang w:val="uk-UA"/>
        </w:rPr>
        <w:t>0</w:t>
      </w:r>
      <w:r w:rsidR="00F37D8F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>;</w:t>
      </w:r>
    </w:p>
    <w:p w:rsidR="00CC5514" w:rsidRPr="00CC5514" w:rsidRDefault="00CC5514" w:rsidP="00CC5514">
      <w:pPr>
        <w:tabs>
          <w:tab w:val="left" w:pos="-142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Витратна частина фінансового плану:</w:t>
      </w:r>
    </w:p>
    <w:p w:rsidR="00CC5514" w:rsidRPr="00CC5514" w:rsidRDefault="00CC5514" w:rsidP="00C845C7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993" w:hanging="1277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1060 «Заробітна плата» - 86888,2 тис. грн.</w:t>
      </w:r>
    </w:p>
    <w:p w:rsidR="00CC5514" w:rsidRDefault="00CC5514" w:rsidP="00C845C7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 w:hanging="284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1070 «Нарахування на оплату праці» - 19115,4 тис. грн.</w:t>
      </w:r>
    </w:p>
    <w:p w:rsidR="00C74959" w:rsidRDefault="00C74959" w:rsidP="00C74959">
      <w:pPr>
        <w:tabs>
          <w:tab w:val="left" w:pos="-142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74959" w:rsidRPr="00CC5514" w:rsidRDefault="00C74959" w:rsidP="00C74959">
      <w:pPr>
        <w:tabs>
          <w:tab w:val="left" w:pos="-142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C5514" w:rsidRDefault="00CC5514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lastRenderedPageBreak/>
        <w:t>Рядок 1080 «Предмети, матеріали, обладнання та інвентар» - 4400,0 тис. грн.</w:t>
      </w:r>
    </w:p>
    <w:p w:rsidR="00CC5514" w:rsidRPr="00CC5514" w:rsidRDefault="00CC5514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1090 «Медикаменти та перев</w:t>
      </w:r>
      <w:r w:rsidR="00C74959">
        <w:rPr>
          <w:rFonts w:ascii="Times New Roman" w:hAnsi="Times New Roman"/>
          <w:sz w:val="28"/>
          <w:szCs w:val="28"/>
          <w:lang w:val="uk-UA"/>
        </w:rPr>
        <w:t>’</w:t>
      </w:r>
      <w:r w:rsidRPr="00CC5514">
        <w:rPr>
          <w:rFonts w:ascii="Times New Roman" w:hAnsi="Times New Roman"/>
          <w:sz w:val="28"/>
          <w:szCs w:val="28"/>
          <w:lang w:val="uk-UA"/>
        </w:rPr>
        <w:t>язувальні матеріали» - 16380,0 тис. грн.</w:t>
      </w:r>
    </w:p>
    <w:p w:rsidR="00CC5514" w:rsidRPr="00CC5514" w:rsidRDefault="00CC5514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1100 «Продукти харчування» - 2440,0 тис. грн.</w:t>
      </w:r>
    </w:p>
    <w:p w:rsidR="00CC5514" w:rsidRPr="00CC5514" w:rsidRDefault="00CC5514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1110 «Оплата послуг (крім комунальних)» - 3610,0 тис. грн.</w:t>
      </w:r>
    </w:p>
    <w:p w:rsidR="00CC5514" w:rsidRPr="00CC5514" w:rsidRDefault="00CC5514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1120 «Видатки на відрядження» - 120,0 тис. грн.</w:t>
      </w:r>
    </w:p>
    <w:p w:rsidR="00CC5514" w:rsidRPr="00CC5514" w:rsidRDefault="00CC5514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1130 «Оплата комунальних послуг та енергоносіїв», у т.ч.:</w:t>
      </w:r>
      <w:r w:rsidR="00F37D8F">
        <w:rPr>
          <w:rFonts w:ascii="Times New Roman" w:hAnsi="Times New Roman"/>
          <w:sz w:val="28"/>
          <w:szCs w:val="28"/>
          <w:lang w:val="uk-UA"/>
        </w:rPr>
        <w:t xml:space="preserve"> - 16451,8 тис. грн</w:t>
      </w:r>
      <w:r w:rsidRPr="00CC5514">
        <w:rPr>
          <w:rFonts w:ascii="Times New Roman" w:hAnsi="Times New Roman"/>
          <w:sz w:val="28"/>
          <w:szCs w:val="28"/>
          <w:lang w:val="uk-UA"/>
        </w:rPr>
        <w:t>:</w:t>
      </w:r>
    </w:p>
    <w:p w:rsidR="00CC5514" w:rsidRPr="00CC5514" w:rsidRDefault="00CC5514" w:rsidP="00C74959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1131 «Оплата теплопостачання» - 10563,5 тис. грн.</w:t>
      </w:r>
    </w:p>
    <w:p w:rsidR="00CC5514" w:rsidRPr="00CC5514" w:rsidRDefault="00CC5514" w:rsidP="00C74959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-426" w:firstLine="426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1132 «Оплата водопостачання та водовідведення» -1288,6 тис. грн.</w:t>
      </w:r>
    </w:p>
    <w:p w:rsidR="00CC5514" w:rsidRPr="00CC5514" w:rsidRDefault="00CC5514" w:rsidP="00C74959">
      <w:pPr>
        <w:numPr>
          <w:ilvl w:val="0"/>
          <w:numId w:val="7"/>
        </w:numPr>
        <w:tabs>
          <w:tab w:val="left" w:pos="-142"/>
          <w:tab w:val="left" w:pos="142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1133 «Оплата електроенергії» - 4599,7 тис. грн.</w:t>
      </w:r>
    </w:p>
    <w:p w:rsidR="00CC5514" w:rsidRPr="00CC5514" w:rsidRDefault="00F37D8F" w:rsidP="00CC5514">
      <w:pPr>
        <w:numPr>
          <w:ilvl w:val="0"/>
          <w:numId w:val="8"/>
        </w:numPr>
        <w:tabs>
          <w:tab w:val="left" w:pos="-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Рядок 1140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«Соціальне забезпечення (пільгова пенсія)» - 220,0 тис. грн.</w:t>
      </w:r>
    </w:p>
    <w:p w:rsidR="00CC5514" w:rsidRPr="00CC5514" w:rsidRDefault="00F37D8F" w:rsidP="00F37D8F">
      <w:pPr>
        <w:numPr>
          <w:ilvl w:val="0"/>
          <w:numId w:val="8"/>
        </w:numPr>
        <w:tabs>
          <w:tab w:val="left" w:pos="-142"/>
          <w:tab w:val="left" w:pos="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Рядок 1150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«Інші виплати населенню» - 140,0 тис. грн.</w:t>
      </w:r>
    </w:p>
    <w:p w:rsidR="00CC5514" w:rsidRPr="00CC5514" w:rsidRDefault="00F37D8F" w:rsidP="00F37D8F">
      <w:pPr>
        <w:numPr>
          <w:ilvl w:val="0"/>
          <w:numId w:val="8"/>
        </w:numPr>
        <w:tabs>
          <w:tab w:val="left" w:pos="-142"/>
          <w:tab w:val="left" w:pos="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Рядок 1160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«Інші поточні видатки» - 12,0 тис. грн.</w:t>
      </w:r>
    </w:p>
    <w:p w:rsidR="00CC5514" w:rsidRPr="00CC5514" w:rsidRDefault="00F37D8F" w:rsidP="00F37D8F">
      <w:pPr>
        <w:numPr>
          <w:ilvl w:val="0"/>
          <w:numId w:val="8"/>
        </w:numPr>
        <w:tabs>
          <w:tab w:val="left" w:pos="-142"/>
          <w:tab w:val="left" w:pos="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Рядок 1170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«Придбання основного капіталу, у т.ч.» - 17638,1 тис. грн.</w:t>
      </w:r>
    </w:p>
    <w:p w:rsidR="00F37D8F" w:rsidRDefault="00CC5514" w:rsidP="00F37D8F">
      <w:pPr>
        <w:numPr>
          <w:ilvl w:val="0"/>
          <w:numId w:val="8"/>
        </w:numPr>
        <w:tabs>
          <w:tab w:val="left" w:pos="-142"/>
          <w:tab w:val="left" w:pos="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 xml:space="preserve">Рядок 1171 «Придбання обладнання і предметів довгострокового </w:t>
      </w:r>
    </w:p>
    <w:p w:rsidR="00CC5514" w:rsidRPr="00CC5514" w:rsidRDefault="00F37D8F" w:rsidP="00F37D8F">
      <w:pPr>
        <w:tabs>
          <w:tab w:val="left" w:pos="-142"/>
          <w:tab w:val="left" w:pos="142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користування» - 17107,1 тис. грн.</w:t>
      </w:r>
    </w:p>
    <w:p w:rsidR="00CC5514" w:rsidRPr="00CC5514" w:rsidRDefault="00CC5514" w:rsidP="00F37D8F">
      <w:pPr>
        <w:numPr>
          <w:ilvl w:val="0"/>
          <w:numId w:val="8"/>
        </w:numPr>
        <w:tabs>
          <w:tab w:val="left" w:pos="-142"/>
          <w:tab w:val="left" w:pos="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 w:rsidRPr="00CC5514">
        <w:rPr>
          <w:rFonts w:ascii="Times New Roman" w:hAnsi="Times New Roman"/>
          <w:sz w:val="28"/>
          <w:szCs w:val="28"/>
          <w:lang w:val="uk-UA"/>
        </w:rPr>
        <w:t>Рядок 1172 «Капітальний ремонт» - 376,0 тис. грн.</w:t>
      </w:r>
    </w:p>
    <w:p w:rsidR="00CC5514" w:rsidRPr="00CC5514" w:rsidRDefault="00F37D8F" w:rsidP="00F37D8F">
      <w:pPr>
        <w:numPr>
          <w:ilvl w:val="0"/>
          <w:numId w:val="8"/>
        </w:numPr>
        <w:tabs>
          <w:tab w:val="left" w:pos="-142"/>
          <w:tab w:val="left" w:pos="142"/>
        </w:tabs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Рядок 1173 </w:t>
      </w:r>
      <w:r w:rsidR="00CC5514" w:rsidRPr="00CC5514">
        <w:rPr>
          <w:rFonts w:ascii="Times New Roman" w:hAnsi="Times New Roman"/>
          <w:sz w:val="28"/>
          <w:szCs w:val="28"/>
          <w:lang w:val="uk-UA"/>
        </w:rPr>
        <w:t>«Реконструкція» - 155,0 тис. грн.</w:t>
      </w:r>
    </w:p>
    <w:p w:rsidR="00CC5514" w:rsidRPr="00CC5514" w:rsidRDefault="00CC5514" w:rsidP="00CC5514">
      <w:pPr>
        <w:tabs>
          <w:tab w:val="left" w:pos="-142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C5514" w:rsidRDefault="00CC5514" w:rsidP="00CC551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CC551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CC551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CC551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CC55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CC5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3C7CE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Секретар міської ради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    </w:t>
      </w:r>
      <w:r w:rsidRPr="003C7CE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  Тетяна БОРИСОВА</w:t>
      </w:r>
    </w:p>
    <w:p w:rsidR="00CC5514" w:rsidRDefault="00CC5514" w:rsidP="00CC55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CC5514" w:rsidRPr="003C7CE5" w:rsidRDefault="00CC5514" w:rsidP="0044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sectPr w:rsidR="00CC5514" w:rsidRPr="003C7CE5" w:rsidSect="00CC5514">
      <w:pgSz w:w="11906" w:h="16838"/>
      <w:pgMar w:top="993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87B81"/>
    <w:multiLevelType w:val="hybridMultilevel"/>
    <w:tmpl w:val="15EC6DE4"/>
    <w:lvl w:ilvl="0" w:tplc="DD2A0F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253180"/>
    <w:multiLevelType w:val="hybridMultilevel"/>
    <w:tmpl w:val="2390CC2E"/>
    <w:lvl w:ilvl="0" w:tplc="D86095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55428"/>
    <w:multiLevelType w:val="multilevel"/>
    <w:tmpl w:val="AD68EE74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5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7718CB"/>
    <w:multiLevelType w:val="hybridMultilevel"/>
    <w:tmpl w:val="E44CB8CE"/>
    <w:lvl w:ilvl="0" w:tplc="88743AA2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CB"/>
    <w:rsid w:val="00005555"/>
    <w:rsid w:val="00061362"/>
    <w:rsid w:val="000B3BEB"/>
    <w:rsid w:val="000C5555"/>
    <w:rsid w:val="00100DC8"/>
    <w:rsid w:val="001A43C7"/>
    <w:rsid w:val="001B7271"/>
    <w:rsid w:val="001C16A6"/>
    <w:rsid w:val="001E382F"/>
    <w:rsid w:val="002072DE"/>
    <w:rsid w:val="0021179A"/>
    <w:rsid w:val="00214749"/>
    <w:rsid w:val="0025679D"/>
    <w:rsid w:val="00264499"/>
    <w:rsid w:val="00271A4F"/>
    <w:rsid w:val="00291344"/>
    <w:rsid w:val="002B046F"/>
    <w:rsid w:val="002D1A59"/>
    <w:rsid w:val="003C3642"/>
    <w:rsid w:val="003C7CE5"/>
    <w:rsid w:val="003D1004"/>
    <w:rsid w:val="00404817"/>
    <w:rsid w:val="00436FCE"/>
    <w:rsid w:val="00444818"/>
    <w:rsid w:val="0047047F"/>
    <w:rsid w:val="00474F07"/>
    <w:rsid w:val="00482641"/>
    <w:rsid w:val="004A0560"/>
    <w:rsid w:val="004A60C1"/>
    <w:rsid w:val="00507065"/>
    <w:rsid w:val="00521A84"/>
    <w:rsid w:val="00563901"/>
    <w:rsid w:val="00597601"/>
    <w:rsid w:val="005B6269"/>
    <w:rsid w:val="005C7E67"/>
    <w:rsid w:val="0062193B"/>
    <w:rsid w:val="006A4038"/>
    <w:rsid w:val="006B699C"/>
    <w:rsid w:val="00713907"/>
    <w:rsid w:val="007906C2"/>
    <w:rsid w:val="00805A87"/>
    <w:rsid w:val="00813A56"/>
    <w:rsid w:val="00823CEC"/>
    <w:rsid w:val="00854262"/>
    <w:rsid w:val="00866379"/>
    <w:rsid w:val="00870C31"/>
    <w:rsid w:val="00893F81"/>
    <w:rsid w:val="008D1C3C"/>
    <w:rsid w:val="008F1D41"/>
    <w:rsid w:val="008F6C07"/>
    <w:rsid w:val="00920959"/>
    <w:rsid w:val="00982B30"/>
    <w:rsid w:val="009B637E"/>
    <w:rsid w:val="009D2757"/>
    <w:rsid w:val="009D3D57"/>
    <w:rsid w:val="00A0796B"/>
    <w:rsid w:val="00A1687A"/>
    <w:rsid w:val="00A80F0D"/>
    <w:rsid w:val="00AB746E"/>
    <w:rsid w:val="00AE645E"/>
    <w:rsid w:val="00B17218"/>
    <w:rsid w:val="00B22C20"/>
    <w:rsid w:val="00B64D83"/>
    <w:rsid w:val="00B72AEA"/>
    <w:rsid w:val="00B73A13"/>
    <w:rsid w:val="00B85A10"/>
    <w:rsid w:val="00C174C5"/>
    <w:rsid w:val="00C43AB1"/>
    <w:rsid w:val="00C535E5"/>
    <w:rsid w:val="00C74959"/>
    <w:rsid w:val="00C845C7"/>
    <w:rsid w:val="00CB43FF"/>
    <w:rsid w:val="00CC0713"/>
    <w:rsid w:val="00CC5514"/>
    <w:rsid w:val="00D42878"/>
    <w:rsid w:val="00D5513C"/>
    <w:rsid w:val="00D63369"/>
    <w:rsid w:val="00D9126D"/>
    <w:rsid w:val="00DD4DAD"/>
    <w:rsid w:val="00DE500A"/>
    <w:rsid w:val="00E03061"/>
    <w:rsid w:val="00E06CD1"/>
    <w:rsid w:val="00E11BCB"/>
    <w:rsid w:val="00EB6AFC"/>
    <w:rsid w:val="00ED7E1B"/>
    <w:rsid w:val="00F12AC3"/>
    <w:rsid w:val="00F37D8F"/>
    <w:rsid w:val="00F429B4"/>
    <w:rsid w:val="00F53B9E"/>
    <w:rsid w:val="00F9150B"/>
    <w:rsid w:val="00FD151A"/>
    <w:rsid w:val="00FD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DACEA-59D5-4D10-A61A-A5754443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A56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qFormat/>
    <w:rsid w:val="00EB6AF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F0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74F07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EB6AFC"/>
    <w:rPr>
      <w:rFonts w:ascii="Times New Roman" w:eastAsia="Times New Roman" w:hAnsi="Times New Roman"/>
      <w:sz w:val="32"/>
      <w:lang w:val="uk-UA"/>
    </w:rPr>
  </w:style>
  <w:style w:type="paragraph" w:styleId="a5">
    <w:name w:val="List Paragraph"/>
    <w:basedOn w:val="a"/>
    <w:uiPriority w:val="34"/>
    <w:qFormat/>
    <w:rsid w:val="00EB6AFC"/>
    <w:pPr>
      <w:ind w:left="720"/>
      <w:contextualSpacing/>
    </w:pPr>
    <w:rPr>
      <w:lang w:val="uk-UA"/>
    </w:rPr>
  </w:style>
  <w:style w:type="paragraph" w:styleId="a6">
    <w:name w:val="Body Text"/>
    <w:basedOn w:val="a"/>
    <w:link w:val="a7"/>
    <w:rsid w:val="00EB6AFC"/>
    <w:pPr>
      <w:spacing w:after="120" w:line="240" w:lineRule="auto"/>
    </w:pPr>
    <w:rPr>
      <w:rFonts w:ascii="Times New Roman" w:eastAsia="Times New Roman" w:hAnsi="Times New Roman"/>
      <w:sz w:val="20"/>
      <w:szCs w:val="20"/>
      <w:lang w:val="uk-UA" w:eastAsia="x-none"/>
    </w:rPr>
  </w:style>
  <w:style w:type="character" w:customStyle="1" w:styleId="a7">
    <w:name w:val="Основной текст Знак"/>
    <w:link w:val="a6"/>
    <w:rsid w:val="00EB6AFC"/>
    <w:rPr>
      <w:rFonts w:ascii="Times New Roman" w:eastAsia="Times New Roman" w:hAnsi="Times New Roman"/>
      <w:lang w:val="uk-UA"/>
    </w:rPr>
  </w:style>
  <w:style w:type="paragraph" w:styleId="21">
    <w:name w:val="Body Text 2"/>
    <w:basedOn w:val="a"/>
    <w:link w:val="22"/>
    <w:rsid w:val="00EB6AFC"/>
    <w:pPr>
      <w:spacing w:after="120" w:line="480" w:lineRule="auto"/>
    </w:pPr>
    <w:rPr>
      <w:rFonts w:ascii="Times New Roman" w:eastAsia="Times New Roman" w:hAnsi="Times New Roman"/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EB6AFC"/>
    <w:rPr>
      <w:rFonts w:ascii="Times New Roman" w:eastAsia="Times New Roman" w:hAnsi="Times New Roman"/>
      <w:lang w:val="uk-UA"/>
    </w:rPr>
  </w:style>
  <w:style w:type="paragraph" w:styleId="a8">
    <w:name w:val="Название"/>
    <w:basedOn w:val="a"/>
    <w:link w:val="a9"/>
    <w:qFormat/>
    <w:rsid w:val="00EB6AFC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x-none"/>
    </w:rPr>
  </w:style>
  <w:style w:type="character" w:customStyle="1" w:styleId="a9">
    <w:name w:val="Название Знак"/>
    <w:link w:val="a8"/>
    <w:rsid w:val="00EB6AFC"/>
    <w:rPr>
      <w:rFonts w:ascii="Times New Roman" w:eastAsia="Times New Roman" w:hAnsi="Times New Roman"/>
      <w:sz w:val="32"/>
      <w:szCs w:val="24"/>
      <w:lang w:val="uk-UA"/>
    </w:rPr>
  </w:style>
  <w:style w:type="paragraph" w:customStyle="1" w:styleId="1">
    <w:name w:val="Без интервала1"/>
    <w:uiPriority w:val="99"/>
    <w:rsid w:val="00CC0713"/>
    <w:rPr>
      <w:rFonts w:eastAsia="Times New Roman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E9EE-D629-4D56-93D3-26F07282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6680</Words>
  <Characters>3809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2022-12-08T14:04:00Z</cp:lastPrinted>
  <dcterms:created xsi:type="dcterms:W3CDTF">2022-12-09T11:44:00Z</dcterms:created>
  <dcterms:modified xsi:type="dcterms:W3CDTF">2022-12-09T11:44:00Z</dcterms:modified>
</cp:coreProperties>
</file>