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E499F" w14:textId="7C49654C" w:rsidR="0028390A" w:rsidRPr="00A10915" w:rsidRDefault="0028390A" w:rsidP="00EA2F23">
      <w:pPr>
        <w:tabs>
          <w:tab w:val="left" w:pos="142"/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39</w:t>
      </w:r>
    </w:p>
    <w:p w14:paraId="280B3C7E" w14:textId="77777777" w:rsidR="0028390A" w:rsidRPr="00A10915" w:rsidRDefault="0028390A" w:rsidP="0028390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521C7E8C" w14:textId="77777777" w:rsidR="0028390A" w:rsidRPr="00A10915" w:rsidRDefault="0028390A" w:rsidP="0028390A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2A2F935B" w14:textId="77777777" w:rsidR="0028390A" w:rsidRPr="00A10915" w:rsidRDefault="0028390A" w:rsidP="0028390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7E34E35F" w14:textId="77777777" w:rsidR="0028390A" w:rsidRPr="00AD7A5F" w:rsidRDefault="0028390A" w:rsidP="0028390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5E66A592" w:rsidR="00AD7A5F" w:rsidRPr="003D4688" w:rsidRDefault="003A6CBD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Ярузького</w:t>
      </w:r>
      <w:proofErr w:type="spellEnd"/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059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2B6059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2B6059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11A54FB9" w14:textId="77777777" w:rsidR="002B6059" w:rsidRPr="002B6059" w:rsidRDefault="002B6059" w:rsidP="00EA2F2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40E70E04" w14:textId="56F88C63" w:rsidR="0050631A" w:rsidRPr="00A40F5E" w:rsidRDefault="005E14D6" w:rsidP="002B605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>будинку культури  Могилів-Подільської міської ради Могилів-Подільського рай</w:t>
      </w:r>
      <w:r w:rsidR="002B6059">
        <w:rPr>
          <w:rFonts w:ascii="Times New Roman" w:hAnsi="Times New Roman" w:cs="Times New Roman"/>
          <w:sz w:val="28"/>
          <w:szCs w:val="28"/>
        </w:rPr>
        <w:t xml:space="preserve">ону Вінницької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182EA26F" w:rsidR="0050631A" w:rsidRPr="00A40F5E" w:rsidRDefault="005E14D6" w:rsidP="002B605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501A4873" w:rsidR="0050631A" w:rsidRPr="00A40F5E" w:rsidRDefault="005E14D6" w:rsidP="002B605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2B605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1B5A5299" w14:textId="77777777" w:rsidR="002B6059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14:paraId="43A4B8A7" w14:textId="1B126551" w:rsidR="00D53C00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2BC5988A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56799DE1" w:rsidR="0050631A" w:rsidRPr="00A40F5E" w:rsidRDefault="005E14D6" w:rsidP="002B605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2B605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36C7E820" w:rsidR="00804257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41B86F17" w:rsidR="00804257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5B8AA018" w:rsidR="00C55E22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702C9148" w14:textId="77777777" w:rsidR="002B6059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14:paraId="2707D288" w14:textId="215A5CE5" w:rsidR="0050631A" w:rsidRPr="00A40F5E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22AA7AEF" w:rsidR="00CF7AA3" w:rsidRPr="00A40F5E" w:rsidRDefault="005E14D6" w:rsidP="002B605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2B605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013AF014" w:rsidR="00804257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0153939B" w14:textId="4D18ED28" w:rsidR="00C55E22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504EF2B8" w14:textId="77777777" w:rsidR="002B6059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  <w:r w:rsidR="002B605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D0A1761" w14:textId="77777777" w:rsidR="002B6059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E5243B2" w14:textId="6A9699B9" w:rsidR="00804257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2E9449FD" w14:textId="77777777" w:rsidR="002B6059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2B605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FC122E" w14:textId="09463AC5" w:rsidR="00804257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66494FB0" w:rsidR="00676CC1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582EEA7" w14:textId="77777777" w:rsidR="002B6059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  <w:r w:rsidR="002B605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930288F" w14:textId="77777777" w:rsidR="002B6059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52679B8A" w:rsidR="0050631A" w:rsidRPr="00A40F5E" w:rsidRDefault="002B6059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14:paraId="562FCFE8" w14:textId="32D09184" w:rsidR="005E14D6" w:rsidRPr="00A40F5E" w:rsidRDefault="005E14D6" w:rsidP="002B605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3A6CBD">
        <w:rPr>
          <w:rFonts w:ascii="Times New Roman" w:hAnsi="Times New Roman" w:cs="Times New Roman"/>
          <w:sz w:val="28"/>
          <w:szCs w:val="28"/>
        </w:rPr>
        <w:t>село Яруга, вул. Дністровська, 39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7297FAE4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6BC6E5CE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2B6059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A6CBD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6D00BB0C" w14:textId="77777777" w:rsidR="00EA2F23" w:rsidRDefault="00EA2F23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7C6C55B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>2. Організаційно-правові засади діяльності сільського будинку культури</w:t>
      </w:r>
    </w:p>
    <w:p w14:paraId="4F8E1BD5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>2.1.</w:t>
      </w:r>
      <w:r w:rsidRPr="002B6059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9CEAA2D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>2.2.</w:t>
      </w:r>
      <w:r w:rsidRPr="002B6059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2B6059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2B6059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28633420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00D376D0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B81AC1B" w14:textId="439AD572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EA2F23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2B6059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48B45789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498EEBE6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FCBB30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1CA5D1BE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2B6059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2B6059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B6059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206C2D6F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9FA4838" w14:textId="39DB2A59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41B17F82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Сільський будинок культури, відповідно до постанови Кабінету Міністрів України 12.12.2011 року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51757F08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9749D3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Управління сільським будинком культури</w:t>
      </w:r>
    </w:p>
    <w:p w14:paraId="7DF7D70D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2B6059">
        <w:rPr>
          <w:rFonts w:ascii="Times New Roman" w:hAnsi="Times New Roman" w:cs="Times New Roman"/>
          <w:sz w:val="28"/>
          <w:szCs w:val="28"/>
        </w:rPr>
        <w:t>Керівництво сільським будинком культури здійснюється директором сільського будинку культури, що призначається наказом управління культури та інформаційної діяльності Могилів-Подільської міської ради (далі - Орган управління), як Орган уповноважений Засновником.</w:t>
      </w:r>
    </w:p>
    <w:p w14:paraId="2801FECB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6F9868F7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Pr="002B6059">
        <w:rPr>
          <w:rFonts w:ascii="Times New Roman" w:hAnsi="Times New Roman" w:cs="Times New Roman"/>
          <w:sz w:val="28"/>
          <w:szCs w:val="28"/>
        </w:rPr>
        <w:t>Директор сільського будинку культури:</w:t>
      </w:r>
    </w:p>
    <w:p w14:paraId="44FFC6EA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>здійснює керівництво колективом закладу культури;</w:t>
      </w:r>
    </w:p>
    <w:p w14:paraId="237ECA2A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B6059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B60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1E67DA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заходів, організаційно-масової та організаційно-методичної роботи будинку </w:t>
      </w:r>
    </w:p>
    <w:p w14:paraId="7382F1AE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культури, його формувань, створює необхідні умови для розвитку народної </w:t>
      </w:r>
    </w:p>
    <w:p w14:paraId="017E981A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творчості, </w:t>
      </w:r>
      <w:proofErr w:type="spellStart"/>
      <w:r w:rsidRPr="002B6059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2B6059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</w:t>
      </w:r>
    </w:p>
    <w:p w14:paraId="709DC288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населення;</w:t>
      </w:r>
    </w:p>
    <w:p w14:paraId="6F3CD83C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Pr="002B60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6059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0C4072B5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організаціях і відповідає </w:t>
      </w:r>
      <w:bookmarkStart w:id="0" w:name="_GoBack"/>
      <w:r w:rsidRPr="00D86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власником за результати </w:t>
      </w:r>
      <w:bookmarkEnd w:id="0"/>
      <w:r w:rsidRPr="002B6059">
        <w:rPr>
          <w:rFonts w:ascii="Times New Roman" w:hAnsi="Times New Roman" w:cs="Times New Roman"/>
          <w:sz w:val="28"/>
          <w:szCs w:val="28"/>
        </w:rPr>
        <w:t xml:space="preserve">діяльності будинку </w:t>
      </w:r>
    </w:p>
    <w:p w14:paraId="1F7D3570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культури;</w:t>
      </w:r>
    </w:p>
    <w:p w14:paraId="2177DF8F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>погоджує посадові обов’язки працівників будинку культури;</w:t>
      </w:r>
    </w:p>
    <w:p w14:paraId="0EC82A93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</w:t>
      </w:r>
    </w:p>
    <w:p w14:paraId="3015F0AB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завдань, стан і збереження майна, переданого в оперативне управління </w:t>
      </w:r>
    </w:p>
    <w:p w14:paraId="54BE8A7D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будинку культури. </w:t>
      </w:r>
    </w:p>
    <w:p w14:paraId="2CD3CA5B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06E2F1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>5. Фінансування сільського будинку культури</w:t>
      </w:r>
    </w:p>
    <w:p w14:paraId="273D283F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03DB38E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2B6059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бюджету Могилів-Подільської міської територіальної громади, додаткових джерел фінансування та інших надходжень, не заборонених чинним законодавством. </w:t>
      </w:r>
    </w:p>
    <w:p w14:paraId="0A1E310C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>5.2.</w:t>
      </w:r>
      <w:r w:rsidRPr="002B6059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434C408C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14:paraId="5F55149F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законодавства; </w:t>
      </w:r>
    </w:p>
    <w:p w14:paraId="5E0508D4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матеріальні цінності підприємств, установ, </w:t>
      </w:r>
    </w:p>
    <w:p w14:paraId="02308A88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організацій та окремих громадян. Кошти, отримані будинком культури з </w:t>
      </w:r>
    </w:p>
    <w:p w14:paraId="1B3F2AE5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додаткових джерел фінансування, використовуються для провадження </w:t>
      </w:r>
    </w:p>
    <w:p w14:paraId="615D6277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діяльності, передбаченої цим Положенням. </w:t>
      </w:r>
    </w:p>
    <w:p w14:paraId="569766D1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2B6059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095035DF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5.4. </w:t>
      </w:r>
      <w:r w:rsidRPr="002B6059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перебуває на балансі управління культури та інформаційної діяльності Могилів-Подільської міської ради.</w:t>
      </w:r>
    </w:p>
    <w:p w14:paraId="652F6C99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5.5. </w:t>
      </w:r>
      <w:r w:rsidRPr="002B6059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67661973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52EB31E2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059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сільського будинку культури</w:t>
      </w:r>
    </w:p>
    <w:p w14:paraId="23E59487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Pr="002B6059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 та його закриття здійснюється:</w:t>
      </w:r>
    </w:p>
    <w:p w14:paraId="397FC853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2B60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6059">
        <w:rPr>
          <w:rFonts w:ascii="Times New Roman" w:hAnsi="Times New Roman" w:cs="Times New Roman"/>
          <w:sz w:val="28"/>
          <w:szCs w:val="28"/>
        </w:rPr>
        <w:t>ішенням Засновника;</w:t>
      </w:r>
    </w:p>
    <w:p w14:paraId="7634E45A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B6059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2B60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6059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6629467B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законодавству, меті його створення, Положенню у зв’язку з ліквідацією </w:t>
      </w:r>
    </w:p>
    <w:p w14:paraId="5881CB34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sz w:val="28"/>
          <w:szCs w:val="28"/>
        </w:rPr>
        <w:t xml:space="preserve">  організації - Засновника.</w:t>
      </w:r>
    </w:p>
    <w:p w14:paraId="065D60A9" w14:textId="77777777" w:rsidR="002B6059" w:rsidRPr="002B6059" w:rsidRDefault="002B6059" w:rsidP="002B6059">
      <w:pPr>
        <w:tabs>
          <w:tab w:val="left" w:pos="1554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6059"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Pr="002B6059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4751F3E8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6F42F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D26DF0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D0793D" w14:textId="77777777" w:rsidR="002B6059" w:rsidRDefault="002B6059" w:rsidP="002B6059">
      <w:pPr>
        <w:tabs>
          <w:tab w:val="left" w:pos="709"/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0535A5" w14:textId="77777777" w:rsidR="00EA2F23" w:rsidRPr="002B6059" w:rsidRDefault="00EA2F23" w:rsidP="002B6059">
      <w:pPr>
        <w:tabs>
          <w:tab w:val="left" w:pos="709"/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C7E5F7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CDEF2D" w14:textId="49E7BFCD" w:rsidR="002B6059" w:rsidRPr="002B6059" w:rsidRDefault="002B6059" w:rsidP="002B6059">
      <w:pPr>
        <w:tabs>
          <w:tab w:val="left" w:pos="1554"/>
        </w:tabs>
        <w:rPr>
          <w:rFonts w:ascii="Times New Roman" w:eastAsia="Calibri" w:hAnsi="Times New Roman" w:cs="Times New Roman"/>
          <w:sz w:val="28"/>
          <w:szCs w:val="28"/>
        </w:rPr>
      </w:pPr>
      <w:r w:rsidRPr="002B605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A2F2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B6059">
        <w:rPr>
          <w:rFonts w:ascii="Times New Roman" w:eastAsia="Calibri" w:hAnsi="Times New Roman" w:cs="Times New Roman"/>
          <w:sz w:val="28"/>
          <w:szCs w:val="28"/>
        </w:rPr>
        <w:t xml:space="preserve"> Секретар міської ради</w:t>
      </w:r>
      <w:r w:rsidRPr="002B6059">
        <w:rPr>
          <w:rFonts w:ascii="Times New Roman" w:eastAsia="Calibri" w:hAnsi="Times New Roman" w:cs="Times New Roman"/>
          <w:sz w:val="28"/>
          <w:szCs w:val="28"/>
        </w:rPr>
        <w:tab/>
      </w:r>
      <w:r w:rsidRPr="002B605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Тетяна БОРИСОВА</w:t>
      </w:r>
    </w:p>
    <w:p w14:paraId="7C5D5EE6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0E8E53" w14:textId="77777777" w:rsidR="002B6059" w:rsidRPr="002B6059" w:rsidRDefault="002B6059" w:rsidP="002B6059">
      <w:pPr>
        <w:tabs>
          <w:tab w:val="left" w:pos="1554"/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6C7DD" w14:textId="77777777" w:rsidR="002B6059" w:rsidRPr="002B6059" w:rsidRDefault="002B6059" w:rsidP="002B6059">
      <w:pPr>
        <w:tabs>
          <w:tab w:val="left" w:pos="1554"/>
        </w:tabs>
        <w:spacing w:after="160" w:line="259" w:lineRule="auto"/>
        <w:jc w:val="center"/>
      </w:pPr>
    </w:p>
    <w:p w14:paraId="79DE4E96" w14:textId="77777777" w:rsidR="002B6059" w:rsidRPr="002B6059" w:rsidRDefault="002B6059" w:rsidP="002B6059">
      <w:pPr>
        <w:tabs>
          <w:tab w:val="left" w:pos="15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79C082" w14:textId="77777777" w:rsidR="002B6059" w:rsidRPr="002B6059" w:rsidRDefault="002B6059" w:rsidP="002B6059">
      <w:pPr>
        <w:tabs>
          <w:tab w:val="left" w:pos="15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D4F10" w:rsidSect="002B605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74C6D"/>
    <w:rsid w:val="000A093A"/>
    <w:rsid w:val="000D2960"/>
    <w:rsid w:val="001152E7"/>
    <w:rsid w:val="001F6582"/>
    <w:rsid w:val="00264948"/>
    <w:rsid w:val="00266FA8"/>
    <w:rsid w:val="0028390A"/>
    <w:rsid w:val="00284788"/>
    <w:rsid w:val="002A295F"/>
    <w:rsid w:val="002B6059"/>
    <w:rsid w:val="002D4DE8"/>
    <w:rsid w:val="002E6767"/>
    <w:rsid w:val="00303594"/>
    <w:rsid w:val="0032686D"/>
    <w:rsid w:val="0033110F"/>
    <w:rsid w:val="003A6CBD"/>
    <w:rsid w:val="003C2EF6"/>
    <w:rsid w:val="003C79D8"/>
    <w:rsid w:val="003D4688"/>
    <w:rsid w:val="003D4F10"/>
    <w:rsid w:val="00432897"/>
    <w:rsid w:val="004E2054"/>
    <w:rsid w:val="0050631A"/>
    <w:rsid w:val="005A6592"/>
    <w:rsid w:val="005C1291"/>
    <w:rsid w:val="005E14D6"/>
    <w:rsid w:val="00651827"/>
    <w:rsid w:val="00676CC1"/>
    <w:rsid w:val="006878D4"/>
    <w:rsid w:val="006A1963"/>
    <w:rsid w:val="006B6611"/>
    <w:rsid w:val="006D6FFF"/>
    <w:rsid w:val="006F1192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8626A"/>
    <w:rsid w:val="00DC312C"/>
    <w:rsid w:val="00DD2553"/>
    <w:rsid w:val="00E6769C"/>
    <w:rsid w:val="00EA2F23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79AC6-2C62-4606-9637-2FB4F1B5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1297</Words>
  <Characters>7395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12</cp:revision>
  <cp:lastPrinted>2022-07-05T08:25:00Z</cp:lastPrinted>
  <dcterms:created xsi:type="dcterms:W3CDTF">2022-06-25T18:48:00Z</dcterms:created>
  <dcterms:modified xsi:type="dcterms:W3CDTF">2022-08-01T05:11:00Z</dcterms:modified>
</cp:coreProperties>
</file>