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46EF" w:rsidRDefault="00B246EF" w:rsidP="00B246EF">
      <w:pPr>
        <w:jc w:val="right"/>
        <w:rPr>
          <w:rFonts w:ascii="Times New Roman" w:eastAsia="Batang" w:hAnsi="Times New Roman"/>
          <w:color w:val="000000"/>
          <w:sz w:val="28"/>
          <w:szCs w:val="28"/>
        </w:rPr>
      </w:pPr>
      <w:r>
        <w:rPr>
          <w:rFonts w:ascii="Times New Roman" w:hAnsi="Times New Roman"/>
          <w:noProof/>
          <w:color w:val="000000"/>
          <w:sz w:val="28"/>
          <w:szCs w:val="28"/>
          <w:lang w:val="ru-RU" w:eastAsia="ru-RU"/>
        </w:rPr>
        <w:t>проєкт</w:t>
      </w:r>
    </w:p>
    <w:p w:rsidR="00B246EF" w:rsidRDefault="00B246EF" w:rsidP="00B246EF">
      <w:pPr>
        <w:tabs>
          <w:tab w:val="center" w:pos="5245"/>
          <w:tab w:val="right" w:pos="10490"/>
        </w:tabs>
        <w:rPr>
          <w:rFonts w:ascii="Times New Roman" w:hAnsi="Times New Roman"/>
          <w:b/>
          <w:bCs/>
          <w:color w:val="000080"/>
          <w:sz w:val="28"/>
          <w:szCs w:val="28"/>
          <w:lang w:eastAsia="ru-RU"/>
        </w:rPr>
      </w:pPr>
      <w:r>
        <w:rPr>
          <w:rFonts w:ascii="Times New Roman" w:hAnsi="Times New Roman"/>
          <w:b/>
          <w:bCs/>
          <w:color w:val="000080"/>
          <w:sz w:val="28"/>
          <w:szCs w:val="28"/>
          <w:lang w:eastAsia="ru-RU"/>
        </w:rPr>
        <w:tab/>
      </w:r>
      <w:r>
        <w:rPr>
          <w:rFonts w:ascii="Times New Roman" w:hAnsi="Times New Roman"/>
          <w:b/>
          <w:bCs/>
          <w:color w:val="000080"/>
          <w:sz w:val="28"/>
          <w:szCs w:val="28"/>
          <w:lang w:eastAsia="ru-RU"/>
        </w:rPr>
        <w:tab/>
      </w:r>
    </w:p>
    <w:p w:rsidR="00B246EF" w:rsidRDefault="00B246EF" w:rsidP="00B246EF">
      <w:pPr>
        <w:jc w:val="center"/>
        <w:rPr>
          <w:rFonts w:ascii="Times New Roman" w:hAnsi="Times New Roman"/>
          <w:b/>
          <w:bCs/>
          <w:color w:val="000000"/>
          <w:sz w:val="28"/>
          <w:szCs w:val="28"/>
          <w:lang w:eastAsia="ru-RU"/>
        </w:rPr>
      </w:pPr>
      <w:r>
        <w:rPr>
          <w:rFonts w:ascii="Times New Roman" w:hAnsi="Times New Roman"/>
          <w:b/>
          <w:bCs/>
          <w:color w:val="000000"/>
          <w:sz w:val="28"/>
          <w:szCs w:val="28"/>
          <w:lang w:eastAsia="ru-RU"/>
        </w:rPr>
        <w:t xml:space="preserve">Р І Ш Е Н </w:t>
      </w:r>
      <w:proofErr w:type="spellStart"/>
      <w:r>
        <w:rPr>
          <w:rFonts w:ascii="Times New Roman" w:hAnsi="Times New Roman"/>
          <w:b/>
          <w:bCs/>
          <w:color w:val="000000"/>
          <w:sz w:val="28"/>
          <w:szCs w:val="28"/>
          <w:lang w:eastAsia="ru-RU"/>
        </w:rPr>
        <w:t>Н</w:t>
      </w:r>
      <w:proofErr w:type="spellEnd"/>
      <w:r>
        <w:rPr>
          <w:rFonts w:ascii="Times New Roman" w:hAnsi="Times New Roman"/>
          <w:b/>
          <w:bCs/>
          <w:color w:val="000000"/>
          <w:sz w:val="28"/>
          <w:szCs w:val="28"/>
          <w:lang w:eastAsia="ru-RU"/>
        </w:rPr>
        <w:t xml:space="preserve"> Я  №</w:t>
      </w:r>
    </w:p>
    <w:tbl>
      <w:tblPr>
        <w:tblW w:w="5002" w:type="pct"/>
        <w:tblLook w:val="00A0" w:firstRow="1" w:lastRow="0" w:firstColumn="1" w:lastColumn="0" w:noHBand="0" w:noVBand="0"/>
      </w:tblPr>
      <w:tblGrid>
        <w:gridCol w:w="3125"/>
        <w:gridCol w:w="3117"/>
        <w:gridCol w:w="3117"/>
      </w:tblGrid>
      <w:tr w:rsidR="00B246EF" w:rsidTr="00B246EF">
        <w:tc>
          <w:tcPr>
            <w:tcW w:w="1670" w:type="pct"/>
          </w:tcPr>
          <w:p w:rsidR="00B246EF" w:rsidRDefault="00B246EF">
            <w:pPr>
              <w:spacing w:line="252" w:lineRule="auto"/>
              <w:jc w:val="center"/>
              <w:rPr>
                <w:rFonts w:ascii="Times New Roman" w:hAnsi="Times New Roman"/>
                <w:color w:val="000000"/>
                <w:sz w:val="28"/>
                <w:szCs w:val="28"/>
              </w:rPr>
            </w:pPr>
          </w:p>
          <w:p w:rsidR="00B246EF" w:rsidRDefault="00B246EF">
            <w:pPr>
              <w:spacing w:line="252" w:lineRule="auto"/>
              <w:jc w:val="center"/>
              <w:rPr>
                <w:rFonts w:ascii="Times New Roman" w:hAnsi="Times New Roman"/>
                <w:color w:val="000000"/>
                <w:sz w:val="28"/>
                <w:szCs w:val="28"/>
              </w:rPr>
            </w:pPr>
            <w:r>
              <w:rPr>
                <w:rFonts w:ascii="Times New Roman" w:hAnsi="Times New Roman"/>
                <w:color w:val="000000"/>
                <w:sz w:val="28"/>
                <w:szCs w:val="28"/>
              </w:rPr>
              <w:t>Від__________</w:t>
            </w:r>
          </w:p>
        </w:tc>
        <w:tc>
          <w:tcPr>
            <w:tcW w:w="1665" w:type="pct"/>
          </w:tcPr>
          <w:p w:rsidR="00B246EF" w:rsidRDefault="00B246EF">
            <w:pPr>
              <w:spacing w:line="252" w:lineRule="auto"/>
              <w:jc w:val="center"/>
              <w:rPr>
                <w:rFonts w:ascii="Times New Roman" w:hAnsi="Times New Roman"/>
                <w:color w:val="000000"/>
                <w:sz w:val="28"/>
                <w:szCs w:val="28"/>
              </w:rPr>
            </w:pPr>
          </w:p>
          <w:p w:rsidR="00B246EF" w:rsidRDefault="00B246EF">
            <w:pPr>
              <w:spacing w:line="252" w:lineRule="auto"/>
              <w:jc w:val="center"/>
              <w:rPr>
                <w:rFonts w:ascii="Times New Roman" w:hAnsi="Times New Roman"/>
                <w:color w:val="000000"/>
                <w:sz w:val="28"/>
                <w:szCs w:val="28"/>
              </w:rPr>
            </w:pPr>
            <w:r>
              <w:rPr>
                <w:rFonts w:ascii="Times New Roman" w:hAnsi="Times New Roman"/>
                <w:color w:val="000000"/>
                <w:sz w:val="28"/>
                <w:szCs w:val="28"/>
              </w:rPr>
              <w:t>____сесії</w:t>
            </w:r>
          </w:p>
        </w:tc>
        <w:tc>
          <w:tcPr>
            <w:tcW w:w="1665" w:type="pct"/>
          </w:tcPr>
          <w:p w:rsidR="00B246EF" w:rsidRDefault="00B246EF">
            <w:pPr>
              <w:spacing w:line="252" w:lineRule="auto"/>
              <w:jc w:val="center"/>
              <w:rPr>
                <w:rFonts w:ascii="Times New Roman" w:hAnsi="Times New Roman"/>
                <w:color w:val="000000"/>
                <w:sz w:val="28"/>
                <w:szCs w:val="28"/>
              </w:rPr>
            </w:pPr>
          </w:p>
          <w:p w:rsidR="00B246EF" w:rsidRDefault="00B246EF">
            <w:pPr>
              <w:spacing w:line="252" w:lineRule="auto"/>
              <w:jc w:val="center"/>
              <w:rPr>
                <w:rFonts w:ascii="Times New Roman" w:hAnsi="Times New Roman"/>
                <w:color w:val="000000"/>
                <w:sz w:val="28"/>
                <w:szCs w:val="28"/>
              </w:rPr>
            </w:pPr>
            <w:r>
              <w:rPr>
                <w:rFonts w:ascii="Times New Roman" w:hAnsi="Times New Roman"/>
                <w:color w:val="000000"/>
                <w:sz w:val="28"/>
                <w:szCs w:val="28"/>
              </w:rPr>
              <w:t>___ скликання</w:t>
            </w:r>
          </w:p>
          <w:p w:rsidR="00B246EF" w:rsidRDefault="00B246EF">
            <w:pPr>
              <w:spacing w:line="252" w:lineRule="auto"/>
              <w:jc w:val="center"/>
              <w:rPr>
                <w:rFonts w:ascii="Times New Roman" w:hAnsi="Times New Roman"/>
                <w:color w:val="000000"/>
                <w:sz w:val="28"/>
                <w:szCs w:val="28"/>
              </w:rPr>
            </w:pPr>
          </w:p>
          <w:p w:rsidR="00B246EF" w:rsidRDefault="00B246EF">
            <w:pPr>
              <w:spacing w:line="252" w:lineRule="auto"/>
              <w:jc w:val="center"/>
              <w:rPr>
                <w:rFonts w:ascii="Times New Roman" w:hAnsi="Times New Roman"/>
                <w:color w:val="000000"/>
                <w:sz w:val="28"/>
                <w:szCs w:val="28"/>
              </w:rPr>
            </w:pPr>
          </w:p>
        </w:tc>
      </w:tr>
    </w:tbl>
    <w:p w:rsidR="00B246EF" w:rsidRDefault="00B246EF" w:rsidP="00B246EF">
      <w:pPr>
        <w:spacing w:line="240" w:lineRule="auto"/>
        <w:ind w:firstLine="708"/>
        <w:jc w:val="center"/>
        <w:rPr>
          <w:rFonts w:ascii="Times New Roman" w:hAnsi="Times New Roman"/>
          <w:sz w:val="28"/>
          <w:szCs w:val="28"/>
        </w:rPr>
      </w:pPr>
      <w:r>
        <w:rPr>
          <w:rFonts w:ascii="Times New Roman" w:hAnsi="Times New Roman"/>
          <w:b/>
          <w:sz w:val="28"/>
          <w:szCs w:val="28"/>
        </w:rPr>
        <w:t xml:space="preserve">                                                                                                                                          </w:t>
      </w:r>
    </w:p>
    <w:p w:rsidR="00B246EF" w:rsidRDefault="00B246EF" w:rsidP="00B246EF">
      <w:pPr>
        <w:pStyle w:val="4"/>
        <w:ind w:firstLine="0"/>
        <w:jc w:val="center"/>
        <w:outlineLvl w:val="3"/>
        <w:rPr>
          <w:rFonts w:ascii="Times New Roman" w:hAnsi="Times New Roman"/>
          <w:b/>
          <w:sz w:val="28"/>
          <w:szCs w:val="28"/>
          <w:lang w:val="uk-UA"/>
        </w:rPr>
      </w:pPr>
      <w:r>
        <w:rPr>
          <w:rFonts w:ascii="Times New Roman" w:eastAsia="Times New Roman" w:hAnsi="Times New Roman"/>
          <w:sz w:val="28"/>
          <w:szCs w:val="28"/>
          <w:lang w:val="uk-UA"/>
        </w:rPr>
        <w:t xml:space="preserve">         </w:t>
      </w:r>
      <w:r>
        <w:rPr>
          <w:rFonts w:ascii="Times New Roman" w:hAnsi="Times New Roman"/>
          <w:b/>
          <w:sz w:val="28"/>
          <w:szCs w:val="28"/>
          <w:lang w:val="uk-UA"/>
        </w:rPr>
        <w:t xml:space="preserve">Про   бюджет Могилів-Подільської міської територіальної </w:t>
      </w:r>
    </w:p>
    <w:p w:rsidR="00B246EF" w:rsidRDefault="00B246EF" w:rsidP="00B246EF">
      <w:pPr>
        <w:keepNext/>
        <w:autoSpaceDE w:val="0"/>
        <w:autoSpaceDN w:val="0"/>
        <w:spacing w:line="240" w:lineRule="auto"/>
        <w:jc w:val="center"/>
        <w:outlineLvl w:val="3"/>
        <w:rPr>
          <w:rFonts w:ascii="Times New Roman" w:eastAsia="Arial Unicode MS" w:hAnsi="Times New Roman"/>
          <w:b/>
          <w:sz w:val="28"/>
          <w:szCs w:val="28"/>
          <w:lang w:eastAsia="ru-RU"/>
        </w:rPr>
      </w:pPr>
      <w:r>
        <w:rPr>
          <w:rFonts w:ascii="Times New Roman" w:eastAsia="Arial Unicode MS" w:hAnsi="Times New Roman"/>
          <w:b/>
          <w:sz w:val="28"/>
          <w:szCs w:val="28"/>
          <w:lang w:eastAsia="ru-RU"/>
        </w:rPr>
        <w:t>громади Могилів-Подільського району Вінницької області</w:t>
      </w:r>
    </w:p>
    <w:p w:rsidR="00B246EF" w:rsidRDefault="00B246EF" w:rsidP="00B246EF">
      <w:pPr>
        <w:keepNext/>
        <w:autoSpaceDE w:val="0"/>
        <w:autoSpaceDN w:val="0"/>
        <w:spacing w:line="240" w:lineRule="auto"/>
        <w:jc w:val="center"/>
        <w:outlineLvl w:val="3"/>
        <w:rPr>
          <w:rFonts w:ascii="Times New Roman" w:eastAsia="Arial Unicode MS" w:hAnsi="Times New Roman"/>
          <w:b/>
          <w:sz w:val="28"/>
          <w:szCs w:val="28"/>
          <w:lang w:eastAsia="ru-RU"/>
        </w:rPr>
      </w:pPr>
      <w:r>
        <w:rPr>
          <w:rFonts w:ascii="Times New Roman" w:eastAsia="Arial Unicode MS" w:hAnsi="Times New Roman"/>
          <w:b/>
          <w:sz w:val="28"/>
          <w:szCs w:val="28"/>
          <w:lang w:eastAsia="ru-RU"/>
        </w:rPr>
        <w:t>на 2025 рік</w:t>
      </w:r>
    </w:p>
    <w:p w:rsidR="00AF424E" w:rsidRDefault="00AF424E" w:rsidP="0069016A">
      <w:pPr>
        <w:spacing w:line="240" w:lineRule="auto"/>
        <w:jc w:val="center"/>
        <w:rPr>
          <w:rFonts w:ascii="Times New Roman" w:eastAsia="Times New Roman" w:hAnsi="Times New Roman"/>
          <w:sz w:val="24"/>
          <w:szCs w:val="24"/>
          <w:u w:val="single"/>
          <w:lang w:eastAsia="ru-RU"/>
        </w:rPr>
      </w:pPr>
    </w:p>
    <w:p w:rsidR="00B246EF" w:rsidRDefault="00B246EF" w:rsidP="0069016A">
      <w:pPr>
        <w:spacing w:line="240" w:lineRule="auto"/>
        <w:jc w:val="center"/>
        <w:rPr>
          <w:rFonts w:ascii="Times New Roman" w:eastAsia="Times New Roman" w:hAnsi="Times New Roman"/>
          <w:sz w:val="24"/>
          <w:szCs w:val="24"/>
          <w:u w:val="single"/>
          <w:lang w:eastAsia="ru-RU"/>
        </w:rPr>
      </w:pPr>
      <w:r>
        <w:rPr>
          <w:rFonts w:ascii="Times New Roman" w:eastAsia="Times New Roman" w:hAnsi="Times New Roman"/>
          <w:sz w:val="24"/>
          <w:szCs w:val="24"/>
          <w:u w:val="single"/>
          <w:lang w:eastAsia="ru-RU"/>
        </w:rPr>
        <w:t>(02558000000)</w:t>
      </w:r>
    </w:p>
    <w:p w:rsidR="00B246EF" w:rsidRDefault="00B246EF" w:rsidP="0069016A">
      <w:pPr>
        <w:spacing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(код бюджету)</w:t>
      </w:r>
    </w:p>
    <w:p w:rsidR="00B246EF" w:rsidRDefault="00B246EF" w:rsidP="00B246EF">
      <w:pPr>
        <w:spacing w:line="240" w:lineRule="auto"/>
        <w:rPr>
          <w:rFonts w:ascii="Times New Roman" w:eastAsia="Times New Roman" w:hAnsi="Times New Roman"/>
          <w:sz w:val="24"/>
          <w:szCs w:val="24"/>
          <w:lang w:eastAsia="ru-RU"/>
        </w:rPr>
      </w:pPr>
    </w:p>
    <w:p w:rsidR="00B246EF" w:rsidRDefault="00B246EF" w:rsidP="00A54AA9">
      <w:pPr>
        <w:spacing w:after="184" w:line="307" w:lineRule="exact"/>
        <w:ind w:left="20" w:right="40" w:firstLine="660"/>
        <w:rPr>
          <w:rFonts w:ascii="Times New Roman" w:eastAsia="Times New Roman" w:hAnsi="Times New Roman"/>
          <w:sz w:val="28"/>
          <w:szCs w:val="28"/>
          <w:lang w:eastAsia="uk-UA"/>
        </w:rPr>
      </w:pPr>
      <w:r>
        <w:rPr>
          <w:rFonts w:ascii="Times New Roman" w:eastAsia="Times New Roman" w:hAnsi="Times New Roman"/>
          <w:sz w:val="28"/>
          <w:szCs w:val="28"/>
          <w:lang w:eastAsia="uk-UA"/>
        </w:rPr>
        <w:t>Керуючись ст.</w:t>
      </w:r>
      <w:r w:rsidR="00702778">
        <w:rPr>
          <w:rFonts w:ascii="Times New Roman" w:eastAsia="Times New Roman" w:hAnsi="Times New Roman"/>
          <w:sz w:val="28"/>
          <w:szCs w:val="28"/>
          <w:lang w:eastAsia="uk-UA"/>
        </w:rPr>
        <w:t>ст.</w:t>
      </w:r>
      <w:r>
        <w:rPr>
          <w:rFonts w:ascii="Times New Roman" w:eastAsia="Times New Roman" w:hAnsi="Times New Roman"/>
          <w:sz w:val="28"/>
          <w:szCs w:val="28"/>
          <w:lang w:eastAsia="uk-UA"/>
        </w:rPr>
        <w:t xml:space="preserve"> 26, 59, 61, 73 Закону України «Про місцеве самоврядування в Україні», Законом України «Про Державний бюджет України на 2025 рік», Бюджетним кодексом України, Податковим кодексом України, -</w:t>
      </w:r>
    </w:p>
    <w:p w:rsidR="00B246EF" w:rsidRDefault="00B246EF" w:rsidP="00A54AA9">
      <w:pPr>
        <w:rPr>
          <w:rFonts w:ascii="Times New Roman" w:eastAsia="Times New Roman" w:hAnsi="Times New Roman"/>
          <w:b/>
          <w:sz w:val="28"/>
          <w:szCs w:val="28"/>
          <w:lang w:eastAsia="uk-UA"/>
        </w:rPr>
      </w:pPr>
      <w:bookmarkStart w:id="0" w:name="n21"/>
      <w:bookmarkEnd w:id="0"/>
      <w:r>
        <w:rPr>
          <w:rFonts w:ascii="Times New Roman" w:eastAsia="Times New Roman" w:hAnsi="Times New Roman"/>
          <w:b/>
          <w:sz w:val="28"/>
          <w:szCs w:val="28"/>
        </w:rPr>
        <w:t xml:space="preserve">                                  міська рада ВИРІШИЛА:</w:t>
      </w:r>
    </w:p>
    <w:p w:rsidR="00B246EF" w:rsidRDefault="00FC7398" w:rsidP="00A54AA9">
      <w:pPr>
        <w:spacing w:before="100" w:beforeAutospacing="1" w:after="100" w:afterAutospacing="1" w:line="240" w:lineRule="auto"/>
        <w:rPr>
          <w:rFonts w:ascii="Times New Roman" w:eastAsia="Times New Roman" w:hAnsi="Times New Roman"/>
          <w:b/>
          <w:sz w:val="28"/>
          <w:szCs w:val="28"/>
          <w:lang w:eastAsia="ru-RU"/>
        </w:rPr>
      </w:pPr>
      <w:r>
        <w:rPr>
          <w:rFonts w:ascii="Times New Roman" w:eastAsia="Times New Roman" w:hAnsi="Times New Roman"/>
          <w:sz w:val="28"/>
          <w:szCs w:val="28"/>
          <w:lang w:eastAsia="ru-RU"/>
        </w:rPr>
        <w:t xml:space="preserve">     </w:t>
      </w:r>
      <w:r w:rsidR="00B246EF" w:rsidRPr="00C1410C">
        <w:rPr>
          <w:rFonts w:ascii="Times New Roman" w:eastAsia="Times New Roman" w:hAnsi="Times New Roman"/>
          <w:sz w:val="28"/>
          <w:szCs w:val="28"/>
          <w:lang w:eastAsia="ru-RU"/>
        </w:rPr>
        <w:t>1.</w:t>
      </w:r>
      <w:r w:rsidR="00B246EF">
        <w:rPr>
          <w:rFonts w:ascii="Times New Roman" w:eastAsia="Times New Roman" w:hAnsi="Times New Roman"/>
          <w:sz w:val="28"/>
          <w:szCs w:val="28"/>
          <w:lang w:eastAsia="ru-RU"/>
        </w:rPr>
        <w:t xml:space="preserve"> </w:t>
      </w:r>
      <w:r w:rsidR="00B246EF">
        <w:rPr>
          <w:rFonts w:ascii="Times New Roman" w:eastAsia="Times New Roman" w:hAnsi="Times New Roman"/>
          <w:b/>
          <w:sz w:val="28"/>
          <w:szCs w:val="28"/>
          <w:lang w:eastAsia="ru-RU"/>
        </w:rPr>
        <w:t>Визначити на 2025 рік:</w:t>
      </w:r>
    </w:p>
    <w:p w:rsidR="00B246EF" w:rsidRPr="00C77AD3" w:rsidRDefault="00FC7398" w:rsidP="00A54AA9">
      <w:pPr>
        <w:spacing w:before="100" w:beforeAutospacing="1" w:after="100" w:afterAutospacing="1" w:line="240" w:lineRule="auto"/>
        <w:rPr>
          <w:rFonts w:ascii="Times New Roman" w:eastAsia="Times New Roman" w:hAnsi="Times New Roman"/>
          <w:sz w:val="28"/>
          <w:szCs w:val="28"/>
          <w:lang w:eastAsia="ru-RU"/>
        </w:rPr>
      </w:pPr>
      <w:bookmarkStart w:id="1" w:name="n22"/>
      <w:bookmarkEnd w:id="1"/>
      <w:r>
        <w:rPr>
          <w:rFonts w:ascii="Times New Roman" w:eastAsia="Times New Roman" w:hAnsi="Times New Roman"/>
          <w:b/>
          <w:sz w:val="28"/>
          <w:szCs w:val="28"/>
          <w:lang w:eastAsia="ru-RU"/>
        </w:rPr>
        <w:t xml:space="preserve">     </w:t>
      </w:r>
      <w:r w:rsidR="00B246EF">
        <w:rPr>
          <w:rFonts w:ascii="Times New Roman" w:eastAsia="Times New Roman" w:hAnsi="Times New Roman"/>
          <w:b/>
          <w:sz w:val="28"/>
          <w:szCs w:val="28"/>
          <w:lang w:eastAsia="ru-RU"/>
        </w:rPr>
        <w:t>доходи</w:t>
      </w:r>
      <w:r w:rsidR="00B246EF">
        <w:rPr>
          <w:rFonts w:ascii="Times New Roman" w:eastAsia="Times New Roman" w:hAnsi="Times New Roman"/>
          <w:sz w:val="28"/>
          <w:szCs w:val="28"/>
          <w:lang w:eastAsia="ru-RU"/>
        </w:rPr>
        <w:t xml:space="preserve">  </w:t>
      </w:r>
      <w:r w:rsidR="00B246EF" w:rsidRPr="00C77AD3">
        <w:rPr>
          <w:rFonts w:ascii="Times New Roman" w:eastAsia="Times New Roman" w:hAnsi="Times New Roman"/>
          <w:sz w:val="28"/>
          <w:szCs w:val="28"/>
          <w:lang w:eastAsia="ru-RU"/>
        </w:rPr>
        <w:t xml:space="preserve">бюджету  </w:t>
      </w:r>
      <w:r w:rsidR="00CD3243">
        <w:rPr>
          <w:rFonts w:ascii="Times New Roman" w:eastAsia="Times New Roman" w:hAnsi="Times New Roman"/>
          <w:sz w:val="28"/>
          <w:szCs w:val="28"/>
          <w:lang w:eastAsia="ru-RU"/>
        </w:rPr>
        <w:t xml:space="preserve">Могилів-Подільської </w:t>
      </w:r>
      <w:r w:rsidR="00B246EF" w:rsidRPr="00C77AD3">
        <w:rPr>
          <w:rFonts w:ascii="Times New Roman" w:eastAsia="Times New Roman" w:hAnsi="Times New Roman"/>
          <w:sz w:val="28"/>
          <w:szCs w:val="28"/>
          <w:lang w:eastAsia="ru-RU"/>
        </w:rPr>
        <w:t xml:space="preserve">міської територіальної громади у сумі </w:t>
      </w:r>
      <w:r w:rsidR="00433C98">
        <w:rPr>
          <w:rFonts w:ascii="Times New Roman" w:eastAsia="Times New Roman" w:hAnsi="Times New Roman"/>
          <w:sz w:val="28"/>
          <w:szCs w:val="28"/>
          <w:lang w:eastAsia="ru-RU"/>
        </w:rPr>
        <w:t>405988532</w:t>
      </w:r>
      <w:r w:rsidR="00C77AD3" w:rsidRPr="00C77AD3">
        <w:rPr>
          <w:rFonts w:ascii="Times New Roman" w:eastAsia="Times New Roman" w:hAnsi="Times New Roman"/>
          <w:sz w:val="28"/>
          <w:szCs w:val="28"/>
          <w:lang w:eastAsia="ru-RU"/>
        </w:rPr>
        <w:t xml:space="preserve"> </w:t>
      </w:r>
      <w:r w:rsidR="00B246EF" w:rsidRPr="00C77AD3">
        <w:rPr>
          <w:rFonts w:ascii="Times New Roman" w:eastAsia="Times New Roman" w:hAnsi="Times New Roman"/>
          <w:sz w:val="28"/>
          <w:szCs w:val="28"/>
          <w:lang w:eastAsia="ru-RU"/>
        </w:rPr>
        <w:t xml:space="preserve">гривень, у тому числі доходи загального фонду  бюджету  міської територіальної громади </w:t>
      </w:r>
      <w:r w:rsidR="00C12CC0" w:rsidRPr="00C77AD3">
        <w:rPr>
          <w:rFonts w:ascii="Times New Roman" w:eastAsia="Times New Roman" w:hAnsi="Times New Roman"/>
          <w:sz w:val="28"/>
          <w:szCs w:val="28"/>
          <w:lang w:eastAsia="ru-RU"/>
        </w:rPr>
        <w:t>-</w:t>
      </w:r>
      <w:r w:rsidR="00B246EF" w:rsidRPr="00C77AD3">
        <w:rPr>
          <w:rFonts w:ascii="Times New Roman" w:eastAsia="Times New Roman" w:hAnsi="Times New Roman"/>
          <w:sz w:val="28"/>
          <w:szCs w:val="28"/>
          <w:lang w:eastAsia="ru-RU"/>
        </w:rPr>
        <w:t xml:space="preserve"> </w:t>
      </w:r>
      <w:r w:rsidR="00433C98">
        <w:rPr>
          <w:rFonts w:ascii="Times New Roman" w:eastAsia="Times New Roman" w:hAnsi="Times New Roman"/>
          <w:sz w:val="28"/>
          <w:szCs w:val="28"/>
          <w:lang w:eastAsia="ru-RU"/>
        </w:rPr>
        <w:t>391883710</w:t>
      </w:r>
      <w:r w:rsidR="00B246EF" w:rsidRPr="00C77AD3">
        <w:rPr>
          <w:rFonts w:ascii="Times New Roman" w:eastAsia="Times New Roman" w:hAnsi="Times New Roman"/>
          <w:sz w:val="28"/>
          <w:szCs w:val="28"/>
          <w:lang w:eastAsia="ru-RU"/>
        </w:rPr>
        <w:t xml:space="preserve"> гривень та доходи спеціального фонду  бюджету  міської територіальної громади </w:t>
      </w:r>
      <w:r w:rsidR="00C12CC0" w:rsidRPr="00C77AD3">
        <w:rPr>
          <w:rFonts w:ascii="Times New Roman" w:eastAsia="Times New Roman" w:hAnsi="Times New Roman"/>
          <w:sz w:val="28"/>
          <w:szCs w:val="28"/>
          <w:lang w:eastAsia="ru-RU"/>
        </w:rPr>
        <w:t>-</w:t>
      </w:r>
      <w:r w:rsidR="00B65887" w:rsidRPr="00C77AD3">
        <w:rPr>
          <w:rFonts w:ascii="Times New Roman" w:eastAsia="Times New Roman" w:hAnsi="Times New Roman"/>
          <w:sz w:val="28"/>
          <w:szCs w:val="28"/>
          <w:lang w:eastAsia="ru-RU"/>
        </w:rPr>
        <w:t xml:space="preserve"> </w:t>
      </w:r>
      <w:r w:rsidR="00DF78B6">
        <w:rPr>
          <w:rFonts w:ascii="Times New Roman" w:eastAsia="Times New Roman" w:hAnsi="Times New Roman"/>
          <w:sz w:val="28"/>
          <w:szCs w:val="28"/>
          <w:lang w:eastAsia="ru-RU"/>
        </w:rPr>
        <w:t>14104822</w:t>
      </w:r>
      <w:r w:rsidR="00B65887" w:rsidRPr="00C77AD3">
        <w:rPr>
          <w:rFonts w:ascii="Times New Roman" w:eastAsia="Times New Roman" w:hAnsi="Times New Roman"/>
          <w:sz w:val="28"/>
          <w:szCs w:val="28"/>
          <w:lang w:eastAsia="ru-RU"/>
        </w:rPr>
        <w:t xml:space="preserve"> </w:t>
      </w:r>
      <w:r w:rsidR="00B246EF" w:rsidRPr="00C77AD3">
        <w:rPr>
          <w:rFonts w:ascii="Times New Roman" w:eastAsia="Times New Roman" w:hAnsi="Times New Roman"/>
          <w:sz w:val="28"/>
          <w:szCs w:val="28"/>
          <w:lang w:eastAsia="ru-RU"/>
        </w:rPr>
        <w:t xml:space="preserve">гривень згідно з </w:t>
      </w:r>
      <w:hyperlink r:id="rId6" w:anchor="n89" w:history="1">
        <w:r w:rsidR="00B246EF" w:rsidRPr="00C77AD3">
          <w:rPr>
            <w:rStyle w:val="a3"/>
            <w:rFonts w:ascii="Times New Roman" w:eastAsia="Times New Roman" w:hAnsi="Times New Roman"/>
            <w:color w:val="auto"/>
            <w:sz w:val="28"/>
            <w:szCs w:val="28"/>
            <w:u w:val="none"/>
            <w:lang w:eastAsia="ru-RU"/>
          </w:rPr>
          <w:t>додатком 1</w:t>
        </w:r>
      </w:hyperlink>
      <w:r w:rsidR="00B246EF" w:rsidRPr="00C77AD3">
        <w:rPr>
          <w:rFonts w:ascii="Times New Roman" w:eastAsia="Times New Roman" w:hAnsi="Times New Roman"/>
          <w:sz w:val="28"/>
          <w:szCs w:val="28"/>
          <w:lang w:eastAsia="ru-RU"/>
        </w:rPr>
        <w:t xml:space="preserve"> до цього рішення;</w:t>
      </w:r>
    </w:p>
    <w:p w:rsidR="00B246EF" w:rsidRPr="002114E5" w:rsidRDefault="00FC7398" w:rsidP="00A54AA9">
      <w:pPr>
        <w:spacing w:before="100" w:beforeAutospacing="1" w:after="100" w:afterAutospacing="1" w:line="240" w:lineRule="auto"/>
        <w:rPr>
          <w:rFonts w:ascii="Times New Roman" w:eastAsia="Times New Roman" w:hAnsi="Times New Roman"/>
          <w:sz w:val="28"/>
          <w:szCs w:val="28"/>
          <w:lang w:eastAsia="ru-RU"/>
        </w:rPr>
      </w:pPr>
      <w:bookmarkStart w:id="2" w:name="n23"/>
      <w:bookmarkEnd w:id="2"/>
      <w:r>
        <w:rPr>
          <w:rFonts w:ascii="Times New Roman" w:eastAsia="Times New Roman" w:hAnsi="Times New Roman"/>
          <w:b/>
          <w:sz w:val="28"/>
          <w:szCs w:val="28"/>
          <w:lang w:eastAsia="ru-RU"/>
        </w:rPr>
        <w:t xml:space="preserve">     </w:t>
      </w:r>
      <w:r w:rsidR="00B246EF">
        <w:rPr>
          <w:rFonts w:ascii="Times New Roman" w:eastAsia="Times New Roman" w:hAnsi="Times New Roman"/>
          <w:b/>
          <w:sz w:val="28"/>
          <w:szCs w:val="28"/>
          <w:lang w:eastAsia="ru-RU"/>
        </w:rPr>
        <w:t>видатки</w:t>
      </w:r>
      <w:r w:rsidR="00B246EF">
        <w:rPr>
          <w:rFonts w:ascii="Times New Roman" w:eastAsia="Times New Roman" w:hAnsi="Times New Roman"/>
          <w:sz w:val="28"/>
          <w:szCs w:val="28"/>
          <w:lang w:eastAsia="ru-RU"/>
        </w:rPr>
        <w:t xml:space="preserve">  бюджету </w:t>
      </w:r>
      <w:r w:rsidR="00EF0B81">
        <w:rPr>
          <w:rFonts w:ascii="Times New Roman" w:eastAsia="Times New Roman" w:hAnsi="Times New Roman"/>
          <w:sz w:val="28"/>
          <w:szCs w:val="28"/>
          <w:lang w:eastAsia="ru-RU"/>
        </w:rPr>
        <w:t>Могилів-Подільської</w:t>
      </w:r>
      <w:r w:rsidR="00B246EF">
        <w:rPr>
          <w:rFonts w:ascii="Times New Roman" w:eastAsia="Times New Roman" w:hAnsi="Times New Roman"/>
          <w:sz w:val="28"/>
          <w:szCs w:val="28"/>
          <w:lang w:eastAsia="ru-RU"/>
        </w:rPr>
        <w:t xml:space="preserve"> міської територіальної громади у сумі </w:t>
      </w:r>
      <w:r w:rsidR="00433C98">
        <w:rPr>
          <w:rFonts w:ascii="Times New Roman" w:eastAsia="Times New Roman" w:hAnsi="Times New Roman"/>
          <w:sz w:val="28"/>
          <w:szCs w:val="28"/>
          <w:lang w:eastAsia="ru-RU"/>
        </w:rPr>
        <w:t>405988532</w:t>
      </w:r>
      <w:r w:rsidR="002114E5">
        <w:rPr>
          <w:rFonts w:ascii="Times New Roman" w:eastAsia="Times New Roman" w:hAnsi="Times New Roman"/>
          <w:sz w:val="28"/>
          <w:szCs w:val="28"/>
          <w:lang w:eastAsia="ru-RU"/>
        </w:rPr>
        <w:t xml:space="preserve"> </w:t>
      </w:r>
      <w:r w:rsidR="00B246EF">
        <w:rPr>
          <w:rFonts w:ascii="Times New Roman" w:eastAsia="Times New Roman" w:hAnsi="Times New Roman"/>
          <w:sz w:val="28"/>
          <w:szCs w:val="28"/>
          <w:lang w:eastAsia="ru-RU"/>
        </w:rPr>
        <w:t xml:space="preserve">гривень, у тому числі видатки загального фонду бюджету  міської територіальної громади </w:t>
      </w:r>
      <w:r w:rsidR="00C12CC0">
        <w:rPr>
          <w:rFonts w:ascii="Times New Roman" w:eastAsia="Times New Roman" w:hAnsi="Times New Roman"/>
          <w:sz w:val="28"/>
          <w:szCs w:val="28"/>
          <w:lang w:eastAsia="ru-RU"/>
        </w:rPr>
        <w:t>-</w:t>
      </w:r>
      <w:r w:rsidR="00B246EF">
        <w:rPr>
          <w:rFonts w:ascii="Times New Roman" w:eastAsia="Times New Roman" w:hAnsi="Times New Roman"/>
          <w:sz w:val="28"/>
          <w:szCs w:val="28"/>
          <w:lang w:eastAsia="ru-RU"/>
        </w:rPr>
        <w:t xml:space="preserve"> </w:t>
      </w:r>
      <w:r w:rsidR="00DF78B6">
        <w:rPr>
          <w:rFonts w:ascii="Times New Roman" w:eastAsia="Times New Roman" w:hAnsi="Times New Roman"/>
          <w:sz w:val="28"/>
          <w:szCs w:val="28"/>
          <w:lang w:eastAsia="ru-RU"/>
        </w:rPr>
        <w:t>389843710</w:t>
      </w:r>
      <w:r w:rsidR="00B246EF" w:rsidRPr="002114E5">
        <w:rPr>
          <w:rFonts w:ascii="Times New Roman" w:eastAsia="Times New Roman" w:hAnsi="Times New Roman"/>
          <w:sz w:val="28"/>
          <w:szCs w:val="28"/>
          <w:lang w:eastAsia="ru-RU"/>
        </w:rPr>
        <w:t xml:space="preserve"> гривень та видатки спеціального фонду  бюджету  міської територіальної громади </w:t>
      </w:r>
      <w:r w:rsidR="0069016A" w:rsidRPr="002114E5">
        <w:rPr>
          <w:rFonts w:ascii="Times New Roman" w:eastAsia="Times New Roman" w:hAnsi="Times New Roman"/>
          <w:sz w:val="28"/>
          <w:szCs w:val="28"/>
          <w:lang w:eastAsia="ru-RU"/>
        </w:rPr>
        <w:t>-</w:t>
      </w:r>
      <w:r w:rsidR="00C12CC0" w:rsidRPr="002114E5">
        <w:rPr>
          <w:rFonts w:ascii="Times New Roman" w:eastAsia="Times New Roman" w:hAnsi="Times New Roman"/>
          <w:sz w:val="28"/>
          <w:szCs w:val="28"/>
          <w:lang w:eastAsia="ru-RU"/>
        </w:rPr>
        <w:t xml:space="preserve"> 161</w:t>
      </w:r>
      <w:r w:rsidR="002114E5" w:rsidRPr="002114E5">
        <w:rPr>
          <w:rFonts w:ascii="Times New Roman" w:eastAsia="Times New Roman" w:hAnsi="Times New Roman"/>
          <w:sz w:val="28"/>
          <w:szCs w:val="28"/>
          <w:lang w:eastAsia="ru-RU"/>
        </w:rPr>
        <w:t>4</w:t>
      </w:r>
      <w:r w:rsidR="00C12CC0" w:rsidRPr="002114E5">
        <w:rPr>
          <w:rFonts w:ascii="Times New Roman" w:eastAsia="Times New Roman" w:hAnsi="Times New Roman"/>
          <w:sz w:val="28"/>
          <w:szCs w:val="28"/>
          <w:lang w:eastAsia="ru-RU"/>
        </w:rPr>
        <w:t>4</w:t>
      </w:r>
      <w:r w:rsidR="002114E5" w:rsidRPr="002114E5">
        <w:rPr>
          <w:rFonts w:ascii="Times New Roman" w:eastAsia="Times New Roman" w:hAnsi="Times New Roman"/>
          <w:sz w:val="28"/>
          <w:szCs w:val="28"/>
          <w:lang w:eastAsia="ru-RU"/>
        </w:rPr>
        <w:t>8</w:t>
      </w:r>
      <w:r w:rsidR="00C12CC0" w:rsidRPr="002114E5">
        <w:rPr>
          <w:rFonts w:ascii="Times New Roman" w:eastAsia="Times New Roman" w:hAnsi="Times New Roman"/>
          <w:sz w:val="28"/>
          <w:szCs w:val="28"/>
          <w:lang w:eastAsia="ru-RU"/>
        </w:rPr>
        <w:t>22</w:t>
      </w:r>
      <w:r w:rsidR="00B246EF" w:rsidRPr="002114E5">
        <w:rPr>
          <w:rFonts w:ascii="Times New Roman" w:eastAsia="Times New Roman" w:hAnsi="Times New Roman"/>
          <w:sz w:val="28"/>
          <w:szCs w:val="28"/>
          <w:lang w:eastAsia="ru-RU"/>
        </w:rPr>
        <w:t xml:space="preserve"> гривень;</w:t>
      </w:r>
    </w:p>
    <w:p w:rsidR="00B246EF" w:rsidRDefault="00FC7398" w:rsidP="00A54AA9">
      <w:pPr>
        <w:spacing w:before="100" w:beforeAutospacing="1" w:after="100" w:afterAutospacing="1" w:line="240" w:lineRule="auto"/>
        <w:rPr>
          <w:rFonts w:ascii="Times New Roman" w:eastAsia="Times New Roman" w:hAnsi="Times New Roman"/>
          <w:sz w:val="28"/>
          <w:szCs w:val="28"/>
          <w:lang w:eastAsia="ru-RU"/>
        </w:rPr>
      </w:pPr>
      <w:bookmarkStart w:id="3" w:name="n24"/>
      <w:bookmarkStart w:id="4" w:name="n26"/>
      <w:bookmarkEnd w:id="3"/>
      <w:bookmarkEnd w:id="4"/>
      <w:r>
        <w:rPr>
          <w:rFonts w:ascii="Times New Roman" w:eastAsia="Times New Roman" w:hAnsi="Times New Roman"/>
          <w:b/>
          <w:sz w:val="28"/>
          <w:szCs w:val="28"/>
          <w:lang w:eastAsia="ru-RU"/>
        </w:rPr>
        <w:t xml:space="preserve">     </w:t>
      </w:r>
      <w:r w:rsidR="00B246EF">
        <w:rPr>
          <w:rFonts w:ascii="Times New Roman" w:eastAsia="Times New Roman" w:hAnsi="Times New Roman"/>
          <w:b/>
          <w:sz w:val="28"/>
          <w:szCs w:val="28"/>
          <w:lang w:eastAsia="ru-RU"/>
        </w:rPr>
        <w:t>профіцит</w:t>
      </w:r>
      <w:r w:rsidR="00B246EF">
        <w:rPr>
          <w:rFonts w:ascii="Times New Roman" w:eastAsia="Times New Roman" w:hAnsi="Times New Roman"/>
          <w:sz w:val="28"/>
          <w:szCs w:val="28"/>
          <w:lang w:eastAsia="ru-RU"/>
        </w:rPr>
        <w:t xml:space="preserve"> за  загальним фондом  бюджету  </w:t>
      </w:r>
      <w:r w:rsidR="00EF0B81">
        <w:rPr>
          <w:rFonts w:ascii="Times New Roman" w:eastAsia="Times New Roman" w:hAnsi="Times New Roman"/>
          <w:sz w:val="28"/>
          <w:szCs w:val="28"/>
          <w:lang w:eastAsia="ru-RU"/>
        </w:rPr>
        <w:t xml:space="preserve">Могилів-Подільської </w:t>
      </w:r>
      <w:r w:rsidR="00B246EF">
        <w:rPr>
          <w:rFonts w:ascii="Times New Roman" w:eastAsia="Times New Roman" w:hAnsi="Times New Roman"/>
          <w:sz w:val="28"/>
          <w:szCs w:val="28"/>
          <w:lang w:eastAsia="ru-RU"/>
        </w:rPr>
        <w:t xml:space="preserve">міської територіальної громади у сумі  </w:t>
      </w:r>
      <w:r w:rsidR="005D4A81" w:rsidRPr="00CD3243">
        <w:rPr>
          <w:rFonts w:ascii="Times New Roman" w:eastAsia="Times New Roman" w:hAnsi="Times New Roman"/>
          <w:sz w:val="28"/>
          <w:szCs w:val="28"/>
          <w:lang w:eastAsia="ru-RU"/>
        </w:rPr>
        <w:t>2040000</w:t>
      </w:r>
      <w:r w:rsidR="00B246EF">
        <w:rPr>
          <w:rFonts w:ascii="Times New Roman" w:eastAsia="Times New Roman" w:hAnsi="Times New Roman"/>
          <w:sz w:val="28"/>
          <w:szCs w:val="28"/>
          <w:lang w:eastAsia="ru-RU"/>
        </w:rPr>
        <w:t xml:space="preserve"> гривень згідно з </w:t>
      </w:r>
      <w:hyperlink r:id="rId7" w:anchor="n93" w:history="1">
        <w:r w:rsidR="00B246EF" w:rsidRPr="00CF2823">
          <w:rPr>
            <w:rStyle w:val="a3"/>
            <w:rFonts w:ascii="Times New Roman" w:eastAsia="Times New Roman" w:hAnsi="Times New Roman"/>
            <w:color w:val="auto"/>
            <w:sz w:val="28"/>
            <w:szCs w:val="28"/>
            <w:u w:val="none"/>
            <w:lang w:eastAsia="ru-RU"/>
          </w:rPr>
          <w:t>додатком 2</w:t>
        </w:r>
      </w:hyperlink>
      <w:r w:rsidR="00B246EF" w:rsidRPr="00CF2823">
        <w:rPr>
          <w:rFonts w:ascii="Times New Roman" w:eastAsia="Times New Roman" w:hAnsi="Times New Roman"/>
          <w:sz w:val="28"/>
          <w:szCs w:val="28"/>
          <w:lang w:eastAsia="ru-RU"/>
        </w:rPr>
        <w:t xml:space="preserve"> </w:t>
      </w:r>
      <w:r w:rsidR="00B246EF">
        <w:rPr>
          <w:rFonts w:ascii="Times New Roman" w:eastAsia="Times New Roman" w:hAnsi="Times New Roman"/>
          <w:sz w:val="28"/>
          <w:szCs w:val="28"/>
          <w:lang w:eastAsia="ru-RU"/>
        </w:rPr>
        <w:t>до цього рішення;</w:t>
      </w:r>
    </w:p>
    <w:p w:rsidR="00B246EF" w:rsidRDefault="00FC7398" w:rsidP="00A54AA9">
      <w:pPr>
        <w:spacing w:before="100" w:beforeAutospacing="1" w:after="100" w:afterAutospacing="1" w:line="240" w:lineRule="auto"/>
        <w:rPr>
          <w:rFonts w:ascii="Times New Roman" w:eastAsia="Times New Roman" w:hAnsi="Times New Roman"/>
          <w:sz w:val="28"/>
          <w:szCs w:val="28"/>
          <w:lang w:eastAsia="ru-RU"/>
        </w:rPr>
      </w:pPr>
      <w:bookmarkStart w:id="5" w:name="n27"/>
      <w:bookmarkEnd w:id="5"/>
      <w:r>
        <w:rPr>
          <w:rFonts w:ascii="Times New Roman" w:eastAsia="Times New Roman" w:hAnsi="Times New Roman"/>
          <w:b/>
          <w:sz w:val="28"/>
          <w:szCs w:val="28"/>
          <w:lang w:eastAsia="ru-RU"/>
        </w:rPr>
        <w:t xml:space="preserve">     </w:t>
      </w:r>
      <w:r w:rsidR="00B246EF">
        <w:rPr>
          <w:rFonts w:ascii="Times New Roman" w:eastAsia="Times New Roman" w:hAnsi="Times New Roman"/>
          <w:b/>
          <w:sz w:val="28"/>
          <w:szCs w:val="28"/>
          <w:lang w:eastAsia="ru-RU"/>
        </w:rPr>
        <w:t xml:space="preserve">дефіцит </w:t>
      </w:r>
      <w:r w:rsidR="00B246EF">
        <w:rPr>
          <w:rFonts w:ascii="Times New Roman" w:eastAsia="Times New Roman" w:hAnsi="Times New Roman"/>
          <w:sz w:val="28"/>
          <w:szCs w:val="28"/>
          <w:lang w:eastAsia="ru-RU"/>
        </w:rPr>
        <w:t xml:space="preserve">за  спеціальним фондом  бюджету </w:t>
      </w:r>
      <w:r w:rsidR="00EF0B81">
        <w:rPr>
          <w:rFonts w:ascii="Times New Roman" w:eastAsia="Times New Roman" w:hAnsi="Times New Roman"/>
          <w:sz w:val="28"/>
          <w:szCs w:val="28"/>
          <w:lang w:eastAsia="ru-RU"/>
        </w:rPr>
        <w:t>Могилів-Подільської</w:t>
      </w:r>
      <w:r w:rsidR="00B246EF">
        <w:rPr>
          <w:rFonts w:ascii="Times New Roman" w:eastAsia="Times New Roman" w:hAnsi="Times New Roman"/>
          <w:sz w:val="28"/>
          <w:szCs w:val="28"/>
          <w:lang w:eastAsia="ru-RU"/>
        </w:rPr>
        <w:t xml:space="preserve"> міської територіальної громади у сумі </w:t>
      </w:r>
      <w:r w:rsidR="005D4A81" w:rsidRPr="00CD3243">
        <w:rPr>
          <w:rFonts w:ascii="Times New Roman" w:eastAsia="Times New Roman" w:hAnsi="Times New Roman"/>
          <w:sz w:val="28"/>
          <w:szCs w:val="28"/>
          <w:lang w:eastAsia="ru-RU"/>
        </w:rPr>
        <w:t>2040000</w:t>
      </w:r>
      <w:r w:rsidR="00B246EF" w:rsidRPr="00CD3243">
        <w:rPr>
          <w:rFonts w:ascii="Times New Roman" w:eastAsia="Times New Roman" w:hAnsi="Times New Roman"/>
          <w:sz w:val="28"/>
          <w:szCs w:val="28"/>
          <w:lang w:eastAsia="ru-RU"/>
        </w:rPr>
        <w:t xml:space="preserve"> </w:t>
      </w:r>
      <w:r w:rsidR="00B246EF">
        <w:rPr>
          <w:rFonts w:ascii="Times New Roman" w:eastAsia="Times New Roman" w:hAnsi="Times New Roman"/>
          <w:sz w:val="28"/>
          <w:szCs w:val="28"/>
          <w:lang w:eastAsia="ru-RU"/>
        </w:rPr>
        <w:t xml:space="preserve">гривень згідно з </w:t>
      </w:r>
      <w:hyperlink r:id="rId8" w:anchor="n93" w:history="1">
        <w:r w:rsidR="00B246EF" w:rsidRPr="00EB3E8C">
          <w:rPr>
            <w:rStyle w:val="a3"/>
            <w:rFonts w:ascii="Times New Roman" w:eastAsia="Times New Roman" w:hAnsi="Times New Roman"/>
            <w:color w:val="auto"/>
            <w:sz w:val="28"/>
            <w:szCs w:val="28"/>
            <w:u w:val="none"/>
            <w:lang w:eastAsia="ru-RU"/>
          </w:rPr>
          <w:t>додатком 2</w:t>
        </w:r>
      </w:hyperlink>
      <w:r w:rsidR="00B246EF">
        <w:rPr>
          <w:rFonts w:ascii="Times New Roman" w:eastAsia="Times New Roman" w:hAnsi="Times New Roman"/>
          <w:sz w:val="28"/>
          <w:szCs w:val="28"/>
          <w:lang w:eastAsia="ru-RU"/>
        </w:rPr>
        <w:t xml:space="preserve"> до цього рішення;</w:t>
      </w:r>
    </w:p>
    <w:p w:rsidR="00B246EF" w:rsidRDefault="00FC7398" w:rsidP="00A54AA9">
      <w:pPr>
        <w:spacing w:before="100" w:beforeAutospacing="1" w:after="100" w:afterAutospacing="1" w:line="240" w:lineRule="auto"/>
        <w:rPr>
          <w:rFonts w:ascii="Times New Roman" w:eastAsia="Times New Roman" w:hAnsi="Times New Roman"/>
          <w:sz w:val="28"/>
          <w:szCs w:val="28"/>
          <w:lang w:eastAsia="ru-RU"/>
        </w:rPr>
      </w:pPr>
      <w:bookmarkStart w:id="6" w:name="n28"/>
      <w:bookmarkEnd w:id="6"/>
      <w:r>
        <w:rPr>
          <w:rFonts w:ascii="Times New Roman" w:eastAsia="Times New Roman" w:hAnsi="Times New Roman"/>
          <w:b/>
          <w:sz w:val="28"/>
          <w:szCs w:val="28"/>
          <w:lang w:eastAsia="ru-RU"/>
        </w:rPr>
        <w:t xml:space="preserve">     </w:t>
      </w:r>
      <w:r w:rsidR="00B246EF" w:rsidRPr="00FC7398">
        <w:rPr>
          <w:rFonts w:ascii="Times New Roman" w:eastAsia="Times New Roman" w:hAnsi="Times New Roman"/>
          <w:b/>
          <w:sz w:val="28"/>
          <w:szCs w:val="28"/>
          <w:lang w:eastAsia="ru-RU"/>
        </w:rPr>
        <w:t>оборотний залишок</w:t>
      </w:r>
      <w:r w:rsidR="00B246EF">
        <w:rPr>
          <w:rFonts w:ascii="Times New Roman" w:eastAsia="Times New Roman" w:hAnsi="Times New Roman"/>
          <w:sz w:val="28"/>
          <w:szCs w:val="28"/>
          <w:lang w:eastAsia="ru-RU"/>
        </w:rPr>
        <w:t xml:space="preserve"> бюджетних коштів  бюджету </w:t>
      </w:r>
      <w:r w:rsidR="00EF0B81">
        <w:rPr>
          <w:rFonts w:ascii="Times New Roman" w:eastAsia="Times New Roman" w:hAnsi="Times New Roman"/>
          <w:sz w:val="28"/>
          <w:szCs w:val="28"/>
          <w:lang w:eastAsia="ru-RU"/>
        </w:rPr>
        <w:t>Могилів-Подільської</w:t>
      </w:r>
      <w:r w:rsidR="00B246EF">
        <w:rPr>
          <w:rFonts w:ascii="Times New Roman" w:eastAsia="Times New Roman" w:hAnsi="Times New Roman"/>
          <w:sz w:val="28"/>
          <w:szCs w:val="28"/>
          <w:lang w:eastAsia="ru-RU"/>
        </w:rPr>
        <w:t xml:space="preserve"> міської територіальної громади  у розмірі </w:t>
      </w:r>
      <w:r w:rsidR="00B246EF" w:rsidRPr="005D4A81">
        <w:rPr>
          <w:rFonts w:ascii="Times New Roman" w:eastAsia="Times New Roman" w:hAnsi="Times New Roman"/>
          <w:sz w:val="28"/>
          <w:szCs w:val="28"/>
          <w:lang w:eastAsia="ru-RU"/>
        </w:rPr>
        <w:t xml:space="preserve">10 000 </w:t>
      </w:r>
      <w:r w:rsidR="00B246EF">
        <w:rPr>
          <w:rFonts w:ascii="Times New Roman" w:eastAsia="Times New Roman" w:hAnsi="Times New Roman"/>
          <w:sz w:val="28"/>
          <w:szCs w:val="28"/>
          <w:lang w:eastAsia="ru-RU"/>
        </w:rPr>
        <w:t xml:space="preserve">гривень, що становить </w:t>
      </w:r>
      <w:r w:rsidR="00B246EF" w:rsidRPr="005D4A81">
        <w:rPr>
          <w:rFonts w:ascii="Times New Roman" w:eastAsia="Times New Roman" w:hAnsi="Times New Roman"/>
          <w:sz w:val="28"/>
          <w:szCs w:val="28"/>
          <w:lang w:eastAsia="ru-RU"/>
        </w:rPr>
        <w:t>0,003</w:t>
      </w:r>
      <w:r w:rsidR="00B246EF" w:rsidRPr="00B246EF">
        <w:rPr>
          <w:rFonts w:ascii="Times New Roman" w:eastAsia="Times New Roman" w:hAnsi="Times New Roman"/>
          <w:color w:val="FF0000"/>
          <w:sz w:val="28"/>
          <w:szCs w:val="28"/>
          <w:lang w:eastAsia="ru-RU"/>
        </w:rPr>
        <w:t xml:space="preserve"> </w:t>
      </w:r>
      <w:r w:rsidR="00B246EF">
        <w:rPr>
          <w:rFonts w:ascii="Times New Roman" w:eastAsia="Times New Roman" w:hAnsi="Times New Roman"/>
          <w:sz w:val="28"/>
          <w:szCs w:val="28"/>
          <w:lang w:eastAsia="ru-RU"/>
        </w:rPr>
        <w:t>відсотк</w:t>
      </w:r>
      <w:r w:rsidR="000F6882">
        <w:rPr>
          <w:rFonts w:ascii="Times New Roman" w:eastAsia="Times New Roman" w:hAnsi="Times New Roman"/>
          <w:sz w:val="28"/>
          <w:szCs w:val="28"/>
          <w:lang w:eastAsia="ru-RU"/>
        </w:rPr>
        <w:t>а</w:t>
      </w:r>
      <w:r w:rsidR="00B246EF">
        <w:rPr>
          <w:rFonts w:ascii="Times New Roman" w:eastAsia="Times New Roman" w:hAnsi="Times New Roman"/>
          <w:sz w:val="28"/>
          <w:szCs w:val="28"/>
          <w:lang w:eastAsia="ru-RU"/>
        </w:rPr>
        <w:t xml:space="preserve"> видатків загального фонду бюджету  міської територіальної громади, визначених цим пунктом;</w:t>
      </w:r>
    </w:p>
    <w:p w:rsidR="00B246EF" w:rsidRDefault="00FC7398" w:rsidP="00A54AA9">
      <w:pPr>
        <w:spacing w:before="100" w:beforeAutospacing="1" w:after="100" w:afterAutospacing="1" w:line="240" w:lineRule="auto"/>
        <w:rPr>
          <w:rFonts w:ascii="Times New Roman" w:eastAsia="Times New Roman" w:hAnsi="Times New Roman"/>
          <w:sz w:val="28"/>
          <w:szCs w:val="28"/>
          <w:lang w:eastAsia="ru-RU"/>
        </w:rPr>
      </w:pPr>
      <w:bookmarkStart w:id="7" w:name="n29"/>
      <w:bookmarkEnd w:id="7"/>
      <w:r>
        <w:rPr>
          <w:rFonts w:ascii="Times New Roman" w:eastAsia="Times New Roman" w:hAnsi="Times New Roman"/>
          <w:b/>
          <w:sz w:val="28"/>
          <w:szCs w:val="28"/>
          <w:lang w:eastAsia="ru-RU"/>
        </w:rPr>
        <w:lastRenderedPageBreak/>
        <w:t xml:space="preserve">     </w:t>
      </w:r>
      <w:r w:rsidR="00B246EF" w:rsidRPr="00FC7398">
        <w:rPr>
          <w:rFonts w:ascii="Times New Roman" w:eastAsia="Times New Roman" w:hAnsi="Times New Roman"/>
          <w:b/>
          <w:sz w:val="28"/>
          <w:szCs w:val="28"/>
          <w:lang w:eastAsia="ru-RU"/>
        </w:rPr>
        <w:t>резервний фонд</w:t>
      </w:r>
      <w:r w:rsidR="00B246EF">
        <w:rPr>
          <w:rFonts w:ascii="Times New Roman" w:eastAsia="Times New Roman" w:hAnsi="Times New Roman"/>
          <w:sz w:val="28"/>
          <w:szCs w:val="28"/>
          <w:lang w:eastAsia="ru-RU"/>
        </w:rPr>
        <w:t xml:space="preserve">  бюджету </w:t>
      </w:r>
      <w:r w:rsidR="00EF0B81">
        <w:rPr>
          <w:rFonts w:ascii="Times New Roman" w:eastAsia="Times New Roman" w:hAnsi="Times New Roman"/>
          <w:sz w:val="28"/>
          <w:szCs w:val="28"/>
          <w:lang w:eastAsia="ru-RU"/>
        </w:rPr>
        <w:t>Могилів-Подільської</w:t>
      </w:r>
      <w:r w:rsidR="00B246EF">
        <w:rPr>
          <w:rFonts w:ascii="Times New Roman" w:eastAsia="Times New Roman" w:hAnsi="Times New Roman"/>
          <w:sz w:val="28"/>
          <w:szCs w:val="28"/>
          <w:lang w:eastAsia="ru-RU"/>
        </w:rPr>
        <w:t xml:space="preserve"> міської те</w:t>
      </w:r>
      <w:r w:rsidR="00EF0B81">
        <w:rPr>
          <w:rFonts w:ascii="Times New Roman" w:eastAsia="Times New Roman" w:hAnsi="Times New Roman"/>
          <w:sz w:val="28"/>
          <w:szCs w:val="28"/>
          <w:lang w:eastAsia="ru-RU"/>
        </w:rPr>
        <w:t xml:space="preserve">риторіальної громади у розмірі </w:t>
      </w:r>
      <w:r w:rsidR="005D4A81" w:rsidRPr="005D4A81">
        <w:rPr>
          <w:rFonts w:ascii="Times New Roman" w:eastAsia="Times New Roman" w:hAnsi="Times New Roman"/>
          <w:sz w:val="28"/>
          <w:szCs w:val="28"/>
          <w:lang w:eastAsia="ru-RU"/>
        </w:rPr>
        <w:t>4</w:t>
      </w:r>
      <w:r w:rsidR="00B246EF" w:rsidRPr="005D4A81">
        <w:rPr>
          <w:rFonts w:ascii="Times New Roman" w:eastAsia="Times New Roman" w:hAnsi="Times New Roman"/>
          <w:sz w:val="28"/>
          <w:szCs w:val="28"/>
          <w:lang w:eastAsia="ru-RU"/>
        </w:rPr>
        <w:t>000000</w:t>
      </w:r>
      <w:r w:rsidR="00B246EF">
        <w:rPr>
          <w:rFonts w:ascii="Times New Roman" w:eastAsia="Times New Roman" w:hAnsi="Times New Roman"/>
          <w:sz w:val="28"/>
          <w:szCs w:val="28"/>
          <w:lang w:eastAsia="ru-RU"/>
        </w:rPr>
        <w:t xml:space="preserve"> гривень, що становить </w:t>
      </w:r>
      <w:r w:rsidR="005D4A81" w:rsidRPr="005D4A81">
        <w:rPr>
          <w:rFonts w:ascii="Times New Roman" w:eastAsia="Times New Roman" w:hAnsi="Times New Roman"/>
          <w:sz w:val="28"/>
          <w:szCs w:val="28"/>
          <w:lang w:eastAsia="ru-RU"/>
        </w:rPr>
        <w:t>1</w:t>
      </w:r>
      <w:r w:rsidR="00B246EF" w:rsidRPr="005D4A81">
        <w:rPr>
          <w:rFonts w:ascii="Times New Roman" w:eastAsia="Times New Roman" w:hAnsi="Times New Roman"/>
          <w:sz w:val="28"/>
          <w:szCs w:val="28"/>
          <w:lang w:eastAsia="ru-RU"/>
        </w:rPr>
        <w:t>,</w:t>
      </w:r>
      <w:r w:rsidR="00433C98">
        <w:rPr>
          <w:rFonts w:ascii="Times New Roman" w:eastAsia="Times New Roman" w:hAnsi="Times New Roman"/>
          <w:sz w:val="28"/>
          <w:szCs w:val="28"/>
          <w:lang w:eastAsia="ru-RU"/>
        </w:rPr>
        <w:t>02</w:t>
      </w:r>
      <w:r w:rsidR="00B246EF" w:rsidRPr="00B246EF">
        <w:rPr>
          <w:rFonts w:ascii="Times New Roman" w:eastAsia="Times New Roman" w:hAnsi="Times New Roman"/>
          <w:color w:val="FF0000"/>
          <w:sz w:val="28"/>
          <w:szCs w:val="28"/>
          <w:lang w:eastAsia="ru-RU"/>
        </w:rPr>
        <w:t xml:space="preserve"> </w:t>
      </w:r>
      <w:r w:rsidR="00B246EF">
        <w:rPr>
          <w:rFonts w:ascii="Times New Roman" w:eastAsia="Times New Roman" w:hAnsi="Times New Roman"/>
          <w:sz w:val="28"/>
          <w:szCs w:val="28"/>
          <w:lang w:eastAsia="ru-RU"/>
        </w:rPr>
        <w:t>відсотка видатків загального фонду бюджету  міської територіальної громади, визначених цим пунктом.</w:t>
      </w:r>
    </w:p>
    <w:p w:rsidR="00B246EF" w:rsidRDefault="00A54AA9" w:rsidP="00A54AA9">
      <w:pPr>
        <w:spacing w:before="100" w:beforeAutospacing="1" w:after="100" w:afterAutospacing="1" w:line="240" w:lineRule="auto"/>
        <w:rPr>
          <w:rFonts w:ascii="Times New Roman" w:eastAsia="Times New Roman" w:hAnsi="Times New Roman"/>
          <w:sz w:val="28"/>
          <w:szCs w:val="28"/>
          <w:lang w:eastAsia="ru-RU"/>
        </w:rPr>
      </w:pPr>
      <w:bookmarkStart w:id="8" w:name="n30"/>
      <w:bookmarkEnd w:id="8"/>
      <w:r>
        <w:rPr>
          <w:rFonts w:ascii="Times New Roman" w:eastAsia="Times New Roman" w:hAnsi="Times New Roman"/>
          <w:sz w:val="28"/>
          <w:szCs w:val="28"/>
          <w:lang w:eastAsia="ru-RU"/>
        </w:rPr>
        <w:t xml:space="preserve">     </w:t>
      </w:r>
      <w:r w:rsidR="00B246EF" w:rsidRPr="00C1410C">
        <w:rPr>
          <w:rFonts w:ascii="Times New Roman" w:eastAsia="Times New Roman" w:hAnsi="Times New Roman"/>
          <w:sz w:val="28"/>
          <w:szCs w:val="28"/>
          <w:lang w:eastAsia="ru-RU"/>
        </w:rPr>
        <w:t>2.</w:t>
      </w:r>
      <w:r w:rsidR="00B246EF">
        <w:rPr>
          <w:rFonts w:ascii="Times New Roman" w:eastAsia="Times New Roman" w:hAnsi="Times New Roman"/>
          <w:sz w:val="28"/>
          <w:szCs w:val="28"/>
          <w:lang w:eastAsia="ru-RU"/>
        </w:rPr>
        <w:t xml:space="preserve"> Затвердити бюджетні призначення головним розпорядникам коштів  бюджету </w:t>
      </w:r>
      <w:r w:rsidR="00EF0B81">
        <w:rPr>
          <w:rFonts w:ascii="Times New Roman" w:eastAsia="Times New Roman" w:hAnsi="Times New Roman"/>
          <w:sz w:val="28"/>
          <w:szCs w:val="28"/>
          <w:lang w:eastAsia="ru-RU"/>
        </w:rPr>
        <w:t>Могилів-Подільської</w:t>
      </w:r>
      <w:r w:rsidR="00B246EF">
        <w:rPr>
          <w:rFonts w:ascii="Times New Roman" w:eastAsia="Times New Roman" w:hAnsi="Times New Roman"/>
          <w:sz w:val="28"/>
          <w:szCs w:val="28"/>
          <w:lang w:eastAsia="ru-RU"/>
        </w:rPr>
        <w:t xml:space="preserve"> міської територіальної громади на 2025 рік у розрізі відповідальних виконавців за бюджетними програмами згідно з </w:t>
      </w:r>
      <w:hyperlink r:id="rId9" w:anchor="n97" w:history="1">
        <w:r w:rsidR="00B246EF" w:rsidRPr="004D5FD0">
          <w:rPr>
            <w:rStyle w:val="a3"/>
            <w:rFonts w:ascii="Times New Roman" w:eastAsia="Times New Roman" w:hAnsi="Times New Roman"/>
            <w:color w:val="auto"/>
            <w:sz w:val="28"/>
            <w:szCs w:val="28"/>
            <w:u w:val="none"/>
            <w:lang w:eastAsia="ru-RU"/>
          </w:rPr>
          <w:t>додатком 3</w:t>
        </w:r>
      </w:hyperlink>
      <w:r w:rsidR="00B246EF" w:rsidRPr="00EB3E8C">
        <w:rPr>
          <w:rFonts w:ascii="Times New Roman" w:eastAsia="Times New Roman" w:hAnsi="Times New Roman"/>
          <w:color w:val="FF0000"/>
          <w:sz w:val="28"/>
          <w:szCs w:val="28"/>
          <w:lang w:eastAsia="ru-RU"/>
        </w:rPr>
        <w:t xml:space="preserve"> </w:t>
      </w:r>
      <w:r w:rsidR="00B246EF">
        <w:rPr>
          <w:rFonts w:ascii="Times New Roman" w:eastAsia="Times New Roman" w:hAnsi="Times New Roman"/>
          <w:sz w:val="28"/>
          <w:szCs w:val="28"/>
          <w:lang w:eastAsia="ru-RU"/>
        </w:rPr>
        <w:t xml:space="preserve"> до цього рішення.</w:t>
      </w:r>
    </w:p>
    <w:p w:rsidR="00B246EF" w:rsidRDefault="00A54AA9" w:rsidP="00A54AA9">
      <w:pPr>
        <w:spacing w:before="100" w:beforeAutospacing="1" w:after="100" w:afterAutospacing="1" w:line="240" w:lineRule="auto"/>
        <w:rPr>
          <w:rFonts w:ascii="Times New Roman" w:eastAsia="Times New Roman" w:hAnsi="Times New Roman"/>
          <w:sz w:val="28"/>
          <w:szCs w:val="28"/>
          <w:lang w:eastAsia="ru-RU"/>
        </w:rPr>
      </w:pPr>
      <w:bookmarkStart w:id="9" w:name="n31"/>
      <w:bookmarkEnd w:id="9"/>
      <w:r>
        <w:rPr>
          <w:rFonts w:ascii="Times New Roman" w:eastAsia="Times New Roman" w:hAnsi="Times New Roman"/>
          <w:sz w:val="28"/>
          <w:szCs w:val="28"/>
          <w:lang w:eastAsia="ru-RU"/>
        </w:rPr>
        <w:t xml:space="preserve">     </w:t>
      </w:r>
      <w:r w:rsidR="00B246EF" w:rsidRPr="00C1410C">
        <w:rPr>
          <w:rFonts w:ascii="Times New Roman" w:eastAsia="Times New Roman" w:hAnsi="Times New Roman"/>
          <w:sz w:val="28"/>
          <w:szCs w:val="28"/>
          <w:lang w:eastAsia="ru-RU"/>
        </w:rPr>
        <w:t>3.</w:t>
      </w:r>
      <w:r w:rsidR="00B246EF">
        <w:rPr>
          <w:rFonts w:ascii="Times New Roman" w:eastAsia="Times New Roman" w:hAnsi="Times New Roman"/>
          <w:sz w:val="28"/>
          <w:szCs w:val="28"/>
          <w:lang w:eastAsia="ru-RU"/>
        </w:rPr>
        <w:t xml:space="preserve"> Затвердити на 2025 рік міжбюджетні трансферти згідно з </w:t>
      </w:r>
      <w:r w:rsidR="00B246EF" w:rsidRPr="007338C8">
        <w:rPr>
          <w:rFonts w:ascii="Times New Roman" w:eastAsia="Times New Roman" w:hAnsi="Times New Roman"/>
          <w:sz w:val="28"/>
          <w:szCs w:val="28"/>
          <w:lang w:eastAsia="ru-RU"/>
        </w:rPr>
        <w:t xml:space="preserve">додатком </w:t>
      </w:r>
      <w:r w:rsidR="00B246EF" w:rsidRPr="007338C8">
        <w:rPr>
          <w:rFonts w:ascii="Times New Roman" w:eastAsia="Times New Roman" w:hAnsi="Times New Roman"/>
          <w:sz w:val="28"/>
          <w:szCs w:val="28"/>
          <w:lang w:val="ru-RU" w:eastAsia="ru-RU"/>
        </w:rPr>
        <w:t>5</w:t>
      </w:r>
      <w:r w:rsidR="00B246EF">
        <w:rPr>
          <w:rFonts w:ascii="Times New Roman" w:eastAsia="Times New Roman" w:hAnsi="Times New Roman"/>
          <w:sz w:val="28"/>
          <w:szCs w:val="28"/>
          <w:lang w:eastAsia="ru-RU"/>
        </w:rPr>
        <w:t xml:space="preserve"> до цього рішення.</w:t>
      </w:r>
      <w:bookmarkStart w:id="10" w:name="n32"/>
      <w:bookmarkStart w:id="11" w:name="n34"/>
      <w:bookmarkEnd w:id="10"/>
      <w:bookmarkEnd w:id="11"/>
    </w:p>
    <w:p w:rsidR="00B246EF" w:rsidRDefault="00B246EF" w:rsidP="00A54AA9">
      <w:pPr>
        <w:spacing w:before="100" w:beforeAutospacing="1" w:after="100" w:afterAutospacing="1"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Отримати бюджету </w:t>
      </w:r>
      <w:r w:rsidR="00EF0B81">
        <w:rPr>
          <w:rFonts w:ascii="Times New Roman" w:eastAsia="Times New Roman" w:hAnsi="Times New Roman"/>
          <w:sz w:val="28"/>
          <w:szCs w:val="28"/>
          <w:lang w:eastAsia="ru-RU"/>
        </w:rPr>
        <w:t xml:space="preserve">Могилів-Подільської </w:t>
      </w:r>
      <w:r>
        <w:rPr>
          <w:rFonts w:ascii="Times New Roman" w:eastAsia="Times New Roman" w:hAnsi="Times New Roman"/>
          <w:sz w:val="28"/>
          <w:szCs w:val="28"/>
          <w:lang w:eastAsia="ru-RU"/>
        </w:rPr>
        <w:t xml:space="preserve">міської територіальної громади субвенції:    </w:t>
      </w:r>
    </w:p>
    <w:p w:rsidR="00B246EF" w:rsidRDefault="0053649E" w:rsidP="00A54AA9">
      <w:pPr>
        <w:spacing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B246EF">
        <w:rPr>
          <w:rFonts w:ascii="Times New Roman" w:eastAsia="Times New Roman" w:hAnsi="Times New Roman"/>
          <w:b/>
          <w:sz w:val="28"/>
          <w:szCs w:val="28"/>
          <w:lang w:eastAsia="ru-RU"/>
        </w:rPr>
        <w:t>з обласного бюджету:</w:t>
      </w:r>
    </w:p>
    <w:p w:rsidR="00AC23F9" w:rsidRDefault="0053649E" w:rsidP="00A54AA9">
      <w:pPr>
        <w:spacing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AC23F9">
        <w:rPr>
          <w:rFonts w:ascii="Times New Roman" w:eastAsia="Times New Roman" w:hAnsi="Times New Roman"/>
          <w:sz w:val="28"/>
          <w:szCs w:val="28"/>
          <w:lang w:eastAsia="ru-RU"/>
        </w:rPr>
        <w:t>«Інші субвенції з обласного бюджету» на:</w:t>
      </w:r>
    </w:p>
    <w:p w:rsidR="00B246EF" w:rsidRDefault="00AC23F9" w:rsidP="00A54AA9">
      <w:pPr>
        <w:spacing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B246EF">
        <w:rPr>
          <w:rFonts w:ascii="Times New Roman" w:eastAsia="Times New Roman" w:hAnsi="Times New Roman"/>
          <w:sz w:val="28"/>
          <w:szCs w:val="28"/>
          <w:lang w:eastAsia="ru-RU"/>
        </w:rPr>
        <w:t xml:space="preserve">пільгове  медичне  обслуговування  громадян  які постраждали внаслідок Чорнобильської катастрофи у сумі </w:t>
      </w:r>
      <w:r w:rsidR="00B246EF" w:rsidRPr="002D681E">
        <w:rPr>
          <w:rFonts w:ascii="Times New Roman" w:eastAsia="Times New Roman" w:hAnsi="Times New Roman"/>
          <w:sz w:val="28"/>
          <w:szCs w:val="28"/>
          <w:lang w:eastAsia="ru-RU"/>
        </w:rPr>
        <w:t>12</w:t>
      </w:r>
      <w:r w:rsidR="002D681E" w:rsidRPr="002D681E">
        <w:rPr>
          <w:rFonts w:ascii="Times New Roman" w:eastAsia="Times New Roman" w:hAnsi="Times New Roman"/>
          <w:sz w:val="28"/>
          <w:szCs w:val="28"/>
          <w:lang w:eastAsia="ru-RU"/>
        </w:rPr>
        <w:t>0</w:t>
      </w:r>
      <w:r w:rsidR="00B246EF" w:rsidRPr="002D681E">
        <w:rPr>
          <w:rFonts w:ascii="Times New Roman" w:eastAsia="Times New Roman" w:hAnsi="Times New Roman"/>
          <w:sz w:val="28"/>
          <w:szCs w:val="28"/>
          <w:lang w:eastAsia="ru-RU"/>
        </w:rPr>
        <w:t xml:space="preserve">00 </w:t>
      </w:r>
      <w:r w:rsidR="00B246EF">
        <w:rPr>
          <w:rFonts w:ascii="Times New Roman" w:eastAsia="Times New Roman" w:hAnsi="Times New Roman"/>
          <w:sz w:val="28"/>
          <w:szCs w:val="28"/>
          <w:lang w:eastAsia="ru-RU"/>
        </w:rPr>
        <w:t xml:space="preserve">гривень; </w:t>
      </w:r>
    </w:p>
    <w:p w:rsidR="00B246EF" w:rsidRDefault="0053649E" w:rsidP="00A54AA9">
      <w:pPr>
        <w:spacing w:line="240" w:lineRule="auto"/>
        <w:rPr>
          <w:rFonts w:ascii="Times New Roman" w:eastAsia="Times New Roman" w:hAnsi="Times New Roman"/>
          <w:color w:val="FF0000"/>
          <w:sz w:val="28"/>
          <w:szCs w:val="28"/>
          <w:lang w:eastAsia="ru-RU"/>
        </w:rPr>
      </w:pPr>
      <w:r>
        <w:rPr>
          <w:rFonts w:ascii="Times New Roman" w:eastAsia="Times New Roman" w:hAnsi="Times New Roman"/>
          <w:color w:val="FF0000"/>
          <w:sz w:val="28"/>
          <w:szCs w:val="28"/>
          <w:lang w:eastAsia="ru-RU"/>
        </w:rPr>
        <w:t xml:space="preserve">     </w:t>
      </w:r>
      <w:r w:rsidR="00B246EF">
        <w:rPr>
          <w:rFonts w:ascii="Times New Roman" w:eastAsia="Times New Roman" w:hAnsi="Times New Roman"/>
          <w:sz w:val="28"/>
          <w:szCs w:val="28"/>
          <w:lang w:eastAsia="ru-RU"/>
        </w:rPr>
        <w:t xml:space="preserve">компенсаційні виплати  особам  з інвалідністю   на бензин ( пальне), ремонт, техобслуговування автотранспорту та транспортне  обслуговування, а також на встановлення  телефонів особам з інвалідністю І та ІІ груп у сумі </w:t>
      </w:r>
      <w:r w:rsidR="00B246EF" w:rsidRPr="002D681E">
        <w:rPr>
          <w:rFonts w:ascii="Times New Roman" w:eastAsia="Times New Roman" w:hAnsi="Times New Roman"/>
          <w:sz w:val="28"/>
          <w:szCs w:val="28"/>
          <w:lang w:eastAsia="ru-RU"/>
        </w:rPr>
        <w:t>1</w:t>
      </w:r>
      <w:r w:rsidR="002D681E" w:rsidRPr="002D681E">
        <w:rPr>
          <w:rFonts w:ascii="Times New Roman" w:eastAsia="Times New Roman" w:hAnsi="Times New Roman"/>
          <w:sz w:val="28"/>
          <w:szCs w:val="28"/>
          <w:lang w:eastAsia="ru-RU"/>
        </w:rPr>
        <w:t>17</w:t>
      </w:r>
      <w:r w:rsidR="00B246EF" w:rsidRPr="002D681E">
        <w:rPr>
          <w:rFonts w:ascii="Times New Roman" w:eastAsia="Times New Roman" w:hAnsi="Times New Roman"/>
          <w:sz w:val="28"/>
          <w:szCs w:val="28"/>
          <w:lang w:eastAsia="ru-RU"/>
        </w:rPr>
        <w:t>00</w:t>
      </w:r>
      <w:r w:rsidR="00B246EF">
        <w:rPr>
          <w:rFonts w:ascii="Times New Roman" w:eastAsia="Times New Roman" w:hAnsi="Times New Roman"/>
          <w:sz w:val="28"/>
          <w:szCs w:val="28"/>
          <w:lang w:eastAsia="ru-RU"/>
        </w:rPr>
        <w:t xml:space="preserve"> гривень;                                                                                                                                        </w:t>
      </w:r>
    </w:p>
    <w:p w:rsidR="00B246EF" w:rsidRDefault="0053649E" w:rsidP="00A54AA9">
      <w:pPr>
        <w:spacing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B246EF">
        <w:rPr>
          <w:rFonts w:ascii="Times New Roman" w:eastAsia="Times New Roman" w:hAnsi="Times New Roman"/>
          <w:sz w:val="28"/>
          <w:szCs w:val="28"/>
          <w:lang w:eastAsia="ru-RU"/>
        </w:rPr>
        <w:t xml:space="preserve">відшкодування витрат  на поховання учасників бойових дій та осіб з інвалідністю внаслідок війни  у сумі </w:t>
      </w:r>
      <w:r w:rsidR="002D681E" w:rsidRPr="002D681E">
        <w:rPr>
          <w:rFonts w:ascii="Times New Roman" w:eastAsia="Times New Roman" w:hAnsi="Times New Roman"/>
          <w:sz w:val="28"/>
          <w:szCs w:val="28"/>
          <w:lang w:eastAsia="ru-RU"/>
        </w:rPr>
        <w:t>18000</w:t>
      </w:r>
      <w:r w:rsidR="00B246EF" w:rsidRPr="00B246EF">
        <w:rPr>
          <w:rFonts w:ascii="Times New Roman" w:eastAsia="Times New Roman" w:hAnsi="Times New Roman"/>
          <w:color w:val="FF0000"/>
          <w:sz w:val="28"/>
          <w:szCs w:val="28"/>
          <w:lang w:eastAsia="ru-RU"/>
        </w:rPr>
        <w:t xml:space="preserve"> </w:t>
      </w:r>
      <w:r w:rsidR="00B246EF">
        <w:rPr>
          <w:rFonts w:ascii="Times New Roman" w:eastAsia="Times New Roman" w:hAnsi="Times New Roman"/>
          <w:sz w:val="28"/>
          <w:szCs w:val="28"/>
          <w:lang w:eastAsia="ru-RU"/>
        </w:rPr>
        <w:t>гривень</w:t>
      </w:r>
      <w:r w:rsidR="000F6882">
        <w:rPr>
          <w:rFonts w:ascii="Times New Roman" w:eastAsia="Times New Roman" w:hAnsi="Times New Roman"/>
          <w:sz w:val="28"/>
          <w:szCs w:val="28"/>
          <w:lang w:eastAsia="ru-RU"/>
        </w:rPr>
        <w:t>;</w:t>
      </w:r>
    </w:p>
    <w:p w:rsidR="00C15323" w:rsidRDefault="00C15323" w:rsidP="00A54AA9">
      <w:pPr>
        <w:spacing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здійснення переданих видатків у сфері освіти за рахунок коштів освітньої субвенції (на оплату праці з нарахуваннями педагогічних працівників </w:t>
      </w:r>
      <w:proofErr w:type="spellStart"/>
      <w:r>
        <w:rPr>
          <w:rFonts w:ascii="Times New Roman" w:eastAsia="Times New Roman" w:hAnsi="Times New Roman"/>
          <w:sz w:val="28"/>
          <w:szCs w:val="28"/>
          <w:lang w:eastAsia="ru-RU"/>
        </w:rPr>
        <w:t>інклюзивно</w:t>
      </w:r>
      <w:proofErr w:type="spellEnd"/>
      <w:r>
        <w:rPr>
          <w:rFonts w:ascii="Times New Roman" w:eastAsia="Times New Roman" w:hAnsi="Times New Roman"/>
          <w:sz w:val="28"/>
          <w:szCs w:val="28"/>
          <w:lang w:eastAsia="ru-RU"/>
        </w:rPr>
        <w:t>-ресурсних центрів) у сумі 1053</w:t>
      </w:r>
      <w:r w:rsidR="00C265F4">
        <w:rPr>
          <w:rFonts w:ascii="Times New Roman" w:eastAsia="Times New Roman" w:hAnsi="Times New Roman"/>
          <w:sz w:val="28"/>
          <w:szCs w:val="28"/>
          <w:lang w:eastAsia="ru-RU"/>
        </w:rPr>
        <w:t>410 гривень</w:t>
      </w:r>
      <w:r>
        <w:rPr>
          <w:rFonts w:ascii="Times New Roman" w:eastAsia="Times New Roman" w:hAnsi="Times New Roman"/>
          <w:sz w:val="28"/>
          <w:szCs w:val="28"/>
          <w:lang w:eastAsia="ru-RU"/>
        </w:rPr>
        <w:t>;</w:t>
      </w:r>
    </w:p>
    <w:p w:rsidR="00A54AA9" w:rsidRDefault="00A54AA9" w:rsidP="00A54AA9">
      <w:pPr>
        <w:spacing w:line="240" w:lineRule="auto"/>
        <w:rPr>
          <w:rFonts w:ascii="Times New Roman" w:eastAsia="Times New Roman" w:hAnsi="Times New Roman"/>
          <w:sz w:val="28"/>
          <w:szCs w:val="28"/>
          <w:lang w:eastAsia="ru-RU"/>
        </w:rPr>
      </w:pPr>
    </w:p>
    <w:p w:rsidR="00A54AA9" w:rsidRPr="00A54AA9" w:rsidRDefault="00A54AA9" w:rsidP="00A54AA9">
      <w:pPr>
        <w:spacing w:line="240" w:lineRule="auto"/>
        <w:rPr>
          <w:rFonts w:ascii="Times New Roman" w:eastAsia="Times New Roman" w:hAnsi="Times New Roman"/>
          <w:b/>
          <w:sz w:val="28"/>
          <w:szCs w:val="28"/>
          <w:lang w:eastAsia="ru-RU"/>
        </w:rPr>
      </w:pPr>
      <w:r>
        <w:rPr>
          <w:rFonts w:ascii="Times New Roman" w:eastAsia="Times New Roman" w:hAnsi="Times New Roman"/>
          <w:sz w:val="28"/>
          <w:szCs w:val="28"/>
          <w:lang w:eastAsia="ru-RU"/>
        </w:rPr>
        <w:t xml:space="preserve">     </w:t>
      </w:r>
      <w:r w:rsidRPr="00A54AA9">
        <w:rPr>
          <w:rFonts w:ascii="Times New Roman" w:eastAsia="Times New Roman" w:hAnsi="Times New Roman"/>
          <w:b/>
          <w:sz w:val="28"/>
          <w:szCs w:val="28"/>
          <w:lang w:eastAsia="ru-RU"/>
        </w:rPr>
        <w:t>з державного бюджету:</w:t>
      </w:r>
    </w:p>
    <w:p w:rsidR="00A54AA9" w:rsidRPr="00A54AA9" w:rsidRDefault="0053649E" w:rsidP="00A54AA9">
      <w:pPr>
        <w:spacing w:line="240" w:lineRule="auto"/>
        <w:rPr>
          <w:rFonts w:ascii="Times New Roman" w:eastAsia="Times New Roman" w:hAnsi="Times New Roman"/>
          <w:sz w:val="28"/>
          <w:szCs w:val="28"/>
          <w:lang w:eastAsia="ru-RU"/>
        </w:rPr>
      </w:pPr>
      <w:r>
        <w:rPr>
          <w:rFonts w:ascii="Times New Roman" w:eastAsia="Times New Roman" w:hAnsi="Times New Roman"/>
          <w:color w:val="FF0000"/>
          <w:sz w:val="28"/>
          <w:szCs w:val="28"/>
          <w:lang w:eastAsia="ru-RU"/>
        </w:rPr>
        <w:t xml:space="preserve">     </w:t>
      </w:r>
      <w:r w:rsidR="00AC23F9" w:rsidRPr="00AC23F9">
        <w:rPr>
          <w:rFonts w:ascii="Times New Roman" w:eastAsia="Times New Roman" w:hAnsi="Times New Roman"/>
          <w:sz w:val="28"/>
          <w:szCs w:val="28"/>
          <w:lang w:eastAsia="ru-RU"/>
        </w:rPr>
        <w:t>«О</w:t>
      </w:r>
      <w:r w:rsidR="00A54AA9" w:rsidRPr="00A54AA9">
        <w:rPr>
          <w:rFonts w:ascii="Times New Roman" w:eastAsia="Times New Roman" w:hAnsi="Times New Roman"/>
          <w:sz w:val="28"/>
          <w:szCs w:val="28"/>
          <w:lang w:eastAsia="ru-RU"/>
        </w:rPr>
        <w:t>світн</w:t>
      </w:r>
      <w:r w:rsidR="00AC23F9">
        <w:rPr>
          <w:rFonts w:ascii="Times New Roman" w:eastAsia="Times New Roman" w:hAnsi="Times New Roman"/>
          <w:sz w:val="28"/>
          <w:szCs w:val="28"/>
          <w:lang w:eastAsia="ru-RU"/>
        </w:rPr>
        <w:t>ю</w:t>
      </w:r>
      <w:r w:rsidR="00A54AA9" w:rsidRPr="00A54AA9">
        <w:rPr>
          <w:rFonts w:ascii="Times New Roman" w:eastAsia="Times New Roman" w:hAnsi="Times New Roman"/>
          <w:sz w:val="28"/>
          <w:szCs w:val="28"/>
          <w:lang w:eastAsia="ru-RU"/>
        </w:rPr>
        <w:t xml:space="preserve"> субвенцію</w:t>
      </w:r>
      <w:r w:rsidR="00AC23F9">
        <w:rPr>
          <w:rFonts w:ascii="Times New Roman" w:eastAsia="Times New Roman" w:hAnsi="Times New Roman"/>
          <w:sz w:val="28"/>
          <w:szCs w:val="28"/>
          <w:lang w:eastAsia="ru-RU"/>
        </w:rPr>
        <w:t>»</w:t>
      </w:r>
      <w:r w:rsidR="00A54AA9" w:rsidRPr="00A54AA9">
        <w:rPr>
          <w:rFonts w:ascii="Times New Roman" w:eastAsia="Times New Roman" w:hAnsi="Times New Roman"/>
          <w:sz w:val="28"/>
          <w:szCs w:val="28"/>
          <w:lang w:eastAsia="ru-RU"/>
        </w:rPr>
        <w:t xml:space="preserve"> у сумі 68353600 гривень;</w:t>
      </w:r>
    </w:p>
    <w:p w:rsidR="00A54AA9" w:rsidRPr="00A54AA9" w:rsidRDefault="00AC23F9" w:rsidP="00A54AA9">
      <w:pPr>
        <w:spacing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«Б</w:t>
      </w:r>
      <w:r w:rsidR="00A54AA9" w:rsidRPr="00A54AA9">
        <w:rPr>
          <w:rFonts w:ascii="Times New Roman" w:eastAsia="Times New Roman" w:hAnsi="Times New Roman"/>
          <w:sz w:val="28"/>
          <w:szCs w:val="28"/>
          <w:lang w:eastAsia="ru-RU"/>
        </w:rPr>
        <w:t>азову дотацію</w:t>
      </w:r>
      <w:r>
        <w:rPr>
          <w:rFonts w:ascii="Times New Roman" w:eastAsia="Times New Roman" w:hAnsi="Times New Roman"/>
          <w:sz w:val="28"/>
          <w:szCs w:val="28"/>
          <w:lang w:eastAsia="ru-RU"/>
        </w:rPr>
        <w:t>»</w:t>
      </w:r>
      <w:r w:rsidR="00A54AA9" w:rsidRPr="00A54AA9">
        <w:rPr>
          <w:rFonts w:ascii="Times New Roman" w:eastAsia="Times New Roman" w:hAnsi="Times New Roman"/>
          <w:sz w:val="28"/>
          <w:szCs w:val="28"/>
          <w:lang w:eastAsia="ru-RU"/>
        </w:rPr>
        <w:t xml:space="preserve"> у сумі 32125200 гривень.</w:t>
      </w:r>
    </w:p>
    <w:p w:rsidR="00B246EF" w:rsidRDefault="00B246EF" w:rsidP="00A54AA9">
      <w:pPr>
        <w:spacing w:line="240" w:lineRule="auto"/>
        <w:rPr>
          <w:rFonts w:ascii="Times New Roman" w:eastAsia="Times New Roman" w:hAnsi="Times New Roman"/>
          <w:b/>
          <w:color w:val="FF0000"/>
          <w:sz w:val="28"/>
          <w:szCs w:val="28"/>
          <w:lang w:eastAsia="ru-RU"/>
        </w:rPr>
      </w:pPr>
      <w:r>
        <w:rPr>
          <w:rFonts w:ascii="Times New Roman" w:eastAsia="Times New Roman" w:hAnsi="Times New Roman"/>
          <w:b/>
          <w:color w:val="FF0000"/>
          <w:sz w:val="28"/>
          <w:szCs w:val="28"/>
          <w:lang w:eastAsia="ru-RU"/>
        </w:rPr>
        <w:t xml:space="preserve">    </w:t>
      </w:r>
    </w:p>
    <w:p w:rsidR="00B246EF" w:rsidRPr="00894653" w:rsidRDefault="00BE4A2F" w:rsidP="00A54AA9">
      <w:pPr>
        <w:spacing w:before="100" w:beforeAutospacing="1" w:after="100" w:afterAutospacing="1" w:line="240" w:lineRule="auto"/>
        <w:contextualSpacing/>
        <w:rPr>
          <w:rFonts w:ascii="Times New Roman" w:eastAsia="Times New Roman" w:hAnsi="Times New Roman"/>
          <w:sz w:val="28"/>
          <w:szCs w:val="28"/>
          <w:lang w:eastAsia="ru-RU"/>
        </w:rPr>
      </w:pPr>
      <w:bookmarkStart w:id="12" w:name="n35"/>
      <w:bookmarkEnd w:id="12"/>
      <w:r>
        <w:rPr>
          <w:rFonts w:ascii="Times New Roman" w:eastAsia="Times New Roman" w:hAnsi="Times New Roman"/>
          <w:sz w:val="28"/>
          <w:szCs w:val="28"/>
          <w:lang w:eastAsia="ru-RU"/>
        </w:rPr>
        <w:t xml:space="preserve">     </w:t>
      </w:r>
      <w:r w:rsidR="00B246EF" w:rsidRPr="00C1410C">
        <w:rPr>
          <w:rFonts w:ascii="Times New Roman" w:eastAsia="Times New Roman" w:hAnsi="Times New Roman"/>
          <w:sz w:val="28"/>
          <w:szCs w:val="28"/>
          <w:lang w:eastAsia="ru-RU"/>
        </w:rPr>
        <w:t>4.</w:t>
      </w:r>
      <w:r w:rsidR="00B246EF">
        <w:rPr>
          <w:rFonts w:ascii="Times New Roman" w:eastAsia="Times New Roman" w:hAnsi="Times New Roman"/>
          <w:sz w:val="28"/>
          <w:szCs w:val="28"/>
          <w:lang w:eastAsia="ru-RU"/>
        </w:rPr>
        <w:t xml:space="preserve"> Затвердити розподіл витрат  </w:t>
      </w:r>
      <w:r w:rsidR="00B246EF" w:rsidRPr="00894653">
        <w:rPr>
          <w:rFonts w:ascii="Times New Roman" w:eastAsia="Times New Roman" w:hAnsi="Times New Roman"/>
          <w:sz w:val="28"/>
          <w:szCs w:val="28"/>
          <w:lang w:eastAsia="ru-RU"/>
        </w:rPr>
        <w:t xml:space="preserve">бюджету  </w:t>
      </w:r>
      <w:r w:rsidR="00EF0B81">
        <w:rPr>
          <w:rFonts w:ascii="Times New Roman" w:eastAsia="Times New Roman" w:hAnsi="Times New Roman"/>
          <w:sz w:val="28"/>
          <w:szCs w:val="28"/>
          <w:lang w:eastAsia="ru-RU"/>
        </w:rPr>
        <w:t xml:space="preserve">Могилів-Подільської </w:t>
      </w:r>
      <w:r w:rsidR="00B246EF" w:rsidRPr="00894653">
        <w:rPr>
          <w:rFonts w:ascii="Times New Roman" w:eastAsia="Times New Roman" w:hAnsi="Times New Roman"/>
          <w:sz w:val="28"/>
          <w:szCs w:val="28"/>
          <w:lang w:eastAsia="ru-RU"/>
        </w:rPr>
        <w:t xml:space="preserve">міської територіальної громади на реалізацію місцевих/регіональних програм у сумі  </w:t>
      </w:r>
      <w:r w:rsidR="00894653" w:rsidRPr="00894653">
        <w:rPr>
          <w:rFonts w:ascii="Times New Roman" w:eastAsia="Times New Roman" w:hAnsi="Times New Roman"/>
          <w:sz w:val="28"/>
          <w:szCs w:val="28"/>
          <w:lang w:eastAsia="ru-RU"/>
        </w:rPr>
        <w:t>1193</w:t>
      </w:r>
      <w:r w:rsidR="005E5948">
        <w:rPr>
          <w:rFonts w:ascii="Times New Roman" w:eastAsia="Times New Roman" w:hAnsi="Times New Roman"/>
          <w:sz w:val="28"/>
          <w:szCs w:val="28"/>
          <w:lang w:eastAsia="ru-RU"/>
        </w:rPr>
        <w:t>70</w:t>
      </w:r>
      <w:r w:rsidR="00894653" w:rsidRPr="00894653">
        <w:rPr>
          <w:rFonts w:ascii="Times New Roman" w:eastAsia="Times New Roman" w:hAnsi="Times New Roman"/>
          <w:sz w:val="28"/>
          <w:szCs w:val="28"/>
          <w:lang w:eastAsia="ru-RU"/>
        </w:rPr>
        <w:t>175</w:t>
      </w:r>
      <w:r w:rsidR="00B246EF" w:rsidRPr="00894653">
        <w:rPr>
          <w:rFonts w:ascii="Times New Roman" w:eastAsia="Times New Roman" w:hAnsi="Times New Roman"/>
          <w:sz w:val="28"/>
          <w:szCs w:val="28"/>
          <w:lang w:eastAsia="ru-RU"/>
        </w:rPr>
        <w:t xml:space="preserve"> гривень, </w:t>
      </w:r>
      <w:r w:rsidR="000F6882">
        <w:rPr>
          <w:rFonts w:ascii="Times New Roman" w:eastAsia="Times New Roman" w:hAnsi="Times New Roman"/>
          <w:sz w:val="28"/>
          <w:szCs w:val="28"/>
          <w:lang w:eastAsia="ru-RU"/>
        </w:rPr>
        <w:t>у</w:t>
      </w:r>
      <w:r w:rsidR="00B246EF" w:rsidRPr="00894653">
        <w:rPr>
          <w:rFonts w:ascii="Times New Roman" w:eastAsia="Times New Roman" w:hAnsi="Times New Roman"/>
          <w:sz w:val="28"/>
          <w:szCs w:val="28"/>
          <w:lang w:eastAsia="ru-RU"/>
        </w:rPr>
        <w:t xml:space="preserve"> тому числі</w:t>
      </w:r>
      <w:r w:rsidR="000F6882">
        <w:rPr>
          <w:rFonts w:ascii="Times New Roman" w:eastAsia="Times New Roman" w:hAnsi="Times New Roman"/>
          <w:sz w:val="28"/>
          <w:szCs w:val="28"/>
          <w:lang w:eastAsia="ru-RU"/>
        </w:rPr>
        <w:t>:</w:t>
      </w:r>
      <w:r w:rsidR="00B246EF" w:rsidRPr="00894653">
        <w:rPr>
          <w:rFonts w:ascii="Times New Roman" w:eastAsia="Times New Roman" w:hAnsi="Times New Roman"/>
          <w:sz w:val="28"/>
          <w:szCs w:val="28"/>
          <w:lang w:eastAsia="ru-RU"/>
        </w:rPr>
        <w:t xml:space="preserve"> </w:t>
      </w:r>
      <w:r w:rsidR="00B172CF">
        <w:rPr>
          <w:rFonts w:ascii="Times New Roman" w:eastAsia="Times New Roman" w:hAnsi="Times New Roman"/>
          <w:sz w:val="28"/>
          <w:szCs w:val="28"/>
          <w:lang w:eastAsia="ru-RU"/>
        </w:rPr>
        <w:t xml:space="preserve">по </w:t>
      </w:r>
      <w:r w:rsidR="00B246EF" w:rsidRPr="00894653">
        <w:rPr>
          <w:rFonts w:ascii="Times New Roman" w:eastAsia="Times New Roman" w:hAnsi="Times New Roman"/>
          <w:sz w:val="28"/>
          <w:szCs w:val="28"/>
          <w:lang w:eastAsia="ru-RU"/>
        </w:rPr>
        <w:t>загальн</w:t>
      </w:r>
      <w:r w:rsidR="00B172CF">
        <w:rPr>
          <w:rFonts w:ascii="Times New Roman" w:eastAsia="Times New Roman" w:hAnsi="Times New Roman"/>
          <w:sz w:val="28"/>
          <w:szCs w:val="28"/>
          <w:lang w:eastAsia="ru-RU"/>
        </w:rPr>
        <w:t>ому</w:t>
      </w:r>
      <w:r w:rsidR="00B246EF" w:rsidRPr="00894653">
        <w:rPr>
          <w:rFonts w:ascii="Times New Roman" w:eastAsia="Times New Roman" w:hAnsi="Times New Roman"/>
          <w:sz w:val="28"/>
          <w:szCs w:val="28"/>
          <w:lang w:eastAsia="ru-RU"/>
        </w:rPr>
        <w:t xml:space="preserve"> фонд</w:t>
      </w:r>
      <w:r w:rsidR="00B172CF">
        <w:rPr>
          <w:rFonts w:ascii="Times New Roman" w:eastAsia="Times New Roman" w:hAnsi="Times New Roman"/>
          <w:sz w:val="28"/>
          <w:szCs w:val="28"/>
          <w:lang w:eastAsia="ru-RU"/>
        </w:rPr>
        <w:t>у</w:t>
      </w:r>
      <w:r w:rsidR="00B246EF" w:rsidRPr="00894653">
        <w:rPr>
          <w:rFonts w:ascii="Times New Roman" w:eastAsia="Times New Roman" w:hAnsi="Times New Roman"/>
          <w:sz w:val="28"/>
          <w:szCs w:val="28"/>
          <w:lang w:eastAsia="ru-RU"/>
        </w:rPr>
        <w:t xml:space="preserve"> </w:t>
      </w:r>
      <w:r w:rsidR="00894653" w:rsidRPr="00894653">
        <w:rPr>
          <w:rFonts w:ascii="Times New Roman" w:eastAsia="Times New Roman" w:hAnsi="Times New Roman"/>
          <w:sz w:val="28"/>
          <w:szCs w:val="28"/>
          <w:lang w:eastAsia="ru-RU"/>
        </w:rPr>
        <w:t>110</w:t>
      </w:r>
      <w:r w:rsidR="005E5948">
        <w:rPr>
          <w:rFonts w:ascii="Times New Roman" w:eastAsia="Times New Roman" w:hAnsi="Times New Roman"/>
          <w:sz w:val="28"/>
          <w:szCs w:val="28"/>
          <w:lang w:eastAsia="ru-RU"/>
        </w:rPr>
        <w:t>210</w:t>
      </w:r>
      <w:r w:rsidR="00894653" w:rsidRPr="00894653">
        <w:rPr>
          <w:rFonts w:ascii="Times New Roman" w:eastAsia="Times New Roman" w:hAnsi="Times New Roman"/>
          <w:sz w:val="28"/>
          <w:szCs w:val="28"/>
          <w:lang w:eastAsia="ru-RU"/>
        </w:rPr>
        <w:t>075</w:t>
      </w:r>
      <w:r w:rsidR="00B246EF" w:rsidRPr="00894653">
        <w:rPr>
          <w:rFonts w:ascii="Times New Roman" w:eastAsia="Times New Roman" w:hAnsi="Times New Roman"/>
          <w:sz w:val="28"/>
          <w:szCs w:val="28"/>
          <w:lang w:eastAsia="ru-RU"/>
        </w:rPr>
        <w:t xml:space="preserve"> гривень, </w:t>
      </w:r>
      <w:r w:rsidR="00B172CF">
        <w:rPr>
          <w:rFonts w:ascii="Times New Roman" w:eastAsia="Times New Roman" w:hAnsi="Times New Roman"/>
          <w:sz w:val="28"/>
          <w:szCs w:val="28"/>
          <w:lang w:eastAsia="ru-RU"/>
        </w:rPr>
        <w:t xml:space="preserve">по </w:t>
      </w:r>
      <w:r w:rsidR="00B246EF" w:rsidRPr="00894653">
        <w:rPr>
          <w:rFonts w:ascii="Times New Roman" w:eastAsia="Times New Roman" w:hAnsi="Times New Roman"/>
          <w:sz w:val="28"/>
          <w:szCs w:val="28"/>
          <w:lang w:eastAsia="ru-RU"/>
        </w:rPr>
        <w:t>спеціальн</w:t>
      </w:r>
      <w:r w:rsidR="00B172CF">
        <w:rPr>
          <w:rFonts w:ascii="Times New Roman" w:eastAsia="Times New Roman" w:hAnsi="Times New Roman"/>
          <w:sz w:val="28"/>
          <w:szCs w:val="28"/>
          <w:lang w:eastAsia="ru-RU"/>
        </w:rPr>
        <w:t>ому</w:t>
      </w:r>
      <w:r w:rsidR="00B246EF" w:rsidRPr="00894653">
        <w:rPr>
          <w:rFonts w:ascii="Times New Roman" w:eastAsia="Times New Roman" w:hAnsi="Times New Roman"/>
          <w:sz w:val="28"/>
          <w:szCs w:val="28"/>
          <w:lang w:eastAsia="ru-RU"/>
        </w:rPr>
        <w:t xml:space="preserve"> фонд</w:t>
      </w:r>
      <w:r w:rsidR="00B172CF">
        <w:rPr>
          <w:rFonts w:ascii="Times New Roman" w:eastAsia="Times New Roman" w:hAnsi="Times New Roman"/>
          <w:sz w:val="28"/>
          <w:szCs w:val="28"/>
          <w:lang w:eastAsia="ru-RU"/>
        </w:rPr>
        <w:t>у</w:t>
      </w:r>
      <w:r w:rsidR="00B246EF" w:rsidRPr="00894653">
        <w:rPr>
          <w:rFonts w:ascii="Times New Roman" w:eastAsia="Times New Roman" w:hAnsi="Times New Roman"/>
          <w:sz w:val="28"/>
          <w:szCs w:val="28"/>
          <w:lang w:eastAsia="ru-RU"/>
        </w:rPr>
        <w:t xml:space="preserve"> </w:t>
      </w:r>
      <w:r w:rsidR="00894653" w:rsidRPr="00894653">
        <w:rPr>
          <w:rFonts w:ascii="Times New Roman" w:eastAsia="Times New Roman" w:hAnsi="Times New Roman"/>
          <w:sz w:val="28"/>
          <w:szCs w:val="28"/>
          <w:lang w:eastAsia="ru-RU"/>
        </w:rPr>
        <w:t>9160100</w:t>
      </w:r>
      <w:r w:rsidR="00B246EF" w:rsidRPr="00894653">
        <w:rPr>
          <w:rFonts w:ascii="Times New Roman" w:eastAsia="Times New Roman" w:hAnsi="Times New Roman"/>
          <w:sz w:val="28"/>
          <w:szCs w:val="28"/>
          <w:lang w:eastAsia="ru-RU"/>
        </w:rPr>
        <w:t xml:space="preserve"> гривень згідно з </w:t>
      </w:r>
      <w:r w:rsidR="00B246EF" w:rsidRPr="007338C8">
        <w:rPr>
          <w:rFonts w:ascii="Times New Roman" w:eastAsia="Times New Roman" w:hAnsi="Times New Roman"/>
          <w:sz w:val="28"/>
          <w:szCs w:val="28"/>
          <w:lang w:eastAsia="ru-RU"/>
        </w:rPr>
        <w:t>додатком 7</w:t>
      </w:r>
      <w:r w:rsidR="00B246EF" w:rsidRPr="00894653">
        <w:rPr>
          <w:rFonts w:ascii="Times New Roman" w:eastAsia="Times New Roman" w:hAnsi="Times New Roman"/>
          <w:sz w:val="28"/>
          <w:szCs w:val="28"/>
          <w:lang w:eastAsia="ru-RU"/>
        </w:rPr>
        <w:t xml:space="preserve"> до цього рішення.</w:t>
      </w:r>
    </w:p>
    <w:p w:rsidR="00B246EF" w:rsidRDefault="00B246EF" w:rsidP="00A54AA9">
      <w:pPr>
        <w:spacing w:before="100" w:beforeAutospacing="1" w:after="100" w:afterAutospacing="1" w:line="240" w:lineRule="auto"/>
        <w:contextualSpacing/>
        <w:rPr>
          <w:rFonts w:ascii="Times New Roman" w:eastAsia="Times New Roman" w:hAnsi="Times New Roman"/>
          <w:b/>
          <w:color w:val="FF0000"/>
          <w:sz w:val="28"/>
          <w:szCs w:val="28"/>
          <w:lang w:eastAsia="ru-RU"/>
        </w:rPr>
      </w:pPr>
      <w:bookmarkStart w:id="13" w:name="n36"/>
      <w:bookmarkStart w:id="14" w:name="n37"/>
      <w:bookmarkEnd w:id="13"/>
      <w:bookmarkEnd w:id="14"/>
    </w:p>
    <w:p w:rsidR="00B246EF" w:rsidRDefault="00BE4A2F" w:rsidP="00A54AA9">
      <w:pPr>
        <w:spacing w:before="100" w:beforeAutospacing="1" w:after="100" w:afterAutospacing="1" w:line="240" w:lineRule="auto"/>
        <w:contextualSpacing/>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B246EF" w:rsidRPr="00C1410C">
        <w:rPr>
          <w:rFonts w:ascii="Times New Roman" w:eastAsia="Times New Roman" w:hAnsi="Times New Roman"/>
          <w:sz w:val="28"/>
          <w:szCs w:val="28"/>
          <w:lang w:eastAsia="ru-RU"/>
        </w:rPr>
        <w:t>5.</w:t>
      </w:r>
      <w:r w:rsidR="00B246EF">
        <w:rPr>
          <w:rFonts w:ascii="Times New Roman" w:eastAsia="Times New Roman" w:hAnsi="Times New Roman"/>
          <w:sz w:val="28"/>
          <w:szCs w:val="28"/>
          <w:lang w:eastAsia="ru-RU"/>
        </w:rPr>
        <w:t xml:space="preserve"> Установити, що у загальному фонді </w:t>
      </w:r>
      <w:r w:rsidR="00EF0B81">
        <w:rPr>
          <w:rFonts w:ascii="Times New Roman" w:eastAsia="Times New Roman" w:hAnsi="Times New Roman"/>
          <w:sz w:val="28"/>
          <w:szCs w:val="28"/>
          <w:lang w:eastAsia="ru-RU"/>
        </w:rPr>
        <w:t>бюджету Могилів-Подільської</w:t>
      </w:r>
      <w:r w:rsidR="00B246EF">
        <w:rPr>
          <w:rFonts w:ascii="Times New Roman" w:eastAsia="Times New Roman" w:hAnsi="Times New Roman"/>
          <w:sz w:val="28"/>
          <w:szCs w:val="28"/>
          <w:lang w:eastAsia="ru-RU"/>
        </w:rPr>
        <w:t xml:space="preserve"> </w:t>
      </w:r>
      <w:r w:rsidR="00EF0B81">
        <w:rPr>
          <w:rFonts w:ascii="Times New Roman" w:eastAsia="Times New Roman" w:hAnsi="Times New Roman"/>
          <w:sz w:val="28"/>
          <w:szCs w:val="28"/>
          <w:lang w:eastAsia="ru-RU"/>
        </w:rPr>
        <w:t>міської територіальної громади</w:t>
      </w:r>
      <w:r w:rsidR="00B246EF">
        <w:rPr>
          <w:rFonts w:ascii="Times New Roman" w:eastAsia="Times New Roman" w:hAnsi="Times New Roman"/>
          <w:sz w:val="28"/>
          <w:szCs w:val="28"/>
          <w:lang w:eastAsia="ru-RU"/>
        </w:rPr>
        <w:t xml:space="preserve"> на 2025 рік:</w:t>
      </w:r>
    </w:p>
    <w:p w:rsidR="00BE4A2F" w:rsidRDefault="00C1410C" w:rsidP="00A54AA9">
      <w:pPr>
        <w:spacing w:before="100" w:beforeAutospacing="1" w:after="100" w:afterAutospacing="1" w:line="240" w:lineRule="auto"/>
        <w:contextualSpacing/>
        <w:rPr>
          <w:rFonts w:ascii="Times New Roman" w:eastAsia="Times New Roman" w:hAnsi="Times New Roman"/>
          <w:sz w:val="28"/>
          <w:szCs w:val="28"/>
          <w:lang w:eastAsia="ru-RU"/>
        </w:rPr>
      </w:pPr>
      <w:bookmarkStart w:id="15" w:name="n38"/>
      <w:bookmarkEnd w:id="15"/>
      <w:r>
        <w:rPr>
          <w:rFonts w:ascii="Times New Roman" w:eastAsia="Times New Roman" w:hAnsi="Times New Roman"/>
          <w:sz w:val="28"/>
          <w:szCs w:val="28"/>
          <w:lang w:eastAsia="ru-RU"/>
        </w:rPr>
        <w:t xml:space="preserve">                                                                                                                                         </w:t>
      </w:r>
      <w:r w:rsidR="00BE4A2F">
        <w:rPr>
          <w:rFonts w:ascii="Times New Roman" w:eastAsia="Times New Roman" w:hAnsi="Times New Roman"/>
          <w:sz w:val="28"/>
          <w:szCs w:val="28"/>
          <w:lang w:eastAsia="ru-RU"/>
        </w:rPr>
        <w:t xml:space="preserve">   </w:t>
      </w:r>
    </w:p>
    <w:p w:rsidR="007338C8" w:rsidRDefault="00BE4A2F" w:rsidP="00A54AA9">
      <w:pPr>
        <w:spacing w:before="100" w:beforeAutospacing="1" w:after="100" w:afterAutospacing="1" w:line="240" w:lineRule="auto"/>
        <w:contextualSpacing/>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B246EF">
        <w:rPr>
          <w:rFonts w:ascii="Times New Roman" w:eastAsia="Times New Roman" w:hAnsi="Times New Roman"/>
          <w:sz w:val="28"/>
          <w:szCs w:val="28"/>
          <w:lang w:eastAsia="ru-RU"/>
        </w:rPr>
        <w:t>1</w:t>
      </w:r>
      <w:r w:rsidR="00BD2A24">
        <w:rPr>
          <w:rFonts w:ascii="Times New Roman" w:eastAsia="Times New Roman" w:hAnsi="Times New Roman"/>
          <w:sz w:val="28"/>
          <w:szCs w:val="28"/>
          <w:lang w:eastAsia="ru-RU"/>
        </w:rPr>
        <w:t>) д</w:t>
      </w:r>
      <w:r w:rsidR="00B246EF">
        <w:rPr>
          <w:rFonts w:ascii="Times New Roman" w:eastAsia="Times New Roman" w:hAnsi="Times New Roman"/>
          <w:sz w:val="28"/>
          <w:szCs w:val="28"/>
          <w:lang w:eastAsia="ru-RU"/>
        </w:rPr>
        <w:t xml:space="preserve">о доходів загального фонду  бюджету </w:t>
      </w:r>
      <w:r w:rsidR="00EF0B81">
        <w:rPr>
          <w:rFonts w:ascii="Times New Roman" w:eastAsia="Times New Roman" w:hAnsi="Times New Roman"/>
          <w:sz w:val="28"/>
          <w:szCs w:val="28"/>
          <w:lang w:eastAsia="ru-RU"/>
        </w:rPr>
        <w:t>Могилів-Подільської</w:t>
      </w:r>
      <w:r w:rsidR="00B246EF">
        <w:rPr>
          <w:rFonts w:ascii="Times New Roman" w:eastAsia="Times New Roman" w:hAnsi="Times New Roman"/>
          <w:sz w:val="28"/>
          <w:szCs w:val="28"/>
          <w:lang w:eastAsia="ru-RU"/>
        </w:rPr>
        <w:t xml:space="preserve"> міської територіальної громади  належать доходи, визначені статтею 64 Бюджетного кодексу України, та трансферти, визначені статтями 93, 96, 97, 101 Бюджетного кодексу України (крім субвенцій, визначених </w:t>
      </w:r>
      <w:hyperlink r:id="rId10" w:anchor="n2290" w:tgtFrame="_blank" w:history="1">
        <w:r w:rsidR="00B246EF" w:rsidRPr="00CF2823">
          <w:rPr>
            <w:rStyle w:val="a3"/>
            <w:rFonts w:ascii="Times New Roman" w:eastAsia="Times New Roman" w:hAnsi="Times New Roman"/>
            <w:color w:val="auto"/>
            <w:sz w:val="28"/>
            <w:szCs w:val="28"/>
            <w:u w:val="none"/>
            <w:lang w:eastAsia="ru-RU"/>
          </w:rPr>
          <w:t>статтею 69</w:t>
        </w:r>
      </w:hyperlink>
      <w:r w:rsidR="00B246EF" w:rsidRPr="00CF2823">
        <w:rPr>
          <w:rFonts w:ascii="Arial" w:eastAsia="Times New Roman" w:hAnsi="Arial" w:cs="Arial"/>
          <w:bCs/>
          <w:sz w:val="28"/>
          <w:szCs w:val="28"/>
          <w:vertAlign w:val="superscript"/>
          <w:lang w:eastAsia="ru-RU"/>
        </w:rPr>
        <w:t>1</w:t>
      </w:r>
      <w:r w:rsidR="00B246EF" w:rsidRPr="00CF2823">
        <w:rPr>
          <w:rFonts w:ascii="Times New Roman" w:eastAsia="Times New Roman" w:hAnsi="Times New Roman"/>
          <w:sz w:val="28"/>
          <w:szCs w:val="28"/>
          <w:lang w:eastAsia="ru-RU"/>
        </w:rPr>
        <w:t xml:space="preserve"> та </w:t>
      </w:r>
      <w:hyperlink r:id="rId11" w:anchor="n1170" w:tgtFrame="_blank" w:history="1">
        <w:r w:rsidR="00B246EF" w:rsidRPr="00CF2823">
          <w:rPr>
            <w:rStyle w:val="a3"/>
            <w:rFonts w:ascii="Times New Roman" w:eastAsia="Times New Roman" w:hAnsi="Times New Roman"/>
            <w:color w:val="auto"/>
            <w:sz w:val="28"/>
            <w:szCs w:val="28"/>
            <w:u w:val="none"/>
            <w:lang w:eastAsia="ru-RU"/>
          </w:rPr>
          <w:t>частиною першою статті 71</w:t>
        </w:r>
      </w:hyperlink>
      <w:r w:rsidR="007338C8">
        <w:rPr>
          <w:rFonts w:ascii="Times New Roman" w:eastAsia="Times New Roman" w:hAnsi="Times New Roman"/>
          <w:sz w:val="28"/>
          <w:szCs w:val="28"/>
          <w:lang w:eastAsia="ru-RU"/>
        </w:rPr>
        <w:t xml:space="preserve"> Бюджетного кодексу України</w:t>
      </w:r>
      <w:r w:rsidR="008D17D2">
        <w:rPr>
          <w:rFonts w:ascii="Times New Roman" w:eastAsia="Times New Roman" w:hAnsi="Times New Roman"/>
          <w:sz w:val="28"/>
          <w:szCs w:val="28"/>
          <w:lang w:eastAsia="ru-RU"/>
        </w:rPr>
        <w:t>)</w:t>
      </w:r>
      <w:r w:rsidR="007338C8">
        <w:rPr>
          <w:rFonts w:ascii="Times New Roman" w:eastAsia="Times New Roman" w:hAnsi="Times New Roman"/>
          <w:sz w:val="28"/>
          <w:szCs w:val="28"/>
          <w:lang w:eastAsia="ru-RU"/>
        </w:rPr>
        <w:t>;</w:t>
      </w:r>
      <w:bookmarkStart w:id="16" w:name="n39"/>
      <w:bookmarkStart w:id="17" w:name="n40"/>
      <w:bookmarkStart w:id="18" w:name="n41"/>
      <w:bookmarkEnd w:id="16"/>
      <w:bookmarkEnd w:id="17"/>
      <w:bookmarkEnd w:id="18"/>
      <w:r w:rsidR="007338C8">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p>
    <w:p w:rsidR="007338C8" w:rsidRDefault="007338C8" w:rsidP="00A54AA9">
      <w:pPr>
        <w:spacing w:before="100" w:beforeAutospacing="1" w:after="100" w:afterAutospacing="1" w:line="240" w:lineRule="auto"/>
        <w:contextualSpacing/>
        <w:rPr>
          <w:rFonts w:ascii="Times New Roman" w:eastAsia="Times New Roman" w:hAnsi="Times New Roman"/>
          <w:sz w:val="28"/>
          <w:szCs w:val="28"/>
          <w:lang w:eastAsia="ru-RU"/>
        </w:rPr>
      </w:pPr>
    </w:p>
    <w:p w:rsidR="00B246EF" w:rsidRDefault="007338C8" w:rsidP="00A54AA9">
      <w:pPr>
        <w:spacing w:before="100" w:beforeAutospacing="1" w:after="100" w:afterAutospacing="1" w:line="240" w:lineRule="auto"/>
        <w:contextualSpacing/>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     </w:t>
      </w:r>
      <w:r w:rsidR="00B246EF">
        <w:rPr>
          <w:rFonts w:ascii="Times New Roman" w:eastAsia="Times New Roman" w:hAnsi="Times New Roman"/>
          <w:sz w:val="28"/>
          <w:szCs w:val="28"/>
          <w:lang w:eastAsia="ru-RU"/>
        </w:rPr>
        <w:t>2</w:t>
      </w:r>
      <w:r w:rsidR="00467B40">
        <w:rPr>
          <w:rFonts w:ascii="Times New Roman" w:eastAsia="Times New Roman" w:hAnsi="Times New Roman"/>
          <w:sz w:val="28"/>
          <w:szCs w:val="28"/>
          <w:lang w:eastAsia="ru-RU"/>
        </w:rPr>
        <w:t>)</w:t>
      </w:r>
      <w:r w:rsidR="00B246EF">
        <w:rPr>
          <w:rFonts w:ascii="Times New Roman" w:eastAsia="Times New Roman" w:hAnsi="Times New Roman"/>
          <w:sz w:val="28"/>
          <w:szCs w:val="28"/>
          <w:lang w:eastAsia="ru-RU"/>
        </w:rPr>
        <w:t xml:space="preserve"> </w:t>
      </w:r>
      <w:r w:rsidR="00CE0CA8">
        <w:rPr>
          <w:rFonts w:ascii="Times New Roman" w:eastAsia="Times New Roman" w:hAnsi="Times New Roman"/>
          <w:sz w:val="28"/>
          <w:szCs w:val="28"/>
          <w:lang w:eastAsia="ru-RU"/>
        </w:rPr>
        <w:t>д</w:t>
      </w:r>
      <w:r w:rsidR="00B246EF">
        <w:rPr>
          <w:rFonts w:ascii="Times New Roman" w:eastAsia="Times New Roman" w:hAnsi="Times New Roman"/>
          <w:sz w:val="28"/>
          <w:szCs w:val="28"/>
          <w:lang w:eastAsia="ru-RU"/>
        </w:rPr>
        <w:t>жерелами формування у частині фінансування є надходження, визначені підпунктом 4 пункту 1 статті 15, статтею 72 Бюджетного кодексу України.</w:t>
      </w:r>
    </w:p>
    <w:p w:rsidR="00B246EF" w:rsidRDefault="000D4A24" w:rsidP="00A54AA9">
      <w:pPr>
        <w:spacing w:before="100" w:beforeAutospacing="1" w:after="100" w:afterAutospacing="1" w:line="240" w:lineRule="auto"/>
        <w:rPr>
          <w:rFonts w:ascii="Times New Roman" w:eastAsia="Times New Roman" w:hAnsi="Times New Roman"/>
          <w:sz w:val="28"/>
          <w:szCs w:val="28"/>
          <w:lang w:eastAsia="ru-RU"/>
        </w:rPr>
      </w:pPr>
      <w:bookmarkStart w:id="19" w:name="n42"/>
      <w:bookmarkStart w:id="20" w:name="n45"/>
      <w:bookmarkEnd w:id="19"/>
      <w:bookmarkEnd w:id="20"/>
      <w:r>
        <w:rPr>
          <w:rFonts w:ascii="Times New Roman" w:eastAsia="Times New Roman" w:hAnsi="Times New Roman"/>
          <w:sz w:val="28"/>
          <w:szCs w:val="28"/>
          <w:lang w:eastAsia="ru-RU"/>
        </w:rPr>
        <w:t xml:space="preserve">     </w:t>
      </w:r>
      <w:r w:rsidR="00B246EF" w:rsidRPr="00C1410C">
        <w:rPr>
          <w:rFonts w:ascii="Times New Roman" w:eastAsia="Times New Roman" w:hAnsi="Times New Roman"/>
          <w:sz w:val="28"/>
          <w:szCs w:val="28"/>
          <w:lang w:eastAsia="ru-RU"/>
        </w:rPr>
        <w:t>6.</w:t>
      </w:r>
      <w:r w:rsidR="00B246EF">
        <w:rPr>
          <w:rFonts w:ascii="Times New Roman" w:eastAsia="Times New Roman" w:hAnsi="Times New Roman"/>
          <w:sz w:val="28"/>
          <w:szCs w:val="28"/>
          <w:lang w:eastAsia="ru-RU"/>
        </w:rPr>
        <w:t xml:space="preserve"> Установити, що джерелами формування спеціального фонду бюджету  </w:t>
      </w:r>
      <w:r w:rsidR="00524E5A">
        <w:rPr>
          <w:rFonts w:ascii="Times New Roman" w:eastAsia="Times New Roman" w:hAnsi="Times New Roman"/>
          <w:sz w:val="28"/>
          <w:szCs w:val="28"/>
          <w:lang w:eastAsia="ru-RU"/>
        </w:rPr>
        <w:t xml:space="preserve">Могилів-Подільської </w:t>
      </w:r>
      <w:r w:rsidR="00B246EF">
        <w:rPr>
          <w:rFonts w:ascii="Times New Roman" w:eastAsia="Times New Roman" w:hAnsi="Times New Roman"/>
          <w:sz w:val="28"/>
          <w:szCs w:val="28"/>
          <w:lang w:eastAsia="ru-RU"/>
        </w:rPr>
        <w:t>міської територіальної громади на 2025 рік:</w:t>
      </w:r>
    </w:p>
    <w:p w:rsidR="00B246EF" w:rsidRDefault="000D4A24" w:rsidP="00A54AA9">
      <w:pPr>
        <w:shd w:val="clear" w:color="auto" w:fill="FFFFFF"/>
        <w:spacing w:line="240" w:lineRule="auto"/>
        <w:rPr>
          <w:rFonts w:ascii="Times New Roman" w:eastAsia="Times New Roman" w:hAnsi="Times New Roman"/>
          <w:sz w:val="28"/>
          <w:szCs w:val="28"/>
          <w:lang w:eastAsia="ru-RU"/>
        </w:rPr>
      </w:pPr>
      <w:bookmarkStart w:id="21" w:name="n46"/>
      <w:bookmarkEnd w:id="21"/>
      <w:r>
        <w:rPr>
          <w:rFonts w:ascii="Times New Roman" w:eastAsia="Times New Roman" w:hAnsi="Times New Roman"/>
          <w:sz w:val="28"/>
          <w:szCs w:val="28"/>
          <w:lang w:eastAsia="ru-RU"/>
        </w:rPr>
        <w:t xml:space="preserve">     </w:t>
      </w:r>
      <w:r w:rsidR="00B246EF">
        <w:rPr>
          <w:rFonts w:ascii="Times New Roman" w:eastAsia="Times New Roman" w:hAnsi="Times New Roman"/>
          <w:sz w:val="28"/>
          <w:szCs w:val="28"/>
          <w:lang w:eastAsia="ru-RU"/>
        </w:rPr>
        <w:t>1</w:t>
      </w:r>
      <w:r w:rsidR="00467B40">
        <w:rPr>
          <w:rFonts w:ascii="Times New Roman" w:eastAsia="Times New Roman" w:hAnsi="Times New Roman"/>
          <w:sz w:val="28"/>
          <w:szCs w:val="28"/>
          <w:lang w:eastAsia="ru-RU"/>
        </w:rPr>
        <w:t>)</w:t>
      </w:r>
      <w:r w:rsidR="00B246EF">
        <w:rPr>
          <w:rFonts w:ascii="Times New Roman" w:eastAsia="Times New Roman" w:hAnsi="Times New Roman"/>
          <w:sz w:val="28"/>
          <w:szCs w:val="28"/>
          <w:lang w:eastAsia="ru-RU"/>
        </w:rPr>
        <w:t xml:space="preserve"> у частині доходів є надходження, визначені статтями 69</w:t>
      </w:r>
      <w:r w:rsidR="00B246EF">
        <w:rPr>
          <w:rFonts w:ascii="Times New Roman" w:eastAsia="Times New Roman" w:hAnsi="Times New Roman"/>
          <w:bCs/>
          <w:sz w:val="28"/>
          <w:szCs w:val="28"/>
          <w:vertAlign w:val="superscript"/>
          <w:lang w:eastAsia="ru-RU"/>
        </w:rPr>
        <w:t>1</w:t>
      </w:r>
      <w:r w:rsidR="00B246EF">
        <w:rPr>
          <w:rFonts w:ascii="Times New Roman" w:eastAsia="Arial Unicode MS" w:hAnsi="Times New Roman"/>
          <w:sz w:val="28"/>
          <w:szCs w:val="28"/>
          <w:lang w:eastAsia="ru-RU"/>
        </w:rPr>
        <w:t>, 71</w:t>
      </w:r>
      <w:r w:rsidR="00B246EF">
        <w:rPr>
          <w:rFonts w:ascii="Times New Roman" w:eastAsia="Times New Roman" w:hAnsi="Times New Roman"/>
          <w:sz w:val="28"/>
          <w:szCs w:val="28"/>
          <w:lang w:eastAsia="ru-RU"/>
        </w:rPr>
        <w:t xml:space="preserve"> Бюджетного кодексу України, а також </w:t>
      </w:r>
      <w:r w:rsidR="00FF748D">
        <w:rPr>
          <w:rFonts w:ascii="Times New Roman" w:eastAsia="Times New Roman" w:hAnsi="Times New Roman"/>
          <w:sz w:val="28"/>
          <w:szCs w:val="28"/>
          <w:lang w:eastAsia="ru-RU"/>
        </w:rPr>
        <w:t>такі</w:t>
      </w:r>
      <w:r w:rsidR="00B246EF">
        <w:rPr>
          <w:rFonts w:ascii="Times New Roman" w:eastAsia="Times New Roman" w:hAnsi="Times New Roman"/>
          <w:sz w:val="28"/>
          <w:szCs w:val="28"/>
          <w:lang w:eastAsia="ru-RU"/>
        </w:rPr>
        <w:t xml:space="preserve"> надходження відповідно до Закону України «Про Держав</w:t>
      </w:r>
      <w:r w:rsidR="00FF748D">
        <w:rPr>
          <w:rFonts w:ascii="Times New Roman" w:eastAsia="Times New Roman" w:hAnsi="Times New Roman"/>
          <w:sz w:val="28"/>
          <w:szCs w:val="28"/>
          <w:lang w:eastAsia="ru-RU"/>
        </w:rPr>
        <w:t>ний бюджет України на 2025 рік»;</w:t>
      </w:r>
    </w:p>
    <w:p w:rsidR="00B246EF" w:rsidRDefault="000D4A24" w:rsidP="00A54AA9">
      <w:pPr>
        <w:spacing w:before="100" w:beforeAutospacing="1" w:after="100" w:afterAutospacing="1" w:line="240" w:lineRule="auto"/>
        <w:rPr>
          <w:rFonts w:ascii="Times New Roman" w:eastAsia="Times New Roman" w:hAnsi="Times New Roman"/>
          <w:sz w:val="28"/>
          <w:szCs w:val="28"/>
          <w:lang w:eastAsia="ru-RU"/>
        </w:rPr>
      </w:pPr>
      <w:bookmarkStart w:id="22" w:name="n47"/>
      <w:bookmarkStart w:id="23" w:name="n49"/>
      <w:bookmarkEnd w:id="22"/>
      <w:bookmarkEnd w:id="23"/>
      <w:r>
        <w:rPr>
          <w:rFonts w:ascii="Times New Roman" w:eastAsia="Times New Roman" w:hAnsi="Times New Roman"/>
          <w:sz w:val="28"/>
          <w:szCs w:val="28"/>
          <w:lang w:eastAsia="ru-RU"/>
        </w:rPr>
        <w:t xml:space="preserve">     </w:t>
      </w:r>
      <w:r w:rsidR="00B246EF">
        <w:rPr>
          <w:rFonts w:ascii="Times New Roman" w:eastAsia="Times New Roman" w:hAnsi="Times New Roman"/>
          <w:sz w:val="28"/>
          <w:szCs w:val="28"/>
          <w:lang w:eastAsia="ru-RU"/>
        </w:rPr>
        <w:t>2</w:t>
      </w:r>
      <w:r w:rsidR="00467B40">
        <w:rPr>
          <w:rFonts w:ascii="Times New Roman" w:eastAsia="Times New Roman" w:hAnsi="Times New Roman"/>
          <w:sz w:val="28"/>
          <w:szCs w:val="28"/>
          <w:lang w:eastAsia="ru-RU"/>
        </w:rPr>
        <w:t>) у</w:t>
      </w:r>
      <w:r w:rsidR="00B246EF">
        <w:rPr>
          <w:rFonts w:ascii="Times New Roman" w:eastAsia="Times New Roman" w:hAnsi="Times New Roman"/>
          <w:sz w:val="28"/>
          <w:szCs w:val="28"/>
          <w:lang w:eastAsia="ru-RU"/>
        </w:rPr>
        <w:t xml:space="preserve"> частині фінансування є надходження, визначені підпунктом 4 пункту 1 статті 15, пунктом 1 статті 71, статтею 72  Бюджетного кодексу України</w:t>
      </w:r>
      <w:bookmarkStart w:id="24" w:name="n50"/>
      <w:bookmarkEnd w:id="24"/>
      <w:r w:rsidR="00B246EF">
        <w:rPr>
          <w:rFonts w:ascii="Times New Roman" w:eastAsia="Times New Roman" w:hAnsi="Times New Roman"/>
          <w:sz w:val="28"/>
          <w:szCs w:val="28"/>
          <w:lang w:eastAsia="ru-RU"/>
        </w:rPr>
        <w:t>.</w:t>
      </w:r>
    </w:p>
    <w:p w:rsidR="00B246EF" w:rsidRDefault="000D4A24" w:rsidP="00A54AA9">
      <w:pPr>
        <w:spacing w:before="100" w:beforeAutospacing="1" w:after="100" w:afterAutospacing="1" w:line="240" w:lineRule="auto"/>
        <w:contextualSpacing/>
        <w:rPr>
          <w:rFonts w:ascii="Times New Roman" w:eastAsia="Times New Roman" w:hAnsi="Times New Roman"/>
          <w:sz w:val="28"/>
          <w:szCs w:val="28"/>
          <w:lang w:eastAsia="ru-RU"/>
        </w:rPr>
      </w:pPr>
      <w:bookmarkStart w:id="25" w:name="n53"/>
      <w:bookmarkEnd w:id="25"/>
      <w:r>
        <w:rPr>
          <w:rFonts w:ascii="Times New Roman" w:eastAsia="Times New Roman" w:hAnsi="Times New Roman"/>
          <w:sz w:val="28"/>
          <w:szCs w:val="28"/>
          <w:lang w:eastAsia="ru-RU"/>
        </w:rPr>
        <w:t xml:space="preserve">     </w:t>
      </w:r>
      <w:r w:rsidR="00B246EF" w:rsidRPr="00C1410C">
        <w:rPr>
          <w:rFonts w:ascii="Times New Roman" w:eastAsia="Times New Roman" w:hAnsi="Times New Roman"/>
          <w:sz w:val="28"/>
          <w:szCs w:val="28"/>
          <w:lang w:eastAsia="ru-RU"/>
        </w:rPr>
        <w:t>7.</w:t>
      </w:r>
      <w:r w:rsidR="00B246EF">
        <w:rPr>
          <w:rFonts w:ascii="Times New Roman" w:eastAsia="Times New Roman" w:hAnsi="Times New Roman"/>
          <w:sz w:val="28"/>
          <w:szCs w:val="28"/>
          <w:lang w:eastAsia="ru-RU"/>
        </w:rPr>
        <w:t xml:space="preserve"> Установити, що у 2025 році кошти, отримані до спеціального фонду бюджету</w:t>
      </w:r>
      <w:r w:rsidR="00524E5A" w:rsidRPr="00524E5A">
        <w:rPr>
          <w:rFonts w:ascii="Times New Roman" w:eastAsia="Times New Roman" w:hAnsi="Times New Roman"/>
          <w:sz w:val="28"/>
          <w:szCs w:val="28"/>
          <w:lang w:eastAsia="ru-RU"/>
        </w:rPr>
        <w:t xml:space="preserve"> </w:t>
      </w:r>
      <w:r w:rsidR="00524E5A">
        <w:rPr>
          <w:rFonts w:ascii="Times New Roman" w:eastAsia="Times New Roman" w:hAnsi="Times New Roman"/>
          <w:sz w:val="28"/>
          <w:szCs w:val="28"/>
          <w:lang w:eastAsia="ru-RU"/>
        </w:rPr>
        <w:t>Могилів-Подільської міської територіальної громади</w:t>
      </w:r>
      <w:r w:rsidR="00B246EF">
        <w:rPr>
          <w:rFonts w:ascii="Times New Roman" w:eastAsia="Times New Roman" w:hAnsi="Times New Roman"/>
          <w:sz w:val="28"/>
          <w:szCs w:val="28"/>
          <w:lang w:eastAsia="ru-RU"/>
        </w:rPr>
        <w:t xml:space="preserve"> згідно з відповідними пунктами частини 1 статті 71 та статті 70 Бюджетного кодексу України, спрямовуються на реалізацію заходів, визначених частиною 2 статті 71 Бюджетного кодексу України, а кошти, отримані до спеціального фонду спрямовуються на:</w:t>
      </w:r>
      <w:bookmarkStart w:id="26" w:name="n54"/>
      <w:bookmarkStart w:id="27" w:name="n56"/>
      <w:bookmarkEnd w:id="26"/>
      <w:bookmarkEnd w:id="27"/>
    </w:p>
    <w:p w:rsidR="00B246EF" w:rsidRPr="00704D19" w:rsidRDefault="00A54AA9" w:rsidP="00A54AA9">
      <w:pPr>
        <w:spacing w:line="240" w:lineRule="auto"/>
        <w:contextualSpacing/>
        <w:rPr>
          <w:rFonts w:ascii="Times New Roman" w:eastAsia="Times New Roman" w:hAnsi="Times New Roman"/>
          <w:bCs/>
          <w:sz w:val="28"/>
          <w:szCs w:val="28"/>
        </w:rPr>
      </w:pPr>
      <w:r>
        <w:rPr>
          <w:rFonts w:ascii="Times New Roman" w:hAnsi="Times New Roman"/>
          <w:bCs/>
          <w:sz w:val="28"/>
          <w:szCs w:val="28"/>
        </w:rPr>
        <w:t xml:space="preserve">     </w:t>
      </w:r>
      <w:r w:rsidR="00734D57" w:rsidRPr="00704D19">
        <w:rPr>
          <w:rFonts w:ascii="Times New Roman" w:hAnsi="Times New Roman"/>
          <w:bCs/>
          <w:sz w:val="28"/>
          <w:szCs w:val="28"/>
        </w:rPr>
        <w:t xml:space="preserve">об’єкт </w:t>
      </w:r>
      <w:r w:rsidR="00B246EF" w:rsidRPr="00704D19">
        <w:rPr>
          <w:rFonts w:ascii="Times New Roman" w:hAnsi="Times New Roman"/>
          <w:bCs/>
          <w:sz w:val="28"/>
          <w:szCs w:val="28"/>
        </w:rPr>
        <w:t xml:space="preserve">«Капітальний ремонт </w:t>
      </w:r>
      <w:r w:rsidR="00734D57" w:rsidRPr="00704D19">
        <w:rPr>
          <w:rFonts w:ascii="Times New Roman" w:hAnsi="Times New Roman"/>
          <w:bCs/>
          <w:sz w:val="28"/>
          <w:szCs w:val="28"/>
        </w:rPr>
        <w:t xml:space="preserve">тротуарного покриття по проспекту Незалежності </w:t>
      </w:r>
      <w:r w:rsidR="00B246EF" w:rsidRPr="00704D19">
        <w:rPr>
          <w:rFonts w:ascii="Times New Roman" w:hAnsi="Times New Roman"/>
          <w:bCs/>
          <w:sz w:val="28"/>
          <w:szCs w:val="28"/>
        </w:rPr>
        <w:t>(від буд</w:t>
      </w:r>
      <w:r w:rsidR="00734D57" w:rsidRPr="00704D19">
        <w:rPr>
          <w:rFonts w:ascii="Times New Roman" w:hAnsi="Times New Roman"/>
          <w:bCs/>
          <w:sz w:val="28"/>
          <w:szCs w:val="28"/>
        </w:rPr>
        <w:t>.</w:t>
      </w:r>
      <w:r w:rsidR="00B246EF" w:rsidRPr="00704D19">
        <w:rPr>
          <w:rFonts w:ascii="Times New Roman" w:hAnsi="Times New Roman"/>
          <w:bCs/>
          <w:sz w:val="28"/>
          <w:szCs w:val="28"/>
        </w:rPr>
        <w:t xml:space="preserve"> №</w:t>
      </w:r>
      <w:r w:rsidR="00734D57" w:rsidRPr="00704D19">
        <w:rPr>
          <w:rFonts w:ascii="Times New Roman" w:hAnsi="Times New Roman"/>
          <w:bCs/>
          <w:sz w:val="28"/>
          <w:szCs w:val="28"/>
        </w:rPr>
        <w:t xml:space="preserve"> 74</w:t>
      </w:r>
      <w:r w:rsidR="00B246EF" w:rsidRPr="00704D19">
        <w:rPr>
          <w:rFonts w:ascii="Times New Roman" w:hAnsi="Times New Roman"/>
          <w:bCs/>
          <w:sz w:val="28"/>
          <w:szCs w:val="28"/>
        </w:rPr>
        <w:t xml:space="preserve"> до </w:t>
      </w:r>
      <w:r w:rsidR="00734D57" w:rsidRPr="00704D19">
        <w:rPr>
          <w:rFonts w:ascii="Times New Roman" w:hAnsi="Times New Roman"/>
          <w:bCs/>
          <w:sz w:val="28"/>
          <w:szCs w:val="28"/>
        </w:rPr>
        <w:t>вулиці Острівська</w:t>
      </w:r>
      <w:r w:rsidR="00B246EF" w:rsidRPr="00704D19">
        <w:rPr>
          <w:rFonts w:ascii="Times New Roman" w:hAnsi="Times New Roman"/>
          <w:bCs/>
          <w:sz w:val="28"/>
          <w:szCs w:val="28"/>
        </w:rPr>
        <w:t>)</w:t>
      </w:r>
      <w:r w:rsidR="00734D57" w:rsidRPr="00704D19">
        <w:rPr>
          <w:rFonts w:ascii="Times New Roman" w:hAnsi="Times New Roman"/>
          <w:bCs/>
          <w:sz w:val="28"/>
          <w:szCs w:val="28"/>
        </w:rPr>
        <w:t xml:space="preserve">  </w:t>
      </w:r>
      <w:r w:rsidR="00B246EF" w:rsidRPr="00704D19">
        <w:rPr>
          <w:rFonts w:ascii="Times New Roman" w:hAnsi="Times New Roman"/>
          <w:bCs/>
          <w:sz w:val="28"/>
          <w:szCs w:val="28"/>
        </w:rPr>
        <w:t>у м. Могил</w:t>
      </w:r>
      <w:r w:rsidR="00734D57" w:rsidRPr="00704D19">
        <w:rPr>
          <w:rFonts w:ascii="Times New Roman" w:hAnsi="Times New Roman"/>
          <w:bCs/>
          <w:sz w:val="28"/>
          <w:szCs w:val="28"/>
        </w:rPr>
        <w:t>еві</w:t>
      </w:r>
      <w:r w:rsidR="00B246EF" w:rsidRPr="00704D19">
        <w:rPr>
          <w:rFonts w:ascii="Times New Roman" w:hAnsi="Times New Roman"/>
          <w:bCs/>
          <w:sz w:val="28"/>
          <w:szCs w:val="28"/>
        </w:rPr>
        <w:t>-Подільському Вінницької області»;</w:t>
      </w:r>
    </w:p>
    <w:p w:rsidR="00B246EF" w:rsidRPr="00704D19" w:rsidRDefault="00A54AA9" w:rsidP="00A54AA9">
      <w:pPr>
        <w:spacing w:line="240" w:lineRule="auto"/>
        <w:contextualSpacing/>
        <w:rPr>
          <w:rFonts w:ascii="Times New Roman" w:hAnsi="Times New Roman"/>
          <w:bCs/>
          <w:sz w:val="28"/>
          <w:szCs w:val="28"/>
        </w:rPr>
      </w:pPr>
      <w:r>
        <w:rPr>
          <w:rFonts w:ascii="Times New Roman" w:hAnsi="Times New Roman"/>
          <w:bCs/>
          <w:sz w:val="28"/>
          <w:szCs w:val="28"/>
        </w:rPr>
        <w:t xml:space="preserve">     </w:t>
      </w:r>
      <w:r w:rsidR="00734D57" w:rsidRPr="00704D19">
        <w:rPr>
          <w:rFonts w:ascii="Times New Roman" w:hAnsi="Times New Roman"/>
          <w:bCs/>
          <w:sz w:val="28"/>
          <w:szCs w:val="28"/>
        </w:rPr>
        <w:t xml:space="preserve">об’єкт </w:t>
      </w:r>
      <w:r w:rsidR="00B246EF" w:rsidRPr="00704D19">
        <w:rPr>
          <w:rFonts w:ascii="Times New Roman" w:hAnsi="Times New Roman"/>
          <w:bCs/>
          <w:sz w:val="28"/>
          <w:szCs w:val="28"/>
        </w:rPr>
        <w:t>«</w:t>
      </w:r>
      <w:r w:rsidR="00704D19" w:rsidRPr="00704D19">
        <w:rPr>
          <w:rFonts w:ascii="Times New Roman" w:hAnsi="Times New Roman"/>
          <w:bCs/>
          <w:sz w:val="28"/>
          <w:szCs w:val="28"/>
        </w:rPr>
        <w:t xml:space="preserve">Капітальний ремонт тротуарного покриття по </w:t>
      </w:r>
      <w:r w:rsidR="00B246EF" w:rsidRPr="00704D19">
        <w:rPr>
          <w:rFonts w:ascii="Times New Roman" w:hAnsi="Times New Roman"/>
          <w:bCs/>
          <w:sz w:val="28"/>
          <w:szCs w:val="28"/>
        </w:rPr>
        <w:t xml:space="preserve">вулиці </w:t>
      </w:r>
      <w:r w:rsidR="00704D19" w:rsidRPr="00704D19">
        <w:rPr>
          <w:rFonts w:ascii="Times New Roman" w:hAnsi="Times New Roman"/>
          <w:bCs/>
          <w:sz w:val="28"/>
          <w:szCs w:val="28"/>
        </w:rPr>
        <w:t>Полтавській</w:t>
      </w:r>
      <w:r w:rsidR="00B246EF" w:rsidRPr="00704D19">
        <w:rPr>
          <w:rFonts w:ascii="Times New Roman" w:hAnsi="Times New Roman"/>
          <w:bCs/>
          <w:sz w:val="28"/>
          <w:szCs w:val="28"/>
        </w:rPr>
        <w:t xml:space="preserve"> </w:t>
      </w:r>
      <w:r w:rsidR="00704D19" w:rsidRPr="00704D19">
        <w:rPr>
          <w:rFonts w:ascii="Times New Roman" w:hAnsi="Times New Roman"/>
          <w:bCs/>
          <w:sz w:val="28"/>
          <w:szCs w:val="28"/>
        </w:rPr>
        <w:t xml:space="preserve">(від буд. №23 до вулиці Івана Франка) </w:t>
      </w:r>
      <w:r w:rsidR="00B246EF" w:rsidRPr="00704D19">
        <w:rPr>
          <w:rFonts w:ascii="Times New Roman" w:hAnsi="Times New Roman"/>
          <w:bCs/>
          <w:sz w:val="28"/>
          <w:szCs w:val="28"/>
        </w:rPr>
        <w:t>у м. Могилеві-Подільському Вінницької області»;</w:t>
      </w:r>
    </w:p>
    <w:p w:rsidR="00B246EF" w:rsidRPr="00704D19" w:rsidRDefault="00A54AA9" w:rsidP="00A54AA9">
      <w:pPr>
        <w:spacing w:line="240" w:lineRule="auto"/>
        <w:rPr>
          <w:rFonts w:ascii="Times New Roman" w:hAnsi="Times New Roman"/>
          <w:bCs/>
          <w:sz w:val="28"/>
          <w:szCs w:val="28"/>
        </w:rPr>
      </w:pPr>
      <w:r>
        <w:rPr>
          <w:rFonts w:ascii="Times New Roman" w:hAnsi="Times New Roman"/>
          <w:bCs/>
          <w:sz w:val="28"/>
          <w:szCs w:val="28"/>
        </w:rPr>
        <w:t xml:space="preserve">     </w:t>
      </w:r>
      <w:r w:rsidR="00B246EF" w:rsidRPr="00704D19">
        <w:rPr>
          <w:rFonts w:ascii="Times New Roman" w:hAnsi="Times New Roman"/>
          <w:bCs/>
          <w:sz w:val="28"/>
          <w:szCs w:val="28"/>
        </w:rPr>
        <w:t>здійснення заходів із землеустрою;</w:t>
      </w:r>
    </w:p>
    <w:p w:rsidR="00B246EF" w:rsidRPr="00704D19" w:rsidRDefault="00A54AA9" w:rsidP="00A54AA9">
      <w:pPr>
        <w:spacing w:line="240" w:lineRule="auto"/>
        <w:rPr>
          <w:rFonts w:ascii="Times New Roman" w:hAnsi="Times New Roman"/>
          <w:bCs/>
          <w:sz w:val="28"/>
          <w:szCs w:val="28"/>
        </w:rPr>
      </w:pPr>
      <w:r>
        <w:rPr>
          <w:rFonts w:ascii="Times New Roman" w:hAnsi="Times New Roman"/>
          <w:bCs/>
          <w:sz w:val="28"/>
          <w:szCs w:val="28"/>
        </w:rPr>
        <w:t xml:space="preserve">     </w:t>
      </w:r>
      <w:r w:rsidR="00B246EF" w:rsidRPr="00704D19">
        <w:rPr>
          <w:rFonts w:ascii="Times New Roman" w:hAnsi="Times New Roman"/>
          <w:bCs/>
          <w:sz w:val="28"/>
          <w:szCs w:val="28"/>
        </w:rPr>
        <w:t>розроблення містобудівної документації;</w:t>
      </w:r>
    </w:p>
    <w:p w:rsidR="00B246EF" w:rsidRDefault="00A54AA9" w:rsidP="00A54AA9">
      <w:pPr>
        <w:spacing w:line="240" w:lineRule="auto"/>
        <w:rPr>
          <w:rFonts w:ascii="Times New Roman" w:hAnsi="Times New Roman"/>
          <w:bCs/>
          <w:sz w:val="28"/>
          <w:szCs w:val="28"/>
        </w:rPr>
      </w:pPr>
      <w:r>
        <w:rPr>
          <w:rFonts w:ascii="Times New Roman" w:hAnsi="Times New Roman"/>
          <w:bCs/>
          <w:sz w:val="28"/>
          <w:szCs w:val="28"/>
        </w:rPr>
        <w:t xml:space="preserve">     </w:t>
      </w:r>
      <w:r w:rsidR="00B246EF" w:rsidRPr="00704D19">
        <w:rPr>
          <w:rFonts w:ascii="Times New Roman" w:hAnsi="Times New Roman"/>
          <w:bCs/>
          <w:sz w:val="28"/>
          <w:szCs w:val="28"/>
        </w:rPr>
        <w:t>проведення експертної гр</w:t>
      </w:r>
      <w:r w:rsidR="00E82094">
        <w:rPr>
          <w:rFonts w:ascii="Times New Roman" w:hAnsi="Times New Roman"/>
          <w:bCs/>
          <w:sz w:val="28"/>
          <w:szCs w:val="28"/>
        </w:rPr>
        <w:t>ошової оцінки земельних ділянок;</w:t>
      </w:r>
    </w:p>
    <w:p w:rsidR="00E82094" w:rsidRDefault="00E82094" w:rsidP="00A54AA9">
      <w:pPr>
        <w:spacing w:line="240" w:lineRule="auto"/>
        <w:rPr>
          <w:rFonts w:ascii="Times New Roman" w:hAnsi="Times New Roman"/>
          <w:bCs/>
          <w:sz w:val="28"/>
          <w:szCs w:val="28"/>
        </w:rPr>
      </w:pPr>
      <w:r>
        <w:rPr>
          <w:rFonts w:ascii="Times New Roman" w:hAnsi="Times New Roman"/>
          <w:bCs/>
          <w:sz w:val="28"/>
          <w:szCs w:val="28"/>
        </w:rPr>
        <w:t xml:space="preserve">     </w:t>
      </w:r>
      <w:r w:rsidR="006D7907">
        <w:rPr>
          <w:rFonts w:ascii="Times New Roman" w:hAnsi="Times New Roman"/>
          <w:bCs/>
          <w:sz w:val="28"/>
          <w:szCs w:val="28"/>
        </w:rPr>
        <w:t>капітальне будівництво (придбання інших об’єктів)</w:t>
      </w:r>
      <w:r>
        <w:rPr>
          <w:rFonts w:ascii="Times New Roman" w:hAnsi="Times New Roman"/>
          <w:bCs/>
          <w:sz w:val="28"/>
          <w:szCs w:val="28"/>
        </w:rPr>
        <w:t>;</w:t>
      </w:r>
    </w:p>
    <w:p w:rsidR="006D7907" w:rsidRDefault="006D7907" w:rsidP="00A54AA9">
      <w:pPr>
        <w:spacing w:line="240" w:lineRule="auto"/>
        <w:rPr>
          <w:rFonts w:ascii="Times New Roman" w:hAnsi="Times New Roman"/>
          <w:bCs/>
          <w:sz w:val="28"/>
          <w:szCs w:val="28"/>
        </w:rPr>
      </w:pPr>
      <w:r>
        <w:rPr>
          <w:rFonts w:ascii="Times New Roman" w:hAnsi="Times New Roman"/>
          <w:bCs/>
          <w:sz w:val="28"/>
          <w:szCs w:val="28"/>
        </w:rPr>
        <w:t xml:space="preserve">     капітальний ремонт інших об’єктів;</w:t>
      </w:r>
    </w:p>
    <w:p w:rsidR="00E82094" w:rsidRPr="00704D19" w:rsidRDefault="00E82094" w:rsidP="00A54AA9">
      <w:pPr>
        <w:spacing w:line="240" w:lineRule="auto"/>
        <w:rPr>
          <w:rFonts w:ascii="Times New Roman" w:hAnsi="Times New Roman"/>
          <w:bCs/>
          <w:sz w:val="28"/>
          <w:szCs w:val="28"/>
        </w:rPr>
      </w:pPr>
      <w:r>
        <w:rPr>
          <w:rFonts w:ascii="Times New Roman" w:hAnsi="Times New Roman"/>
          <w:bCs/>
          <w:sz w:val="28"/>
          <w:szCs w:val="28"/>
        </w:rPr>
        <w:t xml:space="preserve">     придбання </w:t>
      </w:r>
      <w:r w:rsidR="00871713">
        <w:rPr>
          <w:rFonts w:ascii="Times New Roman" w:hAnsi="Times New Roman"/>
          <w:bCs/>
          <w:sz w:val="28"/>
          <w:szCs w:val="28"/>
        </w:rPr>
        <w:t xml:space="preserve">обладнання і </w:t>
      </w:r>
      <w:r>
        <w:rPr>
          <w:rFonts w:ascii="Times New Roman" w:hAnsi="Times New Roman"/>
          <w:bCs/>
          <w:sz w:val="28"/>
          <w:szCs w:val="28"/>
        </w:rPr>
        <w:t>предметів довгострокового користування.</w:t>
      </w:r>
    </w:p>
    <w:p w:rsidR="00B246EF" w:rsidRDefault="00B246EF" w:rsidP="00A54AA9">
      <w:pPr>
        <w:spacing w:before="100" w:beforeAutospacing="1" w:after="100" w:afterAutospacing="1" w:line="240" w:lineRule="auto"/>
        <w:contextualSpacing/>
        <w:rPr>
          <w:rFonts w:ascii="Times New Roman" w:eastAsia="Times New Roman" w:hAnsi="Times New Roman"/>
          <w:b/>
          <w:sz w:val="28"/>
          <w:szCs w:val="28"/>
          <w:lang w:eastAsia="ru-RU"/>
        </w:rPr>
      </w:pPr>
    </w:p>
    <w:p w:rsidR="00B246EF" w:rsidRDefault="000D4A24" w:rsidP="00A54AA9">
      <w:pPr>
        <w:spacing w:before="100" w:beforeAutospacing="1" w:after="100" w:afterAutospacing="1" w:line="240" w:lineRule="auto"/>
        <w:contextualSpacing/>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B246EF" w:rsidRPr="00467B40">
        <w:rPr>
          <w:rFonts w:ascii="Times New Roman" w:eastAsia="Times New Roman" w:hAnsi="Times New Roman"/>
          <w:sz w:val="28"/>
          <w:szCs w:val="28"/>
          <w:lang w:eastAsia="ru-RU"/>
        </w:rPr>
        <w:t>8.</w:t>
      </w:r>
      <w:r w:rsidR="00B246EF">
        <w:rPr>
          <w:rFonts w:ascii="Times New Roman" w:eastAsia="Times New Roman" w:hAnsi="Times New Roman"/>
          <w:sz w:val="28"/>
          <w:szCs w:val="28"/>
          <w:lang w:eastAsia="ru-RU"/>
        </w:rPr>
        <w:t xml:space="preserve"> Визначити на 2025 рік відповідно до </w:t>
      </w:r>
      <w:hyperlink r:id="rId12" w:anchor="n896" w:tgtFrame="_blank" w:history="1">
        <w:r w:rsidR="00B246EF" w:rsidRPr="007A6A25">
          <w:rPr>
            <w:rStyle w:val="a3"/>
            <w:rFonts w:ascii="Times New Roman" w:eastAsia="Times New Roman" w:hAnsi="Times New Roman"/>
            <w:color w:val="auto"/>
            <w:sz w:val="28"/>
            <w:szCs w:val="28"/>
            <w:u w:val="none"/>
            <w:lang w:eastAsia="ru-RU"/>
          </w:rPr>
          <w:t>статті 55</w:t>
        </w:r>
      </w:hyperlink>
      <w:r w:rsidR="00B246EF">
        <w:rPr>
          <w:rFonts w:ascii="Times New Roman" w:eastAsia="Times New Roman" w:hAnsi="Times New Roman"/>
          <w:sz w:val="28"/>
          <w:szCs w:val="28"/>
          <w:lang w:eastAsia="ru-RU"/>
        </w:rPr>
        <w:t xml:space="preserve"> Бюджетного кодексу України захищеними видатками  бюджету</w:t>
      </w:r>
      <w:r w:rsidR="00971896" w:rsidRPr="00971896">
        <w:rPr>
          <w:rFonts w:ascii="Times New Roman" w:eastAsia="Times New Roman" w:hAnsi="Times New Roman"/>
          <w:sz w:val="28"/>
          <w:szCs w:val="28"/>
          <w:shd w:val="clear" w:color="auto" w:fill="FFFFFF"/>
          <w:lang w:eastAsia="uk-UA"/>
        </w:rPr>
        <w:t xml:space="preserve"> </w:t>
      </w:r>
      <w:r w:rsidR="00971896">
        <w:rPr>
          <w:rFonts w:ascii="Times New Roman" w:eastAsia="Times New Roman" w:hAnsi="Times New Roman"/>
          <w:sz w:val="28"/>
          <w:szCs w:val="28"/>
          <w:shd w:val="clear" w:color="auto" w:fill="FFFFFF"/>
          <w:lang w:eastAsia="uk-UA"/>
        </w:rPr>
        <w:t>Могилів-Подільської</w:t>
      </w:r>
      <w:r w:rsidR="00B246EF">
        <w:rPr>
          <w:rFonts w:ascii="Times New Roman" w:eastAsia="Times New Roman" w:hAnsi="Times New Roman"/>
          <w:sz w:val="28"/>
          <w:szCs w:val="28"/>
          <w:lang w:eastAsia="ru-RU"/>
        </w:rPr>
        <w:t xml:space="preserve">  міської територіальної громади видатки загального фонду на:</w:t>
      </w:r>
    </w:p>
    <w:p w:rsidR="00BA1A06" w:rsidRDefault="00A54AA9" w:rsidP="00A54AA9">
      <w:pPr>
        <w:widowControl w:val="0"/>
        <w:spacing w:line="240" w:lineRule="atLeast"/>
        <w:ind w:right="1400"/>
        <w:rPr>
          <w:rFonts w:ascii="Times New Roman" w:eastAsia="Times New Roman" w:hAnsi="Times New Roman"/>
          <w:sz w:val="28"/>
          <w:szCs w:val="28"/>
          <w:shd w:val="clear" w:color="auto" w:fill="FFFFFF"/>
          <w:lang w:eastAsia="uk-UA"/>
        </w:rPr>
      </w:pPr>
      <w:bookmarkStart w:id="28" w:name="n64"/>
      <w:bookmarkStart w:id="29" w:name="n66"/>
      <w:bookmarkEnd w:id="28"/>
      <w:bookmarkEnd w:id="29"/>
      <w:r>
        <w:rPr>
          <w:rFonts w:ascii="Times New Roman" w:eastAsia="Times New Roman" w:hAnsi="Times New Roman"/>
          <w:sz w:val="28"/>
          <w:szCs w:val="28"/>
          <w:shd w:val="clear" w:color="auto" w:fill="FFFFFF"/>
          <w:lang w:eastAsia="uk-UA"/>
        </w:rPr>
        <w:t xml:space="preserve">     </w:t>
      </w:r>
      <w:r w:rsidR="00B246EF">
        <w:rPr>
          <w:rFonts w:ascii="Times New Roman" w:eastAsia="Times New Roman" w:hAnsi="Times New Roman"/>
          <w:sz w:val="28"/>
          <w:szCs w:val="28"/>
          <w:shd w:val="clear" w:color="auto" w:fill="FFFFFF"/>
          <w:lang w:eastAsia="uk-UA"/>
        </w:rPr>
        <w:t xml:space="preserve">оплату праці працівників бюджетних установ;           </w:t>
      </w:r>
      <w:r w:rsidR="00BA1A06">
        <w:rPr>
          <w:rFonts w:ascii="Times New Roman" w:eastAsia="Times New Roman" w:hAnsi="Times New Roman"/>
          <w:sz w:val="28"/>
          <w:szCs w:val="28"/>
          <w:shd w:val="clear" w:color="auto" w:fill="FFFFFF"/>
          <w:lang w:eastAsia="uk-UA"/>
        </w:rPr>
        <w:t xml:space="preserve">                                  </w:t>
      </w:r>
    </w:p>
    <w:p w:rsidR="00B246EF" w:rsidRDefault="00A54AA9" w:rsidP="00A54AA9">
      <w:pPr>
        <w:widowControl w:val="0"/>
        <w:spacing w:line="240" w:lineRule="atLeast"/>
        <w:ind w:right="1400"/>
        <w:rPr>
          <w:rFonts w:ascii="Times New Roman" w:eastAsia="Times New Roman" w:hAnsi="Times New Roman"/>
          <w:sz w:val="28"/>
          <w:szCs w:val="28"/>
          <w:lang w:eastAsia="ru-RU"/>
        </w:rPr>
      </w:pPr>
      <w:r>
        <w:rPr>
          <w:rFonts w:ascii="Times New Roman" w:eastAsia="Times New Roman" w:hAnsi="Times New Roman"/>
          <w:sz w:val="28"/>
          <w:szCs w:val="28"/>
          <w:shd w:val="clear" w:color="auto" w:fill="FFFFFF"/>
          <w:lang w:eastAsia="uk-UA"/>
        </w:rPr>
        <w:t xml:space="preserve">     </w:t>
      </w:r>
      <w:r w:rsidR="00B246EF">
        <w:rPr>
          <w:rFonts w:ascii="Times New Roman" w:eastAsia="Times New Roman" w:hAnsi="Times New Roman"/>
          <w:sz w:val="28"/>
          <w:szCs w:val="28"/>
          <w:shd w:val="clear" w:color="auto" w:fill="FFFFFF"/>
          <w:lang w:eastAsia="uk-UA"/>
        </w:rPr>
        <w:t>нарахування на заробітну плату;</w:t>
      </w:r>
    </w:p>
    <w:p w:rsidR="00B246EF" w:rsidRDefault="00A54AA9" w:rsidP="00A54AA9">
      <w:pPr>
        <w:widowControl w:val="0"/>
        <w:spacing w:line="240" w:lineRule="atLeast"/>
        <w:rPr>
          <w:rFonts w:ascii="Times New Roman" w:eastAsia="Times New Roman" w:hAnsi="Times New Roman"/>
          <w:sz w:val="28"/>
          <w:szCs w:val="28"/>
          <w:lang w:eastAsia="ru-RU"/>
        </w:rPr>
      </w:pPr>
      <w:r>
        <w:rPr>
          <w:rFonts w:ascii="Times New Roman" w:eastAsia="Times New Roman" w:hAnsi="Times New Roman"/>
          <w:sz w:val="28"/>
          <w:szCs w:val="28"/>
          <w:shd w:val="clear" w:color="auto" w:fill="FFFFFF"/>
          <w:lang w:eastAsia="uk-UA"/>
        </w:rPr>
        <w:t xml:space="preserve">     </w:t>
      </w:r>
      <w:r w:rsidR="00B246EF">
        <w:rPr>
          <w:rFonts w:ascii="Times New Roman" w:eastAsia="Times New Roman" w:hAnsi="Times New Roman"/>
          <w:sz w:val="28"/>
          <w:szCs w:val="28"/>
          <w:shd w:val="clear" w:color="auto" w:fill="FFFFFF"/>
          <w:lang w:eastAsia="uk-UA"/>
        </w:rPr>
        <w:t>придбання медикаментів та перев’язувальних матеріалів;</w:t>
      </w:r>
    </w:p>
    <w:p w:rsidR="00B246EF" w:rsidRDefault="00A54AA9" w:rsidP="00A54AA9">
      <w:pPr>
        <w:widowControl w:val="0"/>
        <w:spacing w:line="240" w:lineRule="atLeast"/>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B246EF">
        <w:rPr>
          <w:rFonts w:ascii="Times New Roman" w:eastAsia="Times New Roman" w:hAnsi="Times New Roman"/>
          <w:sz w:val="28"/>
          <w:szCs w:val="28"/>
          <w:shd w:val="clear" w:color="auto" w:fill="FFFFFF"/>
          <w:lang w:eastAsia="uk-UA"/>
        </w:rPr>
        <w:t>забезпечення продуктами харчування;</w:t>
      </w:r>
    </w:p>
    <w:p w:rsidR="00B246EF" w:rsidRDefault="00A54AA9" w:rsidP="00A54AA9">
      <w:pPr>
        <w:widowControl w:val="0"/>
        <w:tabs>
          <w:tab w:val="left" w:pos="1450"/>
          <w:tab w:val="left" w:pos="9164"/>
        </w:tabs>
        <w:spacing w:line="317" w:lineRule="exact"/>
        <w:rPr>
          <w:rFonts w:ascii="Times New Roman" w:eastAsia="Times New Roman" w:hAnsi="Times New Roman"/>
          <w:sz w:val="28"/>
          <w:szCs w:val="28"/>
          <w:shd w:val="clear" w:color="auto" w:fill="FFFFFF"/>
          <w:lang w:eastAsia="uk-UA"/>
        </w:rPr>
      </w:pPr>
      <w:r>
        <w:rPr>
          <w:rFonts w:ascii="Times New Roman" w:eastAsia="Times New Roman" w:hAnsi="Times New Roman"/>
          <w:sz w:val="28"/>
          <w:szCs w:val="28"/>
          <w:shd w:val="clear" w:color="auto" w:fill="FFFFFF"/>
          <w:lang w:eastAsia="uk-UA"/>
        </w:rPr>
        <w:t xml:space="preserve">     </w:t>
      </w:r>
      <w:r w:rsidR="00B246EF">
        <w:rPr>
          <w:rFonts w:ascii="Times New Roman" w:eastAsia="Times New Roman" w:hAnsi="Times New Roman"/>
          <w:sz w:val="28"/>
          <w:szCs w:val="28"/>
          <w:shd w:val="clear" w:color="auto" w:fill="FFFFFF"/>
          <w:lang w:eastAsia="uk-UA"/>
        </w:rPr>
        <w:t>оплат</w:t>
      </w:r>
      <w:r w:rsidR="000F6882">
        <w:rPr>
          <w:rFonts w:ascii="Times New Roman" w:eastAsia="Times New Roman" w:hAnsi="Times New Roman"/>
          <w:sz w:val="28"/>
          <w:szCs w:val="28"/>
          <w:shd w:val="clear" w:color="auto" w:fill="FFFFFF"/>
          <w:lang w:eastAsia="uk-UA"/>
        </w:rPr>
        <w:t>у</w:t>
      </w:r>
      <w:r w:rsidR="00B246EF">
        <w:rPr>
          <w:rFonts w:ascii="Times New Roman" w:eastAsia="Times New Roman" w:hAnsi="Times New Roman"/>
          <w:sz w:val="28"/>
          <w:szCs w:val="28"/>
          <w:shd w:val="clear" w:color="auto" w:fill="FFFFFF"/>
          <w:lang w:eastAsia="uk-UA"/>
        </w:rPr>
        <w:t xml:space="preserve"> комунальних послуг та енергоносіїв;</w:t>
      </w:r>
    </w:p>
    <w:p w:rsidR="00B246EF" w:rsidRDefault="00A54AA9" w:rsidP="00A54AA9">
      <w:pPr>
        <w:widowControl w:val="0"/>
        <w:tabs>
          <w:tab w:val="left" w:pos="1450"/>
          <w:tab w:val="left" w:pos="9164"/>
        </w:tabs>
        <w:spacing w:line="317" w:lineRule="exact"/>
        <w:rPr>
          <w:rFonts w:ascii="Times New Roman" w:eastAsia="Times New Roman" w:hAnsi="Times New Roman"/>
          <w:sz w:val="28"/>
          <w:szCs w:val="28"/>
          <w:lang w:eastAsia="ru-RU"/>
        </w:rPr>
      </w:pPr>
      <w:r>
        <w:rPr>
          <w:rFonts w:ascii="Times New Roman" w:eastAsia="Times New Roman" w:hAnsi="Times New Roman"/>
          <w:sz w:val="28"/>
          <w:szCs w:val="28"/>
          <w:shd w:val="clear" w:color="auto" w:fill="FFFFFF"/>
          <w:lang w:eastAsia="uk-UA"/>
        </w:rPr>
        <w:t xml:space="preserve">     </w:t>
      </w:r>
      <w:r w:rsidR="00B246EF">
        <w:rPr>
          <w:rFonts w:ascii="Times New Roman" w:eastAsia="Times New Roman" w:hAnsi="Times New Roman"/>
          <w:sz w:val="28"/>
          <w:szCs w:val="28"/>
          <w:shd w:val="clear" w:color="auto" w:fill="FFFFFF"/>
          <w:lang w:eastAsia="uk-UA"/>
        </w:rPr>
        <w:t>соціальне забезпечення;</w:t>
      </w:r>
    </w:p>
    <w:p w:rsidR="00B246EF" w:rsidRDefault="00A54AA9" w:rsidP="00A54AA9">
      <w:pPr>
        <w:widowControl w:val="0"/>
        <w:tabs>
          <w:tab w:val="left" w:pos="1450"/>
        </w:tabs>
        <w:spacing w:line="317" w:lineRule="exact"/>
        <w:rPr>
          <w:rFonts w:ascii="Times New Roman" w:eastAsia="Times New Roman" w:hAnsi="Times New Roman"/>
          <w:sz w:val="28"/>
          <w:szCs w:val="28"/>
          <w:lang w:eastAsia="ru-RU"/>
        </w:rPr>
      </w:pPr>
      <w:r>
        <w:rPr>
          <w:rFonts w:ascii="Times New Roman" w:eastAsia="Times New Roman" w:hAnsi="Times New Roman"/>
          <w:sz w:val="28"/>
          <w:szCs w:val="28"/>
          <w:shd w:val="clear" w:color="auto" w:fill="FFFFFF"/>
          <w:lang w:eastAsia="uk-UA"/>
        </w:rPr>
        <w:t xml:space="preserve">     </w:t>
      </w:r>
      <w:r w:rsidR="00B246EF">
        <w:rPr>
          <w:rFonts w:ascii="Times New Roman" w:eastAsia="Times New Roman" w:hAnsi="Times New Roman"/>
          <w:sz w:val="28"/>
          <w:szCs w:val="28"/>
          <w:shd w:val="clear" w:color="auto" w:fill="FFFFFF"/>
          <w:lang w:eastAsia="uk-UA"/>
        </w:rPr>
        <w:t>поточні трансферти місцевим бюджетам;</w:t>
      </w:r>
    </w:p>
    <w:p w:rsidR="00BA1A06" w:rsidRDefault="00A54AA9" w:rsidP="00A54AA9">
      <w:pPr>
        <w:widowControl w:val="0"/>
        <w:tabs>
          <w:tab w:val="left" w:pos="1450"/>
        </w:tabs>
        <w:spacing w:line="317" w:lineRule="exact"/>
        <w:rPr>
          <w:rFonts w:ascii="Times New Roman" w:eastAsia="Times New Roman" w:hAnsi="Times New Roman"/>
          <w:sz w:val="28"/>
          <w:szCs w:val="28"/>
          <w:shd w:val="clear" w:color="auto" w:fill="FFFFFF"/>
          <w:lang w:eastAsia="uk-UA"/>
        </w:rPr>
      </w:pPr>
      <w:r>
        <w:rPr>
          <w:rFonts w:ascii="Times New Roman" w:eastAsia="Times New Roman" w:hAnsi="Times New Roman"/>
          <w:sz w:val="28"/>
          <w:szCs w:val="28"/>
          <w:shd w:val="clear" w:color="auto" w:fill="FFFFFF"/>
          <w:lang w:eastAsia="uk-UA"/>
        </w:rPr>
        <w:t xml:space="preserve">     </w:t>
      </w:r>
      <w:r w:rsidR="00B246EF">
        <w:rPr>
          <w:rFonts w:ascii="Times New Roman" w:eastAsia="Times New Roman" w:hAnsi="Times New Roman"/>
          <w:sz w:val="28"/>
          <w:szCs w:val="28"/>
          <w:shd w:val="clear" w:color="auto" w:fill="FFFFFF"/>
          <w:lang w:eastAsia="uk-UA"/>
        </w:rPr>
        <w:t xml:space="preserve">забезпечення осіб з інвалідністю технічними та іншими засобами </w:t>
      </w:r>
      <w:r w:rsidR="00BA1A06">
        <w:rPr>
          <w:rFonts w:ascii="Times New Roman" w:eastAsia="Times New Roman" w:hAnsi="Times New Roman"/>
          <w:sz w:val="28"/>
          <w:szCs w:val="28"/>
          <w:shd w:val="clear" w:color="auto" w:fill="FFFFFF"/>
          <w:lang w:eastAsia="uk-UA"/>
        </w:rPr>
        <w:t xml:space="preserve"> </w:t>
      </w:r>
    </w:p>
    <w:p w:rsidR="00BA1A06" w:rsidRDefault="00B246EF" w:rsidP="00A54AA9">
      <w:pPr>
        <w:widowControl w:val="0"/>
        <w:tabs>
          <w:tab w:val="left" w:pos="1450"/>
        </w:tabs>
        <w:spacing w:line="317" w:lineRule="exact"/>
        <w:rPr>
          <w:rFonts w:ascii="Times New Roman" w:eastAsia="Times New Roman" w:hAnsi="Times New Roman"/>
          <w:sz w:val="28"/>
          <w:szCs w:val="28"/>
          <w:shd w:val="clear" w:color="auto" w:fill="FFFFFF"/>
          <w:lang w:eastAsia="uk-UA"/>
        </w:rPr>
      </w:pPr>
      <w:r>
        <w:rPr>
          <w:rFonts w:ascii="Times New Roman" w:eastAsia="Times New Roman" w:hAnsi="Times New Roman"/>
          <w:sz w:val="28"/>
          <w:szCs w:val="28"/>
          <w:shd w:val="clear" w:color="auto" w:fill="FFFFFF"/>
          <w:lang w:eastAsia="uk-UA"/>
        </w:rPr>
        <w:t xml:space="preserve">реабілітації, виробами медичного призначення для індивідуального </w:t>
      </w:r>
      <w:r w:rsidR="00BA1A06">
        <w:rPr>
          <w:rFonts w:ascii="Times New Roman" w:eastAsia="Times New Roman" w:hAnsi="Times New Roman"/>
          <w:sz w:val="28"/>
          <w:szCs w:val="28"/>
          <w:shd w:val="clear" w:color="auto" w:fill="FFFFFF"/>
          <w:lang w:eastAsia="uk-UA"/>
        </w:rPr>
        <w:t xml:space="preserve"> </w:t>
      </w:r>
    </w:p>
    <w:p w:rsidR="00B246EF" w:rsidRDefault="00B246EF" w:rsidP="00A54AA9">
      <w:pPr>
        <w:widowControl w:val="0"/>
        <w:tabs>
          <w:tab w:val="left" w:pos="1450"/>
        </w:tabs>
        <w:spacing w:line="317" w:lineRule="exact"/>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uk-UA"/>
        </w:rPr>
        <w:t>користування;</w:t>
      </w:r>
    </w:p>
    <w:p w:rsidR="00B246EF" w:rsidRDefault="00A54AA9" w:rsidP="00A54AA9">
      <w:pPr>
        <w:widowControl w:val="0"/>
        <w:tabs>
          <w:tab w:val="left" w:pos="1450"/>
        </w:tabs>
        <w:spacing w:line="317" w:lineRule="exact"/>
        <w:rPr>
          <w:rFonts w:ascii="Times New Roman" w:eastAsia="Times New Roman" w:hAnsi="Times New Roman"/>
          <w:sz w:val="28"/>
          <w:szCs w:val="28"/>
          <w:lang w:eastAsia="ru-RU"/>
        </w:rPr>
      </w:pPr>
      <w:r>
        <w:rPr>
          <w:rFonts w:ascii="Times New Roman" w:eastAsia="Times New Roman" w:hAnsi="Times New Roman"/>
          <w:sz w:val="28"/>
          <w:szCs w:val="28"/>
          <w:shd w:val="clear" w:color="auto" w:fill="FFFFFF"/>
          <w:lang w:eastAsia="uk-UA"/>
        </w:rPr>
        <w:t xml:space="preserve">     </w:t>
      </w:r>
      <w:r w:rsidR="00B246EF">
        <w:rPr>
          <w:rFonts w:ascii="Times New Roman" w:eastAsia="Times New Roman" w:hAnsi="Times New Roman"/>
          <w:sz w:val="28"/>
          <w:szCs w:val="28"/>
          <w:shd w:val="clear" w:color="auto" w:fill="FFFFFF"/>
          <w:lang w:eastAsia="uk-UA"/>
        </w:rPr>
        <w:t>оплат</w:t>
      </w:r>
      <w:r w:rsidR="000F6882">
        <w:rPr>
          <w:rFonts w:ascii="Times New Roman" w:eastAsia="Times New Roman" w:hAnsi="Times New Roman"/>
          <w:sz w:val="28"/>
          <w:szCs w:val="28"/>
          <w:shd w:val="clear" w:color="auto" w:fill="FFFFFF"/>
          <w:lang w:eastAsia="uk-UA"/>
        </w:rPr>
        <w:t>у</w:t>
      </w:r>
      <w:r w:rsidR="00B246EF">
        <w:rPr>
          <w:rFonts w:ascii="Times New Roman" w:eastAsia="Times New Roman" w:hAnsi="Times New Roman"/>
          <w:sz w:val="28"/>
          <w:szCs w:val="28"/>
          <w:shd w:val="clear" w:color="auto" w:fill="FFFFFF"/>
          <w:lang w:eastAsia="uk-UA"/>
        </w:rPr>
        <w:t xml:space="preserve"> послуг з охорони державних (комунальних) закладів культури;</w:t>
      </w:r>
    </w:p>
    <w:p w:rsidR="00B246EF" w:rsidRDefault="00A54AA9" w:rsidP="00A54AA9">
      <w:pPr>
        <w:widowControl w:val="0"/>
        <w:tabs>
          <w:tab w:val="left" w:pos="1450"/>
        </w:tabs>
        <w:spacing w:line="317" w:lineRule="exact"/>
        <w:rPr>
          <w:rFonts w:ascii="Times New Roman" w:eastAsia="Times New Roman" w:hAnsi="Times New Roman"/>
          <w:sz w:val="28"/>
          <w:szCs w:val="28"/>
          <w:lang w:eastAsia="ru-RU"/>
        </w:rPr>
      </w:pPr>
      <w:r>
        <w:rPr>
          <w:rFonts w:ascii="Times New Roman" w:eastAsia="Times New Roman" w:hAnsi="Times New Roman"/>
          <w:sz w:val="28"/>
          <w:szCs w:val="28"/>
          <w:shd w:val="clear" w:color="auto" w:fill="FFFFFF"/>
          <w:lang w:eastAsia="uk-UA"/>
        </w:rPr>
        <w:t xml:space="preserve">     </w:t>
      </w:r>
      <w:r w:rsidR="00B246EF">
        <w:rPr>
          <w:rFonts w:ascii="Times New Roman" w:eastAsia="Times New Roman" w:hAnsi="Times New Roman"/>
          <w:sz w:val="28"/>
          <w:szCs w:val="28"/>
          <w:shd w:val="clear" w:color="auto" w:fill="FFFFFF"/>
          <w:lang w:eastAsia="uk-UA"/>
        </w:rPr>
        <w:t>оплат</w:t>
      </w:r>
      <w:r w:rsidR="000F6882">
        <w:rPr>
          <w:rFonts w:ascii="Times New Roman" w:eastAsia="Times New Roman" w:hAnsi="Times New Roman"/>
          <w:sz w:val="28"/>
          <w:szCs w:val="28"/>
          <w:shd w:val="clear" w:color="auto" w:fill="FFFFFF"/>
          <w:lang w:eastAsia="uk-UA"/>
        </w:rPr>
        <w:t>у</w:t>
      </w:r>
      <w:r w:rsidR="00B246EF">
        <w:rPr>
          <w:rFonts w:ascii="Times New Roman" w:eastAsia="Times New Roman" w:hAnsi="Times New Roman"/>
          <w:sz w:val="28"/>
          <w:szCs w:val="28"/>
          <w:shd w:val="clear" w:color="auto" w:fill="FFFFFF"/>
          <w:lang w:eastAsia="uk-UA"/>
        </w:rPr>
        <w:t xml:space="preserve"> </w:t>
      </w:r>
      <w:proofErr w:type="spellStart"/>
      <w:r w:rsidR="00B246EF">
        <w:rPr>
          <w:rFonts w:ascii="Times New Roman" w:eastAsia="Times New Roman" w:hAnsi="Times New Roman"/>
          <w:sz w:val="28"/>
          <w:szCs w:val="28"/>
          <w:shd w:val="clear" w:color="auto" w:fill="FFFFFF"/>
          <w:lang w:eastAsia="uk-UA"/>
        </w:rPr>
        <w:t>енергосервісу</w:t>
      </w:r>
      <w:proofErr w:type="spellEnd"/>
      <w:r w:rsidR="00B246EF">
        <w:rPr>
          <w:rFonts w:ascii="Times New Roman" w:eastAsia="Times New Roman" w:hAnsi="Times New Roman"/>
          <w:sz w:val="28"/>
          <w:szCs w:val="28"/>
          <w:shd w:val="clear" w:color="auto" w:fill="FFFFFF"/>
          <w:lang w:eastAsia="uk-UA"/>
        </w:rPr>
        <w:t>;</w:t>
      </w:r>
    </w:p>
    <w:p w:rsidR="00B246EF" w:rsidRDefault="00A54AA9" w:rsidP="00A54AA9">
      <w:pPr>
        <w:widowControl w:val="0"/>
        <w:tabs>
          <w:tab w:val="left" w:pos="1450"/>
        </w:tabs>
        <w:spacing w:line="317" w:lineRule="exact"/>
        <w:rPr>
          <w:rFonts w:ascii="Times New Roman" w:eastAsia="Times New Roman" w:hAnsi="Times New Roman"/>
          <w:sz w:val="28"/>
          <w:szCs w:val="28"/>
          <w:shd w:val="clear" w:color="auto" w:fill="FFFFFF"/>
          <w:lang w:eastAsia="uk-UA"/>
        </w:rPr>
      </w:pPr>
      <w:r>
        <w:rPr>
          <w:rFonts w:ascii="Times New Roman" w:eastAsia="Times New Roman" w:hAnsi="Times New Roman"/>
          <w:sz w:val="28"/>
          <w:szCs w:val="28"/>
          <w:shd w:val="clear" w:color="auto" w:fill="FFFFFF"/>
          <w:lang w:eastAsia="uk-UA"/>
        </w:rPr>
        <w:t xml:space="preserve">     </w:t>
      </w:r>
      <w:r w:rsidR="00B246EF">
        <w:rPr>
          <w:rFonts w:ascii="Times New Roman" w:eastAsia="Times New Roman" w:hAnsi="Times New Roman"/>
          <w:sz w:val="28"/>
          <w:szCs w:val="28"/>
          <w:shd w:val="clear" w:color="auto" w:fill="FFFFFF"/>
          <w:lang w:eastAsia="uk-UA"/>
        </w:rPr>
        <w:t>програму державних гарантій медичного обслуговування населення.</w:t>
      </w:r>
    </w:p>
    <w:p w:rsidR="005E3FBA" w:rsidRDefault="005E3FBA" w:rsidP="00A54AA9">
      <w:pPr>
        <w:widowControl w:val="0"/>
        <w:tabs>
          <w:tab w:val="left" w:pos="1450"/>
        </w:tabs>
        <w:spacing w:line="317" w:lineRule="exact"/>
        <w:rPr>
          <w:rFonts w:ascii="Times New Roman" w:eastAsia="Times New Roman" w:hAnsi="Times New Roman"/>
          <w:sz w:val="28"/>
          <w:szCs w:val="28"/>
          <w:lang w:eastAsia="ru-RU"/>
        </w:rPr>
      </w:pPr>
    </w:p>
    <w:p w:rsidR="00467B40" w:rsidRPr="00E307D9" w:rsidRDefault="000D4A24" w:rsidP="00A54AA9">
      <w:pPr>
        <w:spacing w:line="240" w:lineRule="auto"/>
        <w:rPr>
          <w:rFonts w:ascii="Times New Roman" w:eastAsia="Times New Roman" w:hAnsi="Times New Roman"/>
          <w:b/>
          <w:bCs/>
          <w:color w:val="FF0000"/>
          <w:sz w:val="28"/>
          <w:szCs w:val="28"/>
          <w:lang w:eastAsia="ru-RU"/>
        </w:rPr>
      </w:pPr>
      <w:bookmarkStart w:id="30" w:name="n67"/>
      <w:bookmarkStart w:id="31" w:name="n68"/>
      <w:bookmarkEnd w:id="30"/>
      <w:bookmarkEnd w:id="31"/>
      <w:r>
        <w:rPr>
          <w:rFonts w:ascii="Times New Roman" w:eastAsiaTheme="minorHAnsi" w:hAnsi="Times New Roman"/>
          <w:sz w:val="28"/>
          <w:szCs w:val="28"/>
        </w:rPr>
        <w:t xml:space="preserve">     </w:t>
      </w:r>
      <w:r w:rsidR="00467B40">
        <w:rPr>
          <w:rFonts w:ascii="Times New Roman" w:eastAsiaTheme="minorHAnsi" w:hAnsi="Times New Roman"/>
          <w:sz w:val="28"/>
          <w:szCs w:val="28"/>
        </w:rPr>
        <w:t xml:space="preserve">9. </w:t>
      </w:r>
      <w:r w:rsidR="00467B40" w:rsidRPr="00E307D9">
        <w:rPr>
          <w:rFonts w:ascii="Times New Roman" w:eastAsiaTheme="minorHAnsi" w:hAnsi="Times New Roman"/>
          <w:sz w:val="28"/>
          <w:szCs w:val="28"/>
        </w:rPr>
        <w:t xml:space="preserve">Дозволити фінансово-економічному управлінню </w:t>
      </w:r>
      <w:r w:rsidR="00467B40" w:rsidRPr="00E307D9">
        <w:rPr>
          <w:rFonts w:ascii="Times New Roman" w:eastAsia="Times New Roman" w:hAnsi="Times New Roman"/>
          <w:bCs/>
          <w:sz w:val="28"/>
          <w:szCs w:val="28"/>
          <w:lang w:eastAsia="ru-RU"/>
        </w:rPr>
        <w:t xml:space="preserve">Могилів-Подільської </w:t>
      </w:r>
      <w:r w:rsidR="00467B40" w:rsidRPr="00E307D9">
        <w:rPr>
          <w:rFonts w:ascii="Times New Roman" w:eastAsiaTheme="minorHAnsi" w:hAnsi="Times New Roman"/>
          <w:sz w:val="28"/>
          <w:szCs w:val="28"/>
        </w:rPr>
        <w:t>міської ради при потребі здійснювати в межах поточного бюджетного періоду на конкурсних засадах розміщення тимчасово вільних коштів бюджету Могилів-Подільської міської територіальної громади на депозитах з подальшим поверненням таких коштів до кінця поточного бюджетного періоду</w:t>
      </w:r>
      <w:r w:rsidR="00467B40">
        <w:rPr>
          <w:rFonts w:ascii="Times New Roman" w:eastAsiaTheme="minorHAnsi" w:hAnsi="Times New Roman"/>
          <w:sz w:val="28"/>
          <w:szCs w:val="28"/>
        </w:rPr>
        <w:t>.</w:t>
      </w:r>
    </w:p>
    <w:p w:rsidR="00655B5A" w:rsidRDefault="000D4A24" w:rsidP="00A54AA9">
      <w:pPr>
        <w:spacing w:before="100" w:beforeAutospacing="1" w:after="100" w:afterAutospacing="1" w:line="240" w:lineRule="auto"/>
        <w:rPr>
          <w:rFonts w:ascii="Times New Roman" w:eastAsia="Times New Roman" w:hAnsi="Times New Roman"/>
          <w:sz w:val="28"/>
          <w:szCs w:val="28"/>
          <w:shd w:val="clear" w:color="auto" w:fill="FFFFFF"/>
          <w:lang w:eastAsia="uk-UA"/>
        </w:rPr>
      </w:pPr>
      <w:r>
        <w:rPr>
          <w:rFonts w:ascii="Times New Roman" w:eastAsia="Times New Roman" w:hAnsi="Times New Roman"/>
          <w:sz w:val="28"/>
          <w:szCs w:val="28"/>
          <w:shd w:val="clear" w:color="auto" w:fill="FFFFFF"/>
          <w:lang w:eastAsia="uk-UA"/>
        </w:rPr>
        <w:t xml:space="preserve">     </w:t>
      </w:r>
      <w:r w:rsidR="00467B40">
        <w:rPr>
          <w:rFonts w:ascii="Times New Roman" w:eastAsia="Times New Roman" w:hAnsi="Times New Roman"/>
          <w:sz w:val="28"/>
          <w:szCs w:val="28"/>
          <w:shd w:val="clear" w:color="auto" w:fill="FFFFFF"/>
          <w:lang w:eastAsia="uk-UA"/>
        </w:rPr>
        <w:t>10</w:t>
      </w:r>
      <w:r w:rsidR="00B246EF" w:rsidRPr="00467B40">
        <w:rPr>
          <w:rFonts w:ascii="Times New Roman" w:eastAsia="Times New Roman" w:hAnsi="Times New Roman"/>
          <w:sz w:val="28"/>
          <w:szCs w:val="28"/>
          <w:shd w:val="clear" w:color="auto" w:fill="FFFFFF"/>
          <w:lang w:eastAsia="uk-UA"/>
        </w:rPr>
        <w:t>.</w:t>
      </w:r>
      <w:r w:rsidR="00B246EF">
        <w:rPr>
          <w:rFonts w:ascii="Times New Roman" w:eastAsia="Times New Roman" w:hAnsi="Times New Roman"/>
          <w:sz w:val="28"/>
          <w:szCs w:val="28"/>
          <w:shd w:val="clear" w:color="auto" w:fill="FFFFFF"/>
          <w:lang w:eastAsia="uk-UA"/>
        </w:rPr>
        <w:t xml:space="preserve"> Відповідно до </w:t>
      </w:r>
      <w:r w:rsidR="000F6882">
        <w:rPr>
          <w:rFonts w:ascii="Times New Roman" w:eastAsia="Times New Roman" w:hAnsi="Times New Roman"/>
          <w:sz w:val="28"/>
          <w:szCs w:val="28"/>
          <w:shd w:val="clear" w:color="auto" w:fill="FFFFFF"/>
          <w:lang w:eastAsia="uk-UA"/>
        </w:rPr>
        <w:t>статей</w:t>
      </w:r>
      <w:r w:rsidR="00B246EF">
        <w:rPr>
          <w:rFonts w:ascii="Times New Roman" w:eastAsia="Times New Roman" w:hAnsi="Times New Roman"/>
          <w:sz w:val="28"/>
          <w:szCs w:val="28"/>
          <w:shd w:val="clear" w:color="auto" w:fill="FFFFFF"/>
          <w:lang w:eastAsia="uk-UA"/>
        </w:rPr>
        <w:t xml:space="preserve"> 43</w:t>
      </w:r>
      <w:r w:rsidR="000F6882">
        <w:rPr>
          <w:rFonts w:ascii="Times New Roman" w:eastAsia="Times New Roman" w:hAnsi="Times New Roman"/>
          <w:sz w:val="28"/>
          <w:szCs w:val="28"/>
          <w:shd w:val="clear" w:color="auto" w:fill="FFFFFF"/>
          <w:lang w:eastAsia="uk-UA"/>
        </w:rPr>
        <w:t>,</w:t>
      </w:r>
      <w:r w:rsidR="00B246EF">
        <w:rPr>
          <w:rFonts w:ascii="Times New Roman" w:eastAsia="Times New Roman" w:hAnsi="Times New Roman"/>
          <w:sz w:val="28"/>
          <w:szCs w:val="28"/>
          <w:shd w:val="clear" w:color="auto" w:fill="FFFFFF"/>
          <w:lang w:eastAsia="uk-UA"/>
        </w:rPr>
        <w:t xml:space="preserve"> 73 Бюджетного кодексу України надати право фінансово-економічному управлінню </w:t>
      </w:r>
      <w:r w:rsidR="00663EC1">
        <w:rPr>
          <w:rFonts w:ascii="Times New Roman" w:eastAsia="Times New Roman" w:hAnsi="Times New Roman"/>
          <w:sz w:val="28"/>
          <w:szCs w:val="28"/>
          <w:shd w:val="clear" w:color="auto" w:fill="FFFFFF"/>
          <w:lang w:eastAsia="uk-UA"/>
        </w:rPr>
        <w:t xml:space="preserve">Могилів-Подільської </w:t>
      </w:r>
      <w:r w:rsidR="00B246EF">
        <w:rPr>
          <w:rFonts w:ascii="Times New Roman" w:eastAsia="Times New Roman" w:hAnsi="Times New Roman"/>
          <w:sz w:val="28"/>
          <w:szCs w:val="28"/>
          <w:shd w:val="clear" w:color="auto" w:fill="FFFFFF"/>
          <w:lang w:eastAsia="uk-UA"/>
        </w:rPr>
        <w:t>міської ради отримувати в органах Державної казначейської служби України у порядку, визначеному Кабінетом Міністрів України:</w:t>
      </w:r>
      <w:r w:rsidR="00655B5A">
        <w:rPr>
          <w:rFonts w:ascii="Times New Roman" w:eastAsia="Times New Roman" w:hAnsi="Times New Roman"/>
          <w:sz w:val="28"/>
          <w:szCs w:val="28"/>
          <w:shd w:val="clear" w:color="auto" w:fill="FFFFFF"/>
          <w:lang w:eastAsia="uk-UA"/>
        </w:rPr>
        <w:t xml:space="preserve">                                                                                       </w:t>
      </w:r>
      <w:r w:rsidR="00B246EF">
        <w:rPr>
          <w:rFonts w:ascii="Times New Roman" w:eastAsia="Times New Roman" w:hAnsi="Times New Roman"/>
          <w:sz w:val="28"/>
          <w:szCs w:val="28"/>
          <w:shd w:val="clear" w:color="auto" w:fill="FFFFFF"/>
          <w:lang w:eastAsia="uk-UA"/>
        </w:rPr>
        <w:t xml:space="preserve">          </w:t>
      </w:r>
      <w:r w:rsidR="00655B5A">
        <w:rPr>
          <w:rFonts w:ascii="Times New Roman" w:eastAsia="Times New Roman" w:hAnsi="Times New Roman"/>
          <w:sz w:val="28"/>
          <w:szCs w:val="28"/>
          <w:shd w:val="clear" w:color="auto" w:fill="FFFFFF"/>
          <w:lang w:eastAsia="uk-UA"/>
        </w:rPr>
        <w:t xml:space="preserve"> </w:t>
      </w:r>
    </w:p>
    <w:p w:rsidR="00B246EF" w:rsidRPr="000A2F02" w:rsidRDefault="00A54AA9" w:rsidP="00A54AA9">
      <w:pPr>
        <w:spacing w:before="100" w:beforeAutospacing="1" w:after="100" w:afterAutospacing="1" w:line="240" w:lineRule="auto"/>
        <w:rPr>
          <w:rFonts w:ascii="Times New Roman" w:eastAsia="Times New Roman" w:hAnsi="Times New Roman"/>
          <w:sz w:val="28"/>
          <w:szCs w:val="28"/>
          <w:lang w:eastAsia="ru-RU"/>
        </w:rPr>
      </w:pPr>
      <w:r>
        <w:rPr>
          <w:rFonts w:ascii="Times New Roman" w:eastAsia="Times New Roman" w:hAnsi="Times New Roman"/>
          <w:sz w:val="28"/>
          <w:szCs w:val="28"/>
          <w:shd w:val="clear" w:color="auto" w:fill="FFFFFF"/>
          <w:lang w:eastAsia="uk-UA"/>
        </w:rPr>
        <w:t xml:space="preserve">     </w:t>
      </w:r>
      <w:r w:rsidR="00B246EF" w:rsidRPr="000A2F02">
        <w:rPr>
          <w:rFonts w:ascii="Times New Roman" w:eastAsia="Times New Roman" w:hAnsi="Times New Roman"/>
          <w:sz w:val="28"/>
          <w:szCs w:val="28"/>
          <w:shd w:val="clear" w:color="auto" w:fill="FFFFFF"/>
          <w:lang w:eastAsia="uk-UA"/>
        </w:rPr>
        <w:t xml:space="preserve">позики на покриття тимчасових касових розривів  бюджету </w:t>
      </w:r>
      <w:r w:rsidR="00971896">
        <w:rPr>
          <w:rFonts w:ascii="Times New Roman" w:eastAsia="Times New Roman" w:hAnsi="Times New Roman"/>
          <w:sz w:val="28"/>
          <w:szCs w:val="28"/>
          <w:shd w:val="clear" w:color="auto" w:fill="FFFFFF"/>
          <w:lang w:eastAsia="uk-UA"/>
        </w:rPr>
        <w:t xml:space="preserve">Могилів-Подільської </w:t>
      </w:r>
      <w:r w:rsidR="00B246EF" w:rsidRPr="000A2F02">
        <w:rPr>
          <w:rFonts w:ascii="Times New Roman" w:eastAsia="Times New Roman" w:hAnsi="Times New Roman"/>
          <w:sz w:val="28"/>
          <w:szCs w:val="28"/>
          <w:lang w:eastAsia="ru-RU"/>
        </w:rPr>
        <w:t>міської територіальної громади</w:t>
      </w:r>
      <w:r w:rsidR="00B246EF" w:rsidRPr="000A2F02">
        <w:rPr>
          <w:rFonts w:ascii="Times New Roman" w:eastAsia="Times New Roman" w:hAnsi="Times New Roman"/>
          <w:sz w:val="28"/>
          <w:szCs w:val="28"/>
          <w:shd w:val="clear" w:color="auto" w:fill="FFFFFF"/>
          <w:lang w:eastAsia="uk-UA"/>
        </w:rPr>
        <w:t xml:space="preserve">, що виникають за загальним фондом та бюджетом розвитку бюджету </w:t>
      </w:r>
      <w:r w:rsidR="00B246EF" w:rsidRPr="000A2F02">
        <w:rPr>
          <w:rFonts w:ascii="Times New Roman" w:eastAsia="Times New Roman" w:hAnsi="Times New Roman"/>
          <w:sz w:val="28"/>
          <w:szCs w:val="28"/>
          <w:lang w:eastAsia="ru-RU"/>
        </w:rPr>
        <w:t>міської територіальної громади</w:t>
      </w:r>
      <w:r w:rsidR="00B246EF" w:rsidRPr="000A2F02">
        <w:rPr>
          <w:rFonts w:ascii="Times New Roman" w:eastAsia="Times New Roman" w:hAnsi="Times New Roman"/>
          <w:sz w:val="28"/>
          <w:szCs w:val="28"/>
          <w:shd w:val="clear" w:color="auto" w:fill="FFFFFF"/>
          <w:lang w:eastAsia="uk-UA"/>
        </w:rPr>
        <w:t>, у фінансових установах на строк до трьох місяців у меж</w:t>
      </w:r>
      <w:r w:rsidR="00655B5A" w:rsidRPr="000A2F02">
        <w:rPr>
          <w:rFonts w:ascii="Times New Roman" w:eastAsia="Times New Roman" w:hAnsi="Times New Roman"/>
          <w:sz w:val="28"/>
          <w:szCs w:val="28"/>
          <w:shd w:val="clear" w:color="auto" w:fill="FFFFFF"/>
          <w:lang w:eastAsia="uk-UA"/>
        </w:rPr>
        <w:t>ах поточного бюджетного періоду;</w:t>
      </w:r>
    </w:p>
    <w:p w:rsidR="00B246EF" w:rsidRDefault="00A54AA9" w:rsidP="00A54AA9">
      <w:pPr>
        <w:widowControl w:val="0"/>
        <w:tabs>
          <w:tab w:val="left" w:pos="1260"/>
        </w:tabs>
        <w:spacing w:after="233" w:line="322" w:lineRule="exact"/>
        <w:rPr>
          <w:rFonts w:ascii="Times New Roman" w:eastAsia="Times New Roman" w:hAnsi="Times New Roman"/>
          <w:sz w:val="28"/>
          <w:szCs w:val="28"/>
          <w:lang w:eastAsia="ru-RU"/>
        </w:rPr>
      </w:pPr>
      <w:r>
        <w:rPr>
          <w:rFonts w:ascii="Times New Roman" w:eastAsia="Times New Roman" w:hAnsi="Times New Roman"/>
          <w:sz w:val="28"/>
          <w:szCs w:val="28"/>
          <w:shd w:val="clear" w:color="auto" w:fill="FFFFFF"/>
          <w:lang w:eastAsia="uk-UA"/>
        </w:rPr>
        <w:t xml:space="preserve">     </w:t>
      </w:r>
      <w:r w:rsidR="00B246EF">
        <w:rPr>
          <w:rFonts w:ascii="Times New Roman" w:eastAsia="Times New Roman" w:hAnsi="Times New Roman"/>
          <w:sz w:val="28"/>
          <w:szCs w:val="28"/>
          <w:shd w:val="clear" w:color="auto" w:fill="FFFFFF"/>
          <w:lang w:eastAsia="uk-UA"/>
        </w:rPr>
        <w:t>позики на покриття тимчасових касових розривів  бюджету</w:t>
      </w:r>
      <w:r w:rsidR="00971896" w:rsidRPr="00971896">
        <w:rPr>
          <w:rFonts w:ascii="Times New Roman" w:eastAsia="Times New Roman" w:hAnsi="Times New Roman"/>
          <w:sz w:val="28"/>
          <w:szCs w:val="28"/>
          <w:shd w:val="clear" w:color="auto" w:fill="FFFFFF"/>
          <w:lang w:eastAsia="uk-UA"/>
        </w:rPr>
        <w:t xml:space="preserve"> </w:t>
      </w:r>
      <w:r w:rsidR="00971896">
        <w:rPr>
          <w:rFonts w:ascii="Times New Roman" w:eastAsia="Times New Roman" w:hAnsi="Times New Roman"/>
          <w:sz w:val="28"/>
          <w:szCs w:val="28"/>
          <w:shd w:val="clear" w:color="auto" w:fill="FFFFFF"/>
          <w:lang w:eastAsia="uk-UA"/>
        </w:rPr>
        <w:t>Могилів-Подільської</w:t>
      </w:r>
      <w:r w:rsidR="00B246EF">
        <w:rPr>
          <w:rFonts w:ascii="Times New Roman" w:eastAsia="Times New Roman" w:hAnsi="Times New Roman"/>
          <w:sz w:val="28"/>
          <w:szCs w:val="28"/>
          <w:shd w:val="clear" w:color="auto" w:fill="FFFFFF"/>
          <w:lang w:eastAsia="uk-UA"/>
        </w:rPr>
        <w:t xml:space="preserve"> </w:t>
      </w:r>
      <w:r w:rsidR="00B246EF">
        <w:rPr>
          <w:rFonts w:ascii="Times New Roman" w:eastAsia="Times New Roman" w:hAnsi="Times New Roman"/>
          <w:sz w:val="28"/>
          <w:szCs w:val="28"/>
          <w:lang w:eastAsia="ru-RU"/>
        </w:rPr>
        <w:t>міської територіальної громади</w:t>
      </w:r>
      <w:r w:rsidR="00B246EF">
        <w:rPr>
          <w:rFonts w:ascii="Times New Roman" w:eastAsia="Times New Roman" w:hAnsi="Times New Roman"/>
          <w:sz w:val="28"/>
          <w:szCs w:val="28"/>
          <w:shd w:val="clear" w:color="auto" w:fill="FFFFFF"/>
          <w:lang w:eastAsia="uk-UA"/>
        </w:rPr>
        <w:t>, пов’язаних із забезпеченням захищених видатків загального фонду бюджету, у межах поточного бюджетного періоду за рахунок коштів єдиного казначейського рахунку на договірних умовах без нарахування відсотків за користування цими коштами з обов’язковим їх поверненням до кінця поточного бюджетного періоду.</w:t>
      </w:r>
    </w:p>
    <w:p w:rsidR="00B246EF" w:rsidRDefault="000D4A24" w:rsidP="00A54AA9">
      <w:pPr>
        <w:spacing w:before="100" w:beforeAutospacing="1" w:after="100" w:afterAutospacing="1" w:line="240" w:lineRule="auto"/>
        <w:rPr>
          <w:rFonts w:ascii="Times New Roman" w:eastAsia="Times New Roman" w:hAnsi="Times New Roman"/>
          <w:sz w:val="28"/>
          <w:szCs w:val="28"/>
          <w:lang w:eastAsia="ru-RU"/>
        </w:rPr>
      </w:pPr>
      <w:bookmarkStart w:id="32" w:name="n69"/>
      <w:bookmarkEnd w:id="32"/>
      <w:r>
        <w:rPr>
          <w:rFonts w:ascii="Times New Roman" w:eastAsia="Times New Roman" w:hAnsi="Times New Roman"/>
          <w:sz w:val="28"/>
          <w:szCs w:val="28"/>
          <w:lang w:eastAsia="ru-RU"/>
        </w:rPr>
        <w:t xml:space="preserve">     </w:t>
      </w:r>
      <w:r w:rsidR="00B246EF" w:rsidRPr="00467B40">
        <w:rPr>
          <w:rFonts w:ascii="Times New Roman" w:eastAsia="Times New Roman" w:hAnsi="Times New Roman"/>
          <w:sz w:val="28"/>
          <w:szCs w:val="28"/>
          <w:lang w:eastAsia="ru-RU"/>
        </w:rPr>
        <w:t>1</w:t>
      </w:r>
      <w:r w:rsidR="00467B40">
        <w:rPr>
          <w:rFonts w:ascii="Times New Roman" w:eastAsia="Times New Roman" w:hAnsi="Times New Roman"/>
          <w:sz w:val="28"/>
          <w:szCs w:val="28"/>
          <w:lang w:eastAsia="ru-RU"/>
        </w:rPr>
        <w:t>1</w:t>
      </w:r>
      <w:r w:rsidR="00B246EF">
        <w:rPr>
          <w:rFonts w:ascii="Times New Roman" w:eastAsia="Times New Roman" w:hAnsi="Times New Roman"/>
          <w:sz w:val="28"/>
          <w:szCs w:val="28"/>
          <w:lang w:eastAsia="ru-RU"/>
        </w:rPr>
        <w:t xml:space="preserve">. Головним розпорядникам коштів  бюджету </w:t>
      </w:r>
      <w:r w:rsidR="00971896">
        <w:rPr>
          <w:rFonts w:ascii="Times New Roman" w:eastAsia="Times New Roman" w:hAnsi="Times New Roman"/>
          <w:sz w:val="28"/>
          <w:szCs w:val="28"/>
          <w:shd w:val="clear" w:color="auto" w:fill="FFFFFF"/>
          <w:lang w:eastAsia="uk-UA"/>
        </w:rPr>
        <w:t xml:space="preserve">Могилів-Подільської </w:t>
      </w:r>
      <w:r w:rsidR="00B246EF">
        <w:rPr>
          <w:rFonts w:ascii="Times New Roman" w:eastAsia="Times New Roman" w:hAnsi="Times New Roman"/>
          <w:sz w:val="28"/>
          <w:szCs w:val="28"/>
          <w:lang w:eastAsia="ru-RU"/>
        </w:rPr>
        <w:t xml:space="preserve">міської територіальної громади забезпечити  виконання норм </w:t>
      </w:r>
      <w:hyperlink r:id="rId13" w:tgtFrame="_blank" w:history="1">
        <w:r w:rsidR="00B246EF" w:rsidRPr="009F0948">
          <w:rPr>
            <w:rStyle w:val="a3"/>
            <w:rFonts w:ascii="Times New Roman" w:eastAsia="Times New Roman" w:hAnsi="Times New Roman"/>
            <w:color w:val="auto"/>
            <w:sz w:val="28"/>
            <w:szCs w:val="28"/>
            <w:u w:val="none"/>
            <w:lang w:eastAsia="ru-RU"/>
          </w:rPr>
          <w:t>Бюджетного кодексу України</w:t>
        </w:r>
      </w:hyperlink>
      <w:r w:rsidR="00B246EF" w:rsidRPr="009F0948">
        <w:rPr>
          <w:rFonts w:ascii="Times New Roman" w:eastAsia="Times New Roman" w:hAnsi="Times New Roman"/>
          <w:sz w:val="28"/>
          <w:szCs w:val="28"/>
          <w:lang w:eastAsia="ru-RU"/>
        </w:rPr>
        <w:t xml:space="preserve"> </w:t>
      </w:r>
      <w:r w:rsidR="00B246EF">
        <w:rPr>
          <w:rFonts w:ascii="Times New Roman" w:eastAsia="Times New Roman" w:hAnsi="Times New Roman"/>
          <w:sz w:val="28"/>
          <w:szCs w:val="28"/>
          <w:lang w:eastAsia="ru-RU"/>
        </w:rPr>
        <w:t>стосовно:</w:t>
      </w:r>
    </w:p>
    <w:p w:rsidR="00B246EF" w:rsidRDefault="000D4A24" w:rsidP="00A54AA9">
      <w:pPr>
        <w:spacing w:before="100" w:beforeAutospacing="1" w:after="100" w:afterAutospacing="1" w:line="240" w:lineRule="auto"/>
        <w:rPr>
          <w:rFonts w:ascii="Times New Roman" w:eastAsia="Times New Roman" w:hAnsi="Times New Roman"/>
          <w:sz w:val="28"/>
          <w:szCs w:val="28"/>
          <w:lang w:eastAsia="ru-RU"/>
        </w:rPr>
      </w:pPr>
      <w:bookmarkStart w:id="33" w:name="n70"/>
      <w:bookmarkEnd w:id="33"/>
      <w:r>
        <w:rPr>
          <w:rFonts w:ascii="Times New Roman" w:eastAsia="Times New Roman" w:hAnsi="Times New Roman"/>
          <w:sz w:val="28"/>
          <w:szCs w:val="28"/>
          <w:lang w:eastAsia="ru-RU"/>
        </w:rPr>
        <w:t xml:space="preserve">     </w:t>
      </w:r>
      <w:r w:rsidR="00B246EF">
        <w:rPr>
          <w:rFonts w:ascii="Times New Roman" w:eastAsia="Times New Roman" w:hAnsi="Times New Roman"/>
          <w:sz w:val="28"/>
          <w:szCs w:val="28"/>
          <w:lang w:eastAsia="ru-RU"/>
        </w:rPr>
        <w:t>1</w:t>
      </w:r>
      <w:r w:rsidR="009F0948">
        <w:rPr>
          <w:rFonts w:ascii="Times New Roman" w:eastAsia="Times New Roman" w:hAnsi="Times New Roman"/>
          <w:sz w:val="28"/>
          <w:szCs w:val="28"/>
          <w:lang w:eastAsia="ru-RU"/>
        </w:rPr>
        <w:t>)</w:t>
      </w:r>
      <w:r w:rsidR="00B246EF">
        <w:rPr>
          <w:rFonts w:ascii="Times New Roman" w:eastAsia="Times New Roman" w:hAnsi="Times New Roman"/>
          <w:sz w:val="28"/>
          <w:szCs w:val="28"/>
          <w:lang w:eastAsia="ru-RU"/>
        </w:rPr>
        <w:t xml:space="preserve">  </w:t>
      </w:r>
      <w:r w:rsidR="009F0948">
        <w:rPr>
          <w:rFonts w:ascii="Times New Roman" w:eastAsia="Times New Roman" w:hAnsi="Times New Roman"/>
          <w:sz w:val="28"/>
          <w:szCs w:val="28"/>
          <w:lang w:eastAsia="ru-RU"/>
        </w:rPr>
        <w:t>з</w:t>
      </w:r>
      <w:r w:rsidR="00B246EF">
        <w:rPr>
          <w:rFonts w:ascii="Times New Roman" w:eastAsia="Times New Roman" w:hAnsi="Times New Roman"/>
          <w:sz w:val="28"/>
          <w:szCs w:val="28"/>
          <w:lang w:eastAsia="ru-RU"/>
        </w:rPr>
        <w:t>атвердження паспортів бюджетних програм протягом 45 днів з дня набрання чинності цього рішення</w:t>
      </w:r>
      <w:r w:rsidR="009F0948">
        <w:rPr>
          <w:rFonts w:ascii="Times New Roman" w:eastAsia="Times New Roman" w:hAnsi="Times New Roman"/>
          <w:sz w:val="28"/>
          <w:szCs w:val="28"/>
          <w:lang w:eastAsia="ru-RU"/>
        </w:rPr>
        <w:t>;</w:t>
      </w:r>
    </w:p>
    <w:p w:rsidR="00B246EF" w:rsidRDefault="000D4A24" w:rsidP="00A54AA9">
      <w:pPr>
        <w:spacing w:before="100" w:beforeAutospacing="1" w:after="100" w:afterAutospacing="1" w:line="240" w:lineRule="auto"/>
        <w:rPr>
          <w:rFonts w:ascii="Times New Roman" w:eastAsia="Times New Roman" w:hAnsi="Times New Roman"/>
          <w:sz w:val="28"/>
          <w:szCs w:val="28"/>
          <w:lang w:eastAsia="ru-RU"/>
        </w:rPr>
      </w:pPr>
      <w:bookmarkStart w:id="34" w:name="n71"/>
      <w:bookmarkEnd w:id="34"/>
      <w:r>
        <w:rPr>
          <w:rFonts w:ascii="Times New Roman" w:eastAsia="Times New Roman" w:hAnsi="Times New Roman"/>
          <w:sz w:val="28"/>
          <w:szCs w:val="28"/>
          <w:lang w:eastAsia="ru-RU"/>
        </w:rPr>
        <w:t xml:space="preserve">     </w:t>
      </w:r>
      <w:r w:rsidR="00B246EF">
        <w:rPr>
          <w:rFonts w:ascii="Times New Roman" w:eastAsia="Times New Roman" w:hAnsi="Times New Roman"/>
          <w:sz w:val="28"/>
          <w:szCs w:val="28"/>
          <w:lang w:eastAsia="ru-RU"/>
        </w:rPr>
        <w:t>2</w:t>
      </w:r>
      <w:r w:rsidR="009F0948">
        <w:rPr>
          <w:rFonts w:ascii="Times New Roman" w:eastAsia="Times New Roman" w:hAnsi="Times New Roman"/>
          <w:sz w:val="28"/>
          <w:szCs w:val="28"/>
          <w:lang w:eastAsia="ru-RU"/>
        </w:rPr>
        <w:t>) з</w:t>
      </w:r>
      <w:r w:rsidR="00B246EF">
        <w:rPr>
          <w:rFonts w:ascii="Times New Roman" w:eastAsia="Times New Roman" w:hAnsi="Times New Roman"/>
          <w:sz w:val="28"/>
          <w:szCs w:val="28"/>
          <w:lang w:eastAsia="ru-RU"/>
        </w:rPr>
        <w:t>дійснення управління бюджетними коштами у межах встановлених їм бюджетних повноважень та оцінки ефективності бюджетних програм, забезпечуючи ефективне, результативне і цільове використання бюджетних коштів, організацію та координацію роботи розпорядників бюджетних коштів нижчого рівня та одержувачів бюджетних коштів у бюджетному процесі</w:t>
      </w:r>
      <w:r w:rsidR="009F0948">
        <w:rPr>
          <w:rFonts w:ascii="Times New Roman" w:eastAsia="Times New Roman" w:hAnsi="Times New Roman"/>
          <w:sz w:val="28"/>
          <w:szCs w:val="28"/>
          <w:lang w:eastAsia="ru-RU"/>
        </w:rPr>
        <w:t>;</w:t>
      </w:r>
    </w:p>
    <w:p w:rsidR="00B246EF" w:rsidRDefault="000D4A24" w:rsidP="00A54AA9">
      <w:pPr>
        <w:spacing w:before="100" w:beforeAutospacing="1" w:after="100" w:afterAutospacing="1" w:line="240" w:lineRule="auto"/>
        <w:rPr>
          <w:rFonts w:ascii="Times New Roman" w:eastAsia="Times New Roman" w:hAnsi="Times New Roman"/>
          <w:sz w:val="28"/>
          <w:szCs w:val="28"/>
          <w:lang w:eastAsia="ru-RU"/>
        </w:rPr>
      </w:pPr>
      <w:bookmarkStart w:id="35" w:name="n72"/>
      <w:bookmarkStart w:id="36" w:name="n73"/>
      <w:bookmarkEnd w:id="35"/>
      <w:bookmarkEnd w:id="36"/>
      <w:r>
        <w:rPr>
          <w:rFonts w:ascii="Times New Roman" w:eastAsia="Times New Roman" w:hAnsi="Times New Roman"/>
          <w:sz w:val="28"/>
          <w:szCs w:val="28"/>
          <w:lang w:eastAsia="ru-RU"/>
        </w:rPr>
        <w:t xml:space="preserve">     </w:t>
      </w:r>
      <w:r w:rsidR="00B246EF">
        <w:rPr>
          <w:rFonts w:ascii="Times New Roman" w:eastAsia="Times New Roman" w:hAnsi="Times New Roman"/>
          <w:sz w:val="28"/>
          <w:szCs w:val="28"/>
          <w:lang w:eastAsia="ru-RU"/>
        </w:rPr>
        <w:t>3</w:t>
      </w:r>
      <w:r w:rsidR="009F0948">
        <w:rPr>
          <w:rFonts w:ascii="Times New Roman" w:eastAsia="Times New Roman" w:hAnsi="Times New Roman"/>
          <w:sz w:val="28"/>
          <w:szCs w:val="28"/>
          <w:lang w:eastAsia="ru-RU"/>
        </w:rPr>
        <w:t>) з</w:t>
      </w:r>
      <w:r w:rsidR="00B246EF">
        <w:rPr>
          <w:rFonts w:ascii="Times New Roman" w:eastAsia="Times New Roman" w:hAnsi="Times New Roman"/>
          <w:sz w:val="28"/>
          <w:szCs w:val="28"/>
          <w:lang w:eastAsia="ru-RU"/>
        </w:rPr>
        <w:t>абезпечення доступності інформації про бюджет відповідно до законодавства, а саме:</w:t>
      </w:r>
    </w:p>
    <w:p w:rsidR="00B246EF" w:rsidRDefault="000D4A24" w:rsidP="00A54AA9">
      <w:pPr>
        <w:spacing w:before="100" w:beforeAutospacing="1" w:after="100" w:afterAutospacing="1" w:line="240" w:lineRule="auto"/>
        <w:rPr>
          <w:rFonts w:ascii="Times New Roman" w:eastAsia="Times New Roman" w:hAnsi="Times New Roman"/>
          <w:sz w:val="28"/>
          <w:szCs w:val="28"/>
          <w:lang w:eastAsia="ru-RU"/>
        </w:rPr>
      </w:pPr>
      <w:bookmarkStart w:id="37" w:name="n74"/>
      <w:bookmarkEnd w:id="37"/>
      <w:r>
        <w:rPr>
          <w:rFonts w:ascii="Times New Roman" w:eastAsia="Times New Roman" w:hAnsi="Times New Roman"/>
          <w:sz w:val="28"/>
          <w:szCs w:val="28"/>
          <w:lang w:eastAsia="ru-RU"/>
        </w:rPr>
        <w:t xml:space="preserve">     </w:t>
      </w:r>
      <w:r w:rsidR="00B246EF">
        <w:rPr>
          <w:rFonts w:ascii="Times New Roman" w:eastAsia="Times New Roman" w:hAnsi="Times New Roman"/>
          <w:sz w:val="28"/>
          <w:szCs w:val="28"/>
          <w:lang w:eastAsia="ru-RU"/>
        </w:rPr>
        <w:t>здійснення публічного представлення та публікації інформації про бюджет за бюджетними програмами та показниками, бюджетні призначення щодо яких визначені цим рішенням, відповідно до вимог та за формою, встановленими Міністерством фінансів України, до 15 березня</w:t>
      </w:r>
      <w:r w:rsidR="000F6882">
        <w:rPr>
          <w:rFonts w:ascii="Times New Roman" w:eastAsia="Times New Roman" w:hAnsi="Times New Roman"/>
          <w:sz w:val="28"/>
          <w:szCs w:val="28"/>
          <w:lang w:eastAsia="ru-RU"/>
        </w:rPr>
        <w:t xml:space="preserve"> 2025 року</w:t>
      </w:r>
      <w:r w:rsidR="00B246EF">
        <w:rPr>
          <w:rFonts w:ascii="Times New Roman" w:eastAsia="Times New Roman" w:hAnsi="Times New Roman"/>
          <w:sz w:val="28"/>
          <w:szCs w:val="28"/>
          <w:lang w:eastAsia="ru-RU"/>
        </w:rPr>
        <w:t>;</w:t>
      </w:r>
    </w:p>
    <w:p w:rsidR="00B246EF" w:rsidRDefault="000D4A24" w:rsidP="00A54AA9">
      <w:pPr>
        <w:spacing w:before="100" w:beforeAutospacing="1" w:after="100" w:afterAutospacing="1" w:line="240" w:lineRule="auto"/>
        <w:rPr>
          <w:rFonts w:ascii="Times New Roman" w:eastAsia="Times New Roman" w:hAnsi="Times New Roman"/>
          <w:sz w:val="28"/>
          <w:szCs w:val="28"/>
          <w:lang w:eastAsia="ru-RU"/>
        </w:rPr>
      </w:pPr>
      <w:bookmarkStart w:id="38" w:name="n75"/>
      <w:bookmarkEnd w:id="38"/>
      <w:r>
        <w:rPr>
          <w:rFonts w:ascii="Times New Roman" w:eastAsia="Times New Roman" w:hAnsi="Times New Roman"/>
          <w:sz w:val="28"/>
          <w:szCs w:val="28"/>
          <w:lang w:eastAsia="ru-RU"/>
        </w:rPr>
        <w:lastRenderedPageBreak/>
        <w:t xml:space="preserve">     </w:t>
      </w:r>
      <w:r w:rsidR="00B246EF">
        <w:rPr>
          <w:rFonts w:ascii="Times New Roman" w:eastAsia="Times New Roman" w:hAnsi="Times New Roman"/>
          <w:sz w:val="28"/>
          <w:szCs w:val="28"/>
          <w:lang w:eastAsia="ru-RU"/>
        </w:rPr>
        <w:t>оприлюднення паспортів бюджетних програм у триденний строк з дн</w:t>
      </w:r>
      <w:r w:rsidR="009F0948">
        <w:rPr>
          <w:rFonts w:ascii="Times New Roman" w:eastAsia="Times New Roman" w:hAnsi="Times New Roman"/>
          <w:sz w:val="28"/>
          <w:szCs w:val="28"/>
          <w:lang w:eastAsia="ru-RU"/>
        </w:rPr>
        <w:t>я затвердження таких документів;</w:t>
      </w:r>
    </w:p>
    <w:p w:rsidR="00B246EF" w:rsidRDefault="000D4A24" w:rsidP="00A54AA9">
      <w:pPr>
        <w:spacing w:before="100" w:beforeAutospacing="1" w:after="100" w:afterAutospacing="1" w:line="240" w:lineRule="auto"/>
        <w:rPr>
          <w:rFonts w:ascii="Times New Roman" w:eastAsia="Times New Roman" w:hAnsi="Times New Roman"/>
          <w:sz w:val="28"/>
          <w:szCs w:val="28"/>
          <w:lang w:eastAsia="ru-RU"/>
        </w:rPr>
      </w:pPr>
      <w:bookmarkStart w:id="39" w:name="n76"/>
      <w:bookmarkEnd w:id="39"/>
      <w:r>
        <w:rPr>
          <w:rFonts w:ascii="Times New Roman" w:eastAsia="Times New Roman" w:hAnsi="Times New Roman"/>
          <w:sz w:val="28"/>
          <w:szCs w:val="28"/>
          <w:lang w:eastAsia="ru-RU"/>
        </w:rPr>
        <w:t xml:space="preserve">     </w:t>
      </w:r>
      <w:r w:rsidR="00B246EF">
        <w:rPr>
          <w:rFonts w:ascii="Times New Roman" w:eastAsia="Times New Roman" w:hAnsi="Times New Roman"/>
          <w:sz w:val="28"/>
          <w:szCs w:val="28"/>
          <w:lang w:eastAsia="ru-RU"/>
        </w:rPr>
        <w:t>4</w:t>
      </w:r>
      <w:r w:rsidR="009F0948">
        <w:rPr>
          <w:rFonts w:ascii="Times New Roman" w:eastAsia="Times New Roman" w:hAnsi="Times New Roman"/>
          <w:sz w:val="28"/>
          <w:szCs w:val="28"/>
          <w:lang w:eastAsia="ru-RU"/>
        </w:rPr>
        <w:t>)</w:t>
      </w:r>
      <w:r w:rsidR="00B246EF">
        <w:rPr>
          <w:rFonts w:ascii="Times New Roman" w:eastAsia="Times New Roman" w:hAnsi="Times New Roman"/>
          <w:sz w:val="28"/>
          <w:szCs w:val="28"/>
          <w:lang w:eastAsia="ru-RU"/>
        </w:rPr>
        <w:t xml:space="preserve"> </w:t>
      </w:r>
      <w:r w:rsidR="009F0948">
        <w:rPr>
          <w:rFonts w:ascii="Times New Roman" w:eastAsia="Times New Roman" w:hAnsi="Times New Roman"/>
          <w:sz w:val="28"/>
          <w:szCs w:val="28"/>
          <w:lang w:eastAsia="ru-RU"/>
        </w:rPr>
        <w:t>в</w:t>
      </w:r>
      <w:r w:rsidR="00B246EF">
        <w:rPr>
          <w:rFonts w:ascii="Times New Roman" w:eastAsia="Times New Roman" w:hAnsi="Times New Roman"/>
          <w:sz w:val="28"/>
          <w:szCs w:val="28"/>
          <w:lang w:eastAsia="ru-RU"/>
        </w:rPr>
        <w:t xml:space="preserve">зяття бюджетних зобов’язань, довгострокових зобов’язань за </w:t>
      </w:r>
      <w:proofErr w:type="spellStart"/>
      <w:r w:rsidR="00B246EF">
        <w:rPr>
          <w:rFonts w:ascii="Times New Roman" w:eastAsia="Times New Roman" w:hAnsi="Times New Roman"/>
          <w:sz w:val="28"/>
          <w:szCs w:val="28"/>
          <w:lang w:eastAsia="ru-RU"/>
        </w:rPr>
        <w:t>енергосервісом</w:t>
      </w:r>
      <w:proofErr w:type="spellEnd"/>
      <w:r w:rsidR="00B246EF">
        <w:rPr>
          <w:rFonts w:ascii="Times New Roman" w:eastAsia="Times New Roman" w:hAnsi="Times New Roman"/>
          <w:sz w:val="28"/>
          <w:szCs w:val="28"/>
          <w:lang w:eastAsia="ru-RU"/>
        </w:rPr>
        <w:t xml:space="preserve"> та здійснення витрат бюджету відповідно  до статті 48 Бюджетного кодексу України</w:t>
      </w:r>
      <w:r w:rsidR="009F0948">
        <w:rPr>
          <w:rFonts w:ascii="Times New Roman" w:eastAsia="Times New Roman" w:hAnsi="Times New Roman"/>
          <w:sz w:val="28"/>
          <w:szCs w:val="28"/>
          <w:lang w:eastAsia="ru-RU"/>
        </w:rPr>
        <w:t>;</w:t>
      </w:r>
    </w:p>
    <w:p w:rsidR="00B246EF" w:rsidRDefault="000D4A24" w:rsidP="00A54AA9">
      <w:pPr>
        <w:spacing w:before="100" w:beforeAutospacing="1" w:after="100" w:afterAutospacing="1" w:line="240" w:lineRule="auto"/>
        <w:rPr>
          <w:rFonts w:ascii="Times New Roman" w:eastAsia="Times New Roman" w:hAnsi="Times New Roman"/>
          <w:sz w:val="28"/>
          <w:szCs w:val="28"/>
          <w:lang w:eastAsia="ru-RU"/>
        </w:rPr>
      </w:pPr>
      <w:bookmarkStart w:id="40" w:name="n77"/>
      <w:bookmarkEnd w:id="40"/>
      <w:r>
        <w:rPr>
          <w:rFonts w:ascii="Times New Roman" w:eastAsia="Times New Roman" w:hAnsi="Times New Roman"/>
          <w:sz w:val="28"/>
          <w:szCs w:val="28"/>
          <w:lang w:eastAsia="ru-RU"/>
        </w:rPr>
        <w:t xml:space="preserve">     </w:t>
      </w:r>
      <w:r w:rsidR="00B246EF">
        <w:rPr>
          <w:rFonts w:ascii="Times New Roman" w:eastAsia="Times New Roman" w:hAnsi="Times New Roman"/>
          <w:sz w:val="28"/>
          <w:szCs w:val="28"/>
          <w:lang w:eastAsia="ru-RU"/>
        </w:rPr>
        <w:t>5</w:t>
      </w:r>
      <w:r w:rsidR="009F0948">
        <w:rPr>
          <w:rFonts w:ascii="Times New Roman" w:eastAsia="Times New Roman" w:hAnsi="Times New Roman"/>
          <w:sz w:val="28"/>
          <w:szCs w:val="28"/>
          <w:lang w:eastAsia="ru-RU"/>
        </w:rPr>
        <w:t>) з</w:t>
      </w:r>
      <w:r w:rsidR="00B246EF">
        <w:rPr>
          <w:rFonts w:ascii="Times New Roman" w:eastAsia="Times New Roman" w:hAnsi="Times New Roman"/>
          <w:sz w:val="28"/>
          <w:szCs w:val="28"/>
          <w:lang w:eastAsia="ru-RU"/>
        </w:rPr>
        <w:t>абезпечення у повному обсязі проведення розрахунків за електричну та теплову енергію, водопостачання, водовідведення, природний газ, інші енергоносії, комунальні послуги та послуги зв’язку, які споживаються бюджетними установами, та укладання договорів за кожним видом відповідних послуг у межах бюджетних асигнувань, затверджених у кошторисі</w:t>
      </w:r>
      <w:r w:rsidR="009F0948">
        <w:rPr>
          <w:rFonts w:ascii="Times New Roman" w:eastAsia="Times New Roman" w:hAnsi="Times New Roman"/>
          <w:sz w:val="28"/>
          <w:szCs w:val="28"/>
          <w:lang w:eastAsia="ru-RU"/>
        </w:rPr>
        <w:t>;</w:t>
      </w:r>
      <w:r w:rsidR="00B246EF">
        <w:rPr>
          <w:rFonts w:ascii="Times New Roman" w:eastAsia="Times New Roman" w:hAnsi="Times New Roman"/>
          <w:sz w:val="28"/>
          <w:szCs w:val="28"/>
          <w:lang w:eastAsia="ru-RU"/>
        </w:rPr>
        <w:t xml:space="preserve"> </w:t>
      </w:r>
    </w:p>
    <w:p w:rsidR="00B246EF" w:rsidRDefault="000D4A24" w:rsidP="00A54AA9">
      <w:pPr>
        <w:spacing w:before="100" w:beforeAutospacing="1" w:after="100" w:afterAutospacing="1"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B246EF">
        <w:rPr>
          <w:rFonts w:ascii="Times New Roman" w:eastAsia="Times New Roman" w:hAnsi="Times New Roman"/>
          <w:sz w:val="28"/>
          <w:szCs w:val="28"/>
          <w:lang w:eastAsia="ru-RU"/>
        </w:rPr>
        <w:t>6</w:t>
      </w:r>
      <w:r w:rsidR="009F0948">
        <w:rPr>
          <w:rFonts w:ascii="Times New Roman" w:eastAsia="Times New Roman" w:hAnsi="Times New Roman"/>
          <w:sz w:val="28"/>
          <w:szCs w:val="28"/>
          <w:lang w:eastAsia="ru-RU"/>
        </w:rPr>
        <w:t>)</w:t>
      </w:r>
      <w:r w:rsidR="00B246EF">
        <w:rPr>
          <w:rFonts w:ascii="Times New Roman" w:eastAsia="Times New Roman" w:hAnsi="Times New Roman"/>
          <w:sz w:val="28"/>
          <w:szCs w:val="28"/>
          <w:lang w:eastAsia="ru-RU"/>
        </w:rPr>
        <w:t xml:space="preserve">  </w:t>
      </w:r>
      <w:r w:rsidR="009F0948">
        <w:rPr>
          <w:rFonts w:ascii="Times New Roman" w:eastAsia="Times New Roman" w:hAnsi="Times New Roman"/>
          <w:sz w:val="28"/>
          <w:szCs w:val="28"/>
          <w:lang w:eastAsia="ru-RU"/>
        </w:rPr>
        <w:t>н</w:t>
      </w:r>
      <w:r w:rsidR="00B246EF">
        <w:rPr>
          <w:rFonts w:ascii="Times New Roman" w:eastAsia="Times New Roman" w:hAnsi="Times New Roman"/>
          <w:sz w:val="28"/>
          <w:szCs w:val="28"/>
          <w:lang w:eastAsia="ru-RU"/>
        </w:rPr>
        <w:t>а усіх стадіях бюджетного процесу вживати заходи по безумовному виконанню пункту 4 статті 77 Бюджетного кодексу України щодо недопущення незабезпеченої потреби із виплати заробітної плати з нарахуваннями працівникам бюджетних закладів.</w:t>
      </w:r>
    </w:p>
    <w:p w:rsidR="00B246EF" w:rsidRDefault="000D4A24" w:rsidP="00A54AA9">
      <w:pPr>
        <w:spacing w:line="240" w:lineRule="auto"/>
        <w:rPr>
          <w:rFonts w:ascii="Times New Roman" w:eastAsia="Times New Roman" w:hAnsi="Times New Roman"/>
          <w:bCs/>
          <w:sz w:val="28"/>
          <w:szCs w:val="28"/>
          <w:lang w:eastAsia="ru-RU"/>
        </w:rPr>
      </w:pPr>
      <w:r>
        <w:rPr>
          <w:rFonts w:ascii="Times New Roman" w:eastAsia="Times New Roman" w:hAnsi="Times New Roman"/>
          <w:sz w:val="28"/>
          <w:szCs w:val="28"/>
          <w:lang w:eastAsia="ru-RU"/>
        </w:rPr>
        <w:t xml:space="preserve">     </w:t>
      </w:r>
      <w:r w:rsidR="00B246EF" w:rsidRPr="00F643B5">
        <w:rPr>
          <w:rFonts w:ascii="Times New Roman" w:eastAsia="Times New Roman" w:hAnsi="Times New Roman"/>
          <w:sz w:val="28"/>
          <w:szCs w:val="28"/>
          <w:lang w:eastAsia="ru-RU"/>
        </w:rPr>
        <w:t>1</w:t>
      </w:r>
      <w:r w:rsidR="00467B40">
        <w:rPr>
          <w:rFonts w:ascii="Times New Roman" w:eastAsia="Times New Roman" w:hAnsi="Times New Roman"/>
          <w:sz w:val="28"/>
          <w:szCs w:val="28"/>
          <w:lang w:eastAsia="ru-RU"/>
        </w:rPr>
        <w:t>2</w:t>
      </w:r>
      <w:r w:rsidR="00B246EF" w:rsidRPr="00F643B5">
        <w:rPr>
          <w:rFonts w:ascii="Times New Roman" w:eastAsia="Times New Roman" w:hAnsi="Times New Roman"/>
          <w:sz w:val="23"/>
          <w:szCs w:val="23"/>
          <w:lang w:eastAsia="ru-RU"/>
        </w:rPr>
        <w:t>.</w:t>
      </w:r>
      <w:r w:rsidR="00B246EF">
        <w:rPr>
          <w:rFonts w:ascii="Times New Roman" w:eastAsia="Times New Roman" w:hAnsi="Times New Roman"/>
          <w:sz w:val="28"/>
          <w:szCs w:val="28"/>
          <w:lang w:eastAsia="ru-RU"/>
        </w:rPr>
        <w:t xml:space="preserve">   Надати  право  міському  голові  за   погодженням  з  постійною  комісією міської  ради  з  </w:t>
      </w:r>
      <w:r w:rsidR="00B5257A">
        <w:rPr>
          <w:rFonts w:ascii="Times New Roman" w:eastAsia="Times New Roman" w:hAnsi="Times New Roman"/>
          <w:sz w:val="28"/>
          <w:szCs w:val="28"/>
          <w:lang w:eastAsia="ru-RU"/>
        </w:rPr>
        <w:t xml:space="preserve">питань </w:t>
      </w:r>
      <w:r w:rsidR="00B246EF">
        <w:rPr>
          <w:rFonts w:ascii="Times New Roman" w:eastAsia="Times New Roman" w:hAnsi="Times New Roman"/>
          <w:sz w:val="28"/>
          <w:szCs w:val="28"/>
          <w:lang w:eastAsia="ru-RU"/>
        </w:rPr>
        <w:t>фінансів, бюджету, планування соціально-економічного розвитку, інвестицій та міжнародного співробітництва з  послідуючим  затвердженням  сесією  міської  ради  при  поступленні  дотацій та субвенцій    з  державного,   обласного, районних   бюджетів, бюджетів територіальних громад здійснювати розподіл та перерозподіл  даних  дотацій  та  субвенцій   за  кодами  програмної  та  економічної  класифікації.</w:t>
      </w:r>
    </w:p>
    <w:p w:rsidR="00B246EF" w:rsidRDefault="00B246EF" w:rsidP="00A54AA9">
      <w:pPr>
        <w:spacing w:line="240" w:lineRule="auto"/>
        <w:ind w:firstLine="720"/>
        <w:rPr>
          <w:rFonts w:ascii="Times New Roman" w:eastAsia="Times New Roman" w:hAnsi="Times New Roman"/>
          <w:b/>
          <w:bCs/>
          <w:color w:val="FF0000"/>
          <w:sz w:val="28"/>
          <w:szCs w:val="28"/>
          <w:lang w:eastAsia="ru-RU"/>
        </w:rPr>
      </w:pPr>
      <w:r>
        <w:rPr>
          <w:rFonts w:ascii="Times New Roman" w:eastAsia="Times New Roman" w:hAnsi="Times New Roman"/>
          <w:b/>
          <w:bCs/>
          <w:color w:val="FF0000"/>
          <w:sz w:val="28"/>
          <w:szCs w:val="28"/>
          <w:lang w:eastAsia="ru-RU"/>
        </w:rPr>
        <w:t xml:space="preserve">  </w:t>
      </w:r>
    </w:p>
    <w:p w:rsidR="00B246EF" w:rsidRDefault="000D4A24" w:rsidP="00A54AA9">
      <w:pPr>
        <w:keepNext/>
        <w:autoSpaceDE w:val="0"/>
        <w:autoSpaceDN w:val="0"/>
        <w:spacing w:line="240" w:lineRule="auto"/>
        <w:outlineLvl w:val="3"/>
        <w:rPr>
          <w:rFonts w:ascii="Times New Roman" w:eastAsia="Arial Unicode MS" w:hAnsi="Times New Roman"/>
          <w:sz w:val="28"/>
          <w:szCs w:val="28"/>
          <w:lang w:eastAsia="ru-RU"/>
        </w:rPr>
      </w:pPr>
      <w:r>
        <w:rPr>
          <w:rFonts w:ascii="Times New Roman" w:eastAsia="Arial Unicode MS" w:hAnsi="Times New Roman"/>
          <w:bCs/>
          <w:sz w:val="28"/>
          <w:szCs w:val="28"/>
          <w:lang w:eastAsia="ru-RU"/>
        </w:rPr>
        <w:t xml:space="preserve">     </w:t>
      </w:r>
      <w:r w:rsidR="00B246EF" w:rsidRPr="00F643B5">
        <w:rPr>
          <w:rFonts w:ascii="Times New Roman" w:eastAsia="Arial Unicode MS" w:hAnsi="Times New Roman"/>
          <w:bCs/>
          <w:sz w:val="28"/>
          <w:szCs w:val="28"/>
          <w:lang w:eastAsia="ru-RU"/>
        </w:rPr>
        <w:t>1</w:t>
      </w:r>
      <w:r w:rsidR="00E307D9">
        <w:rPr>
          <w:rFonts w:ascii="Times New Roman" w:eastAsia="Arial Unicode MS" w:hAnsi="Times New Roman"/>
          <w:bCs/>
          <w:sz w:val="28"/>
          <w:szCs w:val="28"/>
          <w:lang w:eastAsia="ru-RU"/>
        </w:rPr>
        <w:t>3</w:t>
      </w:r>
      <w:r w:rsidR="00B246EF" w:rsidRPr="00F643B5">
        <w:rPr>
          <w:rFonts w:ascii="Times New Roman" w:eastAsia="Arial Unicode MS" w:hAnsi="Times New Roman"/>
          <w:bCs/>
          <w:sz w:val="28"/>
          <w:szCs w:val="28"/>
          <w:lang w:eastAsia="ru-RU"/>
        </w:rPr>
        <w:t>.</w:t>
      </w:r>
      <w:r w:rsidR="00B246EF">
        <w:rPr>
          <w:rFonts w:ascii="Times New Roman" w:eastAsia="Arial Unicode MS" w:hAnsi="Times New Roman"/>
          <w:b/>
          <w:bCs/>
          <w:sz w:val="28"/>
          <w:szCs w:val="28"/>
          <w:lang w:eastAsia="ru-RU"/>
        </w:rPr>
        <w:t xml:space="preserve">    </w:t>
      </w:r>
      <w:r w:rsidR="00B246EF">
        <w:rPr>
          <w:rFonts w:ascii="Times New Roman" w:eastAsia="Arial Unicode MS" w:hAnsi="Times New Roman"/>
          <w:sz w:val="28"/>
          <w:szCs w:val="28"/>
          <w:lang w:eastAsia="ru-RU"/>
        </w:rPr>
        <w:t xml:space="preserve">Надати право   виконавчому  комітету </w:t>
      </w:r>
      <w:r w:rsidR="00971896">
        <w:rPr>
          <w:rFonts w:ascii="Times New Roman" w:eastAsia="Times New Roman" w:hAnsi="Times New Roman"/>
          <w:sz w:val="28"/>
          <w:szCs w:val="28"/>
          <w:shd w:val="clear" w:color="auto" w:fill="FFFFFF"/>
          <w:lang w:eastAsia="uk-UA"/>
        </w:rPr>
        <w:t xml:space="preserve">Могилів-Подільської </w:t>
      </w:r>
      <w:r w:rsidR="00B246EF">
        <w:rPr>
          <w:rFonts w:ascii="Times New Roman" w:eastAsia="Arial Unicode MS" w:hAnsi="Times New Roman"/>
          <w:sz w:val="28"/>
          <w:szCs w:val="28"/>
          <w:lang w:eastAsia="ru-RU"/>
        </w:rPr>
        <w:t>міської  ради за погодженням з постійною комісією міської  ради з питань  фінансів, бюджету, планування соціально-економічного розвитку, інвестицій та міжнародного співробітництва  з   послідуючим  затвердженням   сесією  міської  ради здійснювати перерозподіл  видатків за кодами програмної та економічної класифікації у межах одного головного розпорядника бюджетних коштів.</w:t>
      </w:r>
    </w:p>
    <w:p w:rsidR="00B246EF" w:rsidRDefault="00B246EF" w:rsidP="00A54AA9">
      <w:pPr>
        <w:spacing w:line="240" w:lineRule="auto"/>
        <w:rPr>
          <w:rFonts w:ascii="Times New Roman" w:eastAsia="Times New Roman" w:hAnsi="Times New Roman"/>
          <w:b/>
          <w:bCs/>
          <w:sz w:val="28"/>
          <w:szCs w:val="28"/>
          <w:lang w:eastAsia="ru-RU"/>
        </w:rPr>
      </w:pPr>
    </w:p>
    <w:p w:rsidR="00B246EF" w:rsidRDefault="000D4A24" w:rsidP="00A54AA9">
      <w:pPr>
        <w:spacing w:line="240" w:lineRule="auto"/>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     </w:t>
      </w:r>
      <w:r w:rsidR="00B246EF" w:rsidRPr="00F643B5">
        <w:rPr>
          <w:rFonts w:ascii="Times New Roman" w:eastAsia="Times New Roman" w:hAnsi="Times New Roman"/>
          <w:bCs/>
          <w:sz w:val="28"/>
          <w:szCs w:val="28"/>
          <w:lang w:eastAsia="ru-RU"/>
        </w:rPr>
        <w:t>1</w:t>
      </w:r>
      <w:r w:rsidR="00E307D9">
        <w:rPr>
          <w:rFonts w:ascii="Times New Roman" w:eastAsia="Times New Roman" w:hAnsi="Times New Roman"/>
          <w:bCs/>
          <w:sz w:val="28"/>
          <w:szCs w:val="28"/>
          <w:lang w:eastAsia="ru-RU"/>
        </w:rPr>
        <w:t>4</w:t>
      </w:r>
      <w:r w:rsidR="00B246EF" w:rsidRPr="00F643B5">
        <w:rPr>
          <w:rFonts w:ascii="Times New Roman" w:eastAsia="Times New Roman" w:hAnsi="Times New Roman"/>
          <w:bCs/>
          <w:sz w:val="28"/>
          <w:szCs w:val="28"/>
          <w:lang w:eastAsia="ru-RU"/>
        </w:rPr>
        <w:t>.</w:t>
      </w:r>
      <w:r w:rsidR="00B246EF">
        <w:rPr>
          <w:rFonts w:ascii="Times New Roman" w:eastAsia="Times New Roman" w:hAnsi="Times New Roman"/>
          <w:b/>
          <w:bCs/>
          <w:sz w:val="28"/>
          <w:szCs w:val="28"/>
          <w:lang w:eastAsia="ru-RU"/>
        </w:rPr>
        <w:t xml:space="preserve">  </w:t>
      </w:r>
      <w:r w:rsidR="00B246EF">
        <w:rPr>
          <w:rFonts w:ascii="Times New Roman" w:eastAsia="Times New Roman" w:hAnsi="Times New Roman"/>
          <w:bCs/>
          <w:sz w:val="28"/>
          <w:szCs w:val="28"/>
          <w:lang w:eastAsia="ru-RU"/>
        </w:rPr>
        <w:t xml:space="preserve">Надати право фінансово-економічному управлінню Могилів-Подільської міської ради </w:t>
      </w:r>
      <w:r w:rsidR="003B1CDD">
        <w:rPr>
          <w:rFonts w:ascii="Times New Roman" w:eastAsia="Times New Roman" w:hAnsi="Times New Roman"/>
          <w:bCs/>
          <w:sz w:val="28"/>
          <w:szCs w:val="28"/>
          <w:lang w:eastAsia="ru-RU"/>
        </w:rPr>
        <w:t xml:space="preserve">у межах загального обсягу бюджетних призначень за бюджетною програмою окремо за загальним та спеціальним фондами бюджету </w:t>
      </w:r>
      <w:r w:rsidR="001D0C14">
        <w:rPr>
          <w:rFonts w:ascii="Times New Roman" w:eastAsia="Times New Roman" w:hAnsi="Times New Roman"/>
          <w:bCs/>
          <w:sz w:val="28"/>
          <w:szCs w:val="28"/>
          <w:lang w:eastAsia="ru-RU"/>
        </w:rPr>
        <w:t xml:space="preserve">за обґрунтованим поданням головного розпорядника бюджетних коштів </w:t>
      </w:r>
      <w:r w:rsidR="00B246EF">
        <w:rPr>
          <w:rFonts w:ascii="Times New Roman" w:eastAsia="Times New Roman" w:hAnsi="Times New Roman"/>
          <w:bCs/>
          <w:sz w:val="28"/>
          <w:szCs w:val="28"/>
          <w:lang w:eastAsia="ru-RU"/>
        </w:rPr>
        <w:t>здійснювати</w:t>
      </w:r>
      <w:r w:rsidR="005E77E0">
        <w:rPr>
          <w:rFonts w:ascii="Times New Roman" w:eastAsia="Times New Roman" w:hAnsi="Times New Roman"/>
          <w:bCs/>
          <w:sz w:val="28"/>
          <w:szCs w:val="28"/>
          <w:lang w:eastAsia="ru-RU"/>
        </w:rPr>
        <w:t xml:space="preserve"> перерозподіл бюджетних асигнувань, затверджених у розписі бюджету та в кошторисі</w:t>
      </w:r>
      <w:r w:rsidR="003B1CDD">
        <w:rPr>
          <w:rFonts w:ascii="Times New Roman" w:eastAsia="Times New Roman" w:hAnsi="Times New Roman"/>
          <w:bCs/>
          <w:sz w:val="28"/>
          <w:szCs w:val="28"/>
          <w:lang w:eastAsia="ru-RU"/>
        </w:rPr>
        <w:t>,</w:t>
      </w:r>
      <w:r w:rsidR="005E77E0">
        <w:rPr>
          <w:rFonts w:ascii="Times New Roman" w:eastAsia="Times New Roman" w:hAnsi="Times New Roman"/>
          <w:bCs/>
          <w:sz w:val="28"/>
          <w:szCs w:val="28"/>
          <w:lang w:eastAsia="ru-RU"/>
        </w:rPr>
        <w:t xml:space="preserve"> в розрізі економічної класифікації видатків бюджету</w:t>
      </w:r>
      <w:r w:rsidR="00B246EF">
        <w:rPr>
          <w:rFonts w:ascii="Times New Roman" w:eastAsia="Times New Roman" w:hAnsi="Times New Roman"/>
          <w:bCs/>
          <w:sz w:val="28"/>
          <w:szCs w:val="28"/>
          <w:lang w:eastAsia="ru-RU"/>
        </w:rPr>
        <w:t>.</w:t>
      </w:r>
    </w:p>
    <w:p w:rsidR="00B246EF" w:rsidRDefault="00B246EF" w:rsidP="00A54AA9">
      <w:pPr>
        <w:spacing w:line="240" w:lineRule="auto"/>
        <w:rPr>
          <w:rFonts w:ascii="Times New Roman" w:eastAsia="Times New Roman" w:hAnsi="Times New Roman"/>
          <w:b/>
          <w:bCs/>
          <w:sz w:val="28"/>
          <w:szCs w:val="28"/>
          <w:lang w:eastAsia="ru-RU"/>
        </w:rPr>
      </w:pPr>
    </w:p>
    <w:p w:rsidR="00B246EF" w:rsidRDefault="000D4A24" w:rsidP="00A54AA9">
      <w:pPr>
        <w:tabs>
          <w:tab w:val="left" w:pos="1163"/>
        </w:tabs>
        <w:spacing w:after="172" w:line="302" w:lineRule="exact"/>
        <w:ind w:left="40" w:right="40"/>
        <w:rPr>
          <w:rFonts w:ascii="Times New Roman" w:eastAsia="Times New Roman" w:hAnsi="Times New Roman"/>
          <w:sz w:val="28"/>
          <w:szCs w:val="28"/>
          <w:lang w:eastAsia="ru-RU"/>
        </w:rPr>
      </w:pPr>
      <w:r>
        <w:rPr>
          <w:rFonts w:ascii="Times New Roman" w:eastAsia="Times New Roman" w:hAnsi="Times New Roman"/>
          <w:sz w:val="28"/>
          <w:szCs w:val="28"/>
          <w:lang w:eastAsia="uk-UA"/>
        </w:rPr>
        <w:t xml:space="preserve">     </w:t>
      </w:r>
      <w:r w:rsidR="00B246EF" w:rsidRPr="00F643B5">
        <w:rPr>
          <w:rFonts w:ascii="Times New Roman" w:eastAsia="Times New Roman" w:hAnsi="Times New Roman"/>
          <w:sz w:val="28"/>
          <w:szCs w:val="28"/>
          <w:lang w:eastAsia="uk-UA"/>
        </w:rPr>
        <w:t>1</w:t>
      </w:r>
      <w:r w:rsidR="00E307D9">
        <w:rPr>
          <w:rFonts w:ascii="Times New Roman" w:eastAsia="Times New Roman" w:hAnsi="Times New Roman"/>
          <w:sz w:val="28"/>
          <w:szCs w:val="28"/>
          <w:lang w:eastAsia="uk-UA"/>
        </w:rPr>
        <w:t>5</w:t>
      </w:r>
      <w:r w:rsidR="00B246EF" w:rsidRPr="00F643B5">
        <w:rPr>
          <w:rFonts w:ascii="Times New Roman" w:eastAsia="Times New Roman" w:hAnsi="Times New Roman"/>
          <w:sz w:val="28"/>
          <w:szCs w:val="28"/>
          <w:lang w:eastAsia="uk-UA"/>
        </w:rPr>
        <w:t>.</w:t>
      </w:r>
      <w:r w:rsidR="00B246EF">
        <w:rPr>
          <w:rFonts w:ascii="Times New Roman" w:eastAsia="Times New Roman" w:hAnsi="Times New Roman"/>
          <w:sz w:val="28"/>
          <w:szCs w:val="28"/>
          <w:lang w:eastAsia="uk-UA"/>
        </w:rPr>
        <w:t xml:space="preserve"> Відповідно до вимог Бюджетного кодексу України щодо передачі коштів у вигляді міжбюджетних трансфертів між місцевими бюджетами, а саме</w:t>
      </w:r>
      <w:r w:rsidR="00A335D9">
        <w:rPr>
          <w:rFonts w:ascii="Times New Roman" w:eastAsia="Times New Roman" w:hAnsi="Times New Roman"/>
          <w:sz w:val="28"/>
          <w:szCs w:val="28"/>
          <w:lang w:eastAsia="uk-UA"/>
        </w:rPr>
        <w:t>:</w:t>
      </w:r>
      <w:r w:rsidR="00B246EF">
        <w:rPr>
          <w:rFonts w:ascii="Times New Roman" w:eastAsia="Times New Roman" w:hAnsi="Times New Roman"/>
          <w:sz w:val="28"/>
          <w:szCs w:val="28"/>
          <w:lang w:eastAsia="uk-UA"/>
        </w:rPr>
        <w:t xml:space="preserve"> передача коштів до  бюджету </w:t>
      </w:r>
      <w:r w:rsidR="00971896">
        <w:rPr>
          <w:rFonts w:ascii="Times New Roman" w:eastAsia="Times New Roman" w:hAnsi="Times New Roman"/>
          <w:sz w:val="28"/>
          <w:szCs w:val="28"/>
          <w:shd w:val="clear" w:color="auto" w:fill="FFFFFF"/>
          <w:lang w:eastAsia="uk-UA"/>
        </w:rPr>
        <w:t xml:space="preserve">Могилів-Подільської </w:t>
      </w:r>
      <w:r w:rsidR="00B246EF">
        <w:rPr>
          <w:rFonts w:ascii="Times New Roman" w:eastAsia="Times New Roman" w:hAnsi="Times New Roman"/>
          <w:sz w:val="28"/>
          <w:szCs w:val="28"/>
          <w:lang w:eastAsia="ru-RU"/>
        </w:rPr>
        <w:t>міської територіальної громади</w:t>
      </w:r>
      <w:r w:rsidR="00B246EF">
        <w:rPr>
          <w:rFonts w:ascii="Times New Roman" w:eastAsia="Times New Roman" w:hAnsi="Times New Roman"/>
          <w:sz w:val="28"/>
          <w:szCs w:val="28"/>
          <w:lang w:eastAsia="uk-UA"/>
        </w:rPr>
        <w:t xml:space="preserve"> та з бюджету </w:t>
      </w:r>
      <w:r w:rsidR="00971896">
        <w:rPr>
          <w:rFonts w:ascii="Times New Roman" w:eastAsia="Times New Roman" w:hAnsi="Times New Roman"/>
          <w:sz w:val="28"/>
          <w:szCs w:val="28"/>
          <w:shd w:val="clear" w:color="auto" w:fill="FFFFFF"/>
          <w:lang w:eastAsia="uk-UA"/>
        </w:rPr>
        <w:t xml:space="preserve">Могилів-Подільської </w:t>
      </w:r>
      <w:r w:rsidR="00B246EF">
        <w:rPr>
          <w:rFonts w:ascii="Times New Roman" w:eastAsia="Times New Roman" w:hAnsi="Times New Roman"/>
          <w:sz w:val="28"/>
          <w:szCs w:val="28"/>
          <w:lang w:eastAsia="uk-UA"/>
        </w:rPr>
        <w:t xml:space="preserve">міської </w:t>
      </w:r>
      <w:r w:rsidR="00B246EF">
        <w:rPr>
          <w:rFonts w:ascii="Times New Roman" w:eastAsia="Times New Roman" w:hAnsi="Times New Roman"/>
          <w:sz w:val="28"/>
          <w:szCs w:val="28"/>
          <w:lang w:eastAsia="uk-UA"/>
        </w:rPr>
        <w:lastRenderedPageBreak/>
        <w:t xml:space="preserve">територіальної громади здійснюється шляхом підписання Угод між відповідними радами на виконання заходів окремих програм, які в обов'язковому порядку узгоджуються з </w:t>
      </w:r>
      <w:r w:rsidR="00A335D9" w:rsidRPr="00F37684">
        <w:rPr>
          <w:rFonts w:ascii="Times New Roman" w:eastAsia="Times New Roman" w:hAnsi="Times New Roman"/>
          <w:sz w:val="28"/>
          <w:szCs w:val="28"/>
          <w:lang w:eastAsia="uk-UA"/>
        </w:rPr>
        <w:t xml:space="preserve">Могилів-Подільською </w:t>
      </w:r>
      <w:r w:rsidR="00B246EF">
        <w:rPr>
          <w:rFonts w:ascii="Times New Roman" w:eastAsia="Times New Roman" w:hAnsi="Times New Roman"/>
          <w:sz w:val="28"/>
          <w:szCs w:val="28"/>
          <w:lang w:eastAsia="uk-UA"/>
        </w:rPr>
        <w:t xml:space="preserve">міською радою та фінансово-економічним управлінням </w:t>
      </w:r>
      <w:r w:rsidR="00971896">
        <w:rPr>
          <w:rFonts w:ascii="Times New Roman" w:eastAsia="Times New Roman" w:hAnsi="Times New Roman"/>
          <w:sz w:val="28"/>
          <w:szCs w:val="28"/>
          <w:shd w:val="clear" w:color="auto" w:fill="FFFFFF"/>
          <w:lang w:eastAsia="uk-UA"/>
        </w:rPr>
        <w:t xml:space="preserve">Могилів-Подільської </w:t>
      </w:r>
      <w:r w:rsidR="00B246EF">
        <w:rPr>
          <w:rFonts w:ascii="Times New Roman" w:eastAsia="Times New Roman" w:hAnsi="Times New Roman"/>
          <w:sz w:val="28"/>
          <w:szCs w:val="28"/>
          <w:lang w:eastAsia="uk-UA"/>
        </w:rPr>
        <w:t>міської ради.</w:t>
      </w:r>
    </w:p>
    <w:p w:rsidR="00B246EF" w:rsidRDefault="000D4A24" w:rsidP="00A54AA9">
      <w:pPr>
        <w:spacing w:line="240" w:lineRule="auto"/>
        <w:rPr>
          <w:rFonts w:ascii="Times New Roman" w:eastAsia="Times New Roman" w:hAnsi="Times New Roman"/>
          <w:sz w:val="28"/>
          <w:szCs w:val="28"/>
          <w:lang w:eastAsia="ru-RU"/>
        </w:rPr>
      </w:pPr>
      <w:r>
        <w:rPr>
          <w:rFonts w:ascii="Times New Roman" w:eastAsia="Times New Roman" w:hAnsi="Times New Roman"/>
          <w:bCs/>
          <w:sz w:val="28"/>
          <w:szCs w:val="28"/>
          <w:lang w:eastAsia="ru-RU"/>
        </w:rPr>
        <w:t xml:space="preserve">     </w:t>
      </w:r>
      <w:r w:rsidR="00B246EF" w:rsidRPr="00F643B5">
        <w:rPr>
          <w:rFonts w:ascii="Times New Roman" w:eastAsia="Times New Roman" w:hAnsi="Times New Roman"/>
          <w:bCs/>
          <w:sz w:val="28"/>
          <w:szCs w:val="28"/>
          <w:lang w:eastAsia="ru-RU"/>
        </w:rPr>
        <w:t>1</w:t>
      </w:r>
      <w:r w:rsidR="00E307D9">
        <w:rPr>
          <w:rFonts w:ascii="Times New Roman" w:eastAsia="Times New Roman" w:hAnsi="Times New Roman"/>
          <w:bCs/>
          <w:sz w:val="28"/>
          <w:szCs w:val="28"/>
          <w:lang w:eastAsia="ru-RU"/>
        </w:rPr>
        <w:t>6</w:t>
      </w:r>
      <w:r w:rsidR="00B246EF" w:rsidRPr="00F643B5">
        <w:rPr>
          <w:rFonts w:ascii="Times New Roman" w:eastAsia="Times New Roman" w:hAnsi="Times New Roman"/>
          <w:bCs/>
          <w:sz w:val="28"/>
          <w:szCs w:val="28"/>
          <w:lang w:eastAsia="ru-RU"/>
        </w:rPr>
        <w:t>.</w:t>
      </w:r>
      <w:r w:rsidR="00B246EF">
        <w:rPr>
          <w:rFonts w:ascii="Times New Roman" w:eastAsia="Times New Roman" w:hAnsi="Times New Roman"/>
          <w:b/>
          <w:bCs/>
          <w:sz w:val="28"/>
          <w:szCs w:val="28"/>
          <w:lang w:eastAsia="ru-RU"/>
        </w:rPr>
        <w:t xml:space="preserve">  </w:t>
      </w:r>
      <w:r w:rsidR="00B246EF">
        <w:rPr>
          <w:rFonts w:ascii="Times New Roman" w:eastAsia="Times New Roman" w:hAnsi="Times New Roman"/>
          <w:sz w:val="28"/>
          <w:szCs w:val="28"/>
          <w:lang w:eastAsia="ru-RU"/>
        </w:rPr>
        <w:t xml:space="preserve">Установити, що розпорядники  коштів  бюджету </w:t>
      </w:r>
      <w:r w:rsidR="00B45AD7">
        <w:rPr>
          <w:rFonts w:ascii="Times New Roman" w:eastAsia="Times New Roman" w:hAnsi="Times New Roman"/>
          <w:sz w:val="28"/>
          <w:szCs w:val="28"/>
          <w:shd w:val="clear" w:color="auto" w:fill="FFFFFF"/>
          <w:lang w:eastAsia="uk-UA"/>
        </w:rPr>
        <w:t xml:space="preserve">Могилів-Подільської </w:t>
      </w:r>
      <w:r w:rsidR="00B246EF">
        <w:rPr>
          <w:rFonts w:ascii="Times New Roman" w:eastAsia="Times New Roman" w:hAnsi="Times New Roman"/>
          <w:sz w:val="28"/>
          <w:szCs w:val="28"/>
          <w:lang w:eastAsia="ru-RU"/>
        </w:rPr>
        <w:t>міської територіальної громади мають  право брати зобов’язання на  здійснення  видатків або платежів тільки  в  межах відповідних бюджетних  асигнувань, затверджених їм  на 202</w:t>
      </w:r>
      <w:r w:rsidR="004651BB">
        <w:rPr>
          <w:rFonts w:ascii="Times New Roman" w:eastAsia="Times New Roman" w:hAnsi="Times New Roman"/>
          <w:sz w:val="28"/>
          <w:szCs w:val="28"/>
          <w:lang w:eastAsia="ru-RU"/>
        </w:rPr>
        <w:t>5</w:t>
      </w:r>
      <w:r w:rsidR="00B246EF">
        <w:rPr>
          <w:rFonts w:ascii="Times New Roman" w:eastAsia="Times New Roman" w:hAnsi="Times New Roman"/>
          <w:sz w:val="28"/>
          <w:szCs w:val="28"/>
          <w:lang w:eastAsia="ru-RU"/>
        </w:rPr>
        <w:t xml:space="preserve"> рік, а  також зобов’язані забезпечити в  повному  обсязі потребу  в  асигнуваннях на  проведення розрахунків за  електроенергію, теплову  енергію та  природний  газ, які споживаються бюджетними  установами, не допускаючи простроченої заборгованості із  зазначених послуг. </w:t>
      </w:r>
    </w:p>
    <w:p w:rsidR="00B246EF" w:rsidRDefault="00B246EF" w:rsidP="00A54AA9">
      <w:pPr>
        <w:spacing w:line="240" w:lineRule="auto"/>
        <w:ind w:firstLine="360"/>
        <w:rPr>
          <w:rFonts w:ascii="Times New Roman" w:eastAsia="Times New Roman" w:hAnsi="Times New Roman"/>
          <w:b/>
          <w:bCs/>
          <w:color w:val="FF0000"/>
          <w:sz w:val="28"/>
          <w:szCs w:val="28"/>
          <w:lang w:eastAsia="ru-RU"/>
        </w:rPr>
      </w:pPr>
    </w:p>
    <w:p w:rsidR="00B246EF" w:rsidRDefault="000D4A24" w:rsidP="00A54AA9">
      <w:pPr>
        <w:spacing w:line="240" w:lineRule="auto"/>
        <w:rPr>
          <w:rFonts w:ascii="Times New Roman" w:eastAsia="Times New Roman" w:hAnsi="Times New Roman"/>
          <w:b/>
          <w:bCs/>
          <w:sz w:val="28"/>
          <w:szCs w:val="28"/>
          <w:lang w:eastAsia="ru-RU"/>
        </w:rPr>
      </w:pPr>
      <w:r>
        <w:rPr>
          <w:rFonts w:ascii="Times New Roman" w:eastAsia="Times New Roman" w:hAnsi="Times New Roman"/>
          <w:bCs/>
          <w:sz w:val="28"/>
          <w:szCs w:val="28"/>
          <w:lang w:eastAsia="ru-RU"/>
        </w:rPr>
        <w:t xml:space="preserve">     </w:t>
      </w:r>
      <w:r w:rsidR="00B246EF" w:rsidRPr="00F643B5">
        <w:rPr>
          <w:rFonts w:ascii="Times New Roman" w:eastAsia="Times New Roman" w:hAnsi="Times New Roman"/>
          <w:bCs/>
          <w:sz w:val="28"/>
          <w:szCs w:val="28"/>
          <w:lang w:eastAsia="ru-RU"/>
        </w:rPr>
        <w:t>1</w:t>
      </w:r>
      <w:r w:rsidR="00E307D9">
        <w:rPr>
          <w:rFonts w:ascii="Times New Roman" w:eastAsia="Times New Roman" w:hAnsi="Times New Roman"/>
          <w:bCs/>
          <w:sz w:val="28"/>
          <w:szCs w:val="28"/>
          <w:lang w:eastAsia="ru-RU"/>
        </w:rPr>
        <w:t>7</w:t>
      </w:r>
      <w:r w:rsidR="00B246EF" w:rsidRPr="00F643B5">
        <w:rPr>
          <w:rFonts w:ascii="Times New Roman" w:eastAsia="Times New Roman" w:hAnsi="Times New Roman"/>
          <w:bCs/>
          <w:sz w:val="28"/>
          <w:szCs w:val="28"/>
          <w:lang w:eastAsia="ru-RU"/>
        </w:rPr>
        <w:t>.</w:t>
      </w:r>
      <w:r w:rsidR="00B246EF">
        <w:rPr>
          <w:rFonts w:ascii="Times New Roman" w:eastAsia="Times New Roman" w:hAnsi="Times New Roman"/>
          <w:b/>
          <w:bCs/>
          <w:sz w:val="28"/>
          <w:szCs w:val="28"/>
          <w:lang w:eastAsia="ru-RU"/>
        </w:rPr>
        <w:t xml:space="preserve"> </w:t>
      </w:r>
      <w:r w:rsidR="00B246EF">
        <w:rPr>
          <w:rFonts w:ascii="Times New Roman" w:eastAsia="Times New Roman" w:hAnsi="Times New Roman"/>
          <w:bCs/>
          <w:sz w:val="28"/>
          <w:szCs w:val="28"/>
          <w:lang w:eastAsia="ru-RU"/>
        </w:rPr>
        <w:t xml:space="preserve">Фінансово-економічному управлінню Могилів-Подільської </w:t>
      </w:r>
      <w:r w:rsidR="004651BB">
        <w:rPr>
          <w:rFonts w:ascii="Times New Roman" w:eastAsia="Times New Roman" w:hAnsi="Times New Roman"/>
          <w:bCs/>
          <w:sz w:val="28"/>
          <w:szCs w:val="28"/>
          <w:lang w:eastAsia="ru-RU"/>
        </w:rPr>
        <w:t xml:space="preserve">міської </w:t>
      </w:r>
      <w:r w:rsidR="00B246EF">
        <w:rPr>
          <w:rFonts w:ascii="Times New Roman" w:eastAsia="Times New Roman" w:hAnsi="Times New Roman"/>
          <w:bCs/>
          <w:sz w:val="28"/>
          <w:szCs w:val="28"/>
          <w:lang w:eastAsia="ru-RU"/>
        </w:rPr>
        <w:t>ради  (Власюк М.В.) щоквартально звітувати  про хід виконання</w:t>
      </w:r>
      <w:r w:rsidR="00B246EF">
        <w:rPr>
          <w:rFonts w:ascii="Times New Roman" w:eastAsia="Times New Roman" w:hAnsi="Times New Roman"/>
          <w:b/>
          <w:bCs/>
          <w:sz w:val="28"/>
          <w:szCs w:val="28"/>
          <w:lang w:eastAsia="ru-RU"/>
        </w:rPr>
        <w:t xml:space="preserve"> </w:t>
      </w:r>
      <w:r w:rsidR="00B246EF">
        <w:rPr>
          <w:rFonts w:ascii="Times New Roman" w:eastAsia="Times New Roman" w:hAnsi="Times New Roman"/>
          <w:bCs/>
          <w:sz w:val="28"/>
          <w:szCs w:val="28"/>
          <w:lang w:eastAsia="ru-RU"/>
        </w:rPr>
        <w:t xml:space="preserve">бюджету  Могилів-Подільської міської </w:t>
      </w:r>
      <w:r w:rsidR="00B246EF">
        <w:rPr>
          <w:rFonts w:ascii="Times New Roman" w:eastAsia="Times New Roman" w:hAnsi="Times New Roman"/>
          <w:sz w:val="28"/>
          <w:szCs w:val="28"/>
          <w:lang w:eastAsia="ru-RU"/>
        </w:rPr>
        <w:t xml:space="preserve"> територіальної громади</w:t>
      </w:r>
      <w:r w:rsidR="00B246EF">
        <w:rPr>
          <w:rFonts w:ascii="Times New Roman" w:eastAsia="Times New Roman" w:hAnsi="Times New Roman"/>
          <w:b/>
          <w:bCs/>
          <w:sz w:val="28"/>
          <w:szCs w:val="28"/>
          <w:lang w:eastAsia="ru-RU"/>
        </w:rPr>
        <w:t xml:space="preserve">  </w:t>
      </w:r>
      <w:r w:rsidR="00B246EF">
        <w:rPr>
          <w:rFonts w:ascii="Times New Roman" w:eastAsia="Times New Roman" w:hAnsi="Times New Roman"/>
          <w:bCs/>
          <w:sz w:val="28"/>
          <w:szCs w:val="28"/>
          <w:lang w:eastAsia="ru-RU"/>
        </w:rPr>
        <w:t>на  засіданнях  сесій міської  ради.</w:t>
      </w:r>
    </w:p>
    <w:p w:rsidR="00B246EF" w:rsidRDefault="00B246EF" w:rsidP="00A54AA9">
      <w:pPr>
        <w:spacing w:line="240" w:lineRule="auto"/>
        <w:rPr>
          <w:rFonts w:ascii="Times New Roman" w:eastAsia="Times New Roman" w:hAnsi="Times New Roman"/>
          <w:b/>
          <w:bCs/>
          <w:color w:val="FF0000"/>
          <w:sz w:val="28"/>
          <w:szCs w:val="28"/>
          <w:lang w:eastAsia="ru-RU"/>
        </w:rPr>
      </w:pPr>
    </w:p>
    <w:p w:rsidR="00B246EF" w:rsidRDefault="000D4A24" w:rsidP="00A54AA9">
      <w:pPr>
        <w:spacing w:line="240" w:lineRule="auto"/>
        <w:rPr>
          <w:rFonts w:ascii="Times New Roman" w:eastAsia="Times New Roman" w:hAnsi="Times New Roman"/>
          <w:bCs/>
          <w:sz w:val="28"/>
          <w:szCs w:val="28"/>
          <w:lang w:eastAsia="ru-RU"/>
        </w:rPr>
      </w:pPr>
      <w:r>
        <w:rPr>
          <w:rFonts w:ascii="Times New Roman" w:eastAsia="Times New Roman" w:hAnsi="Times New Roman"/>
          <w:sz w:val="28"/>
          <w:szCs w:val="28"/>
          <w:lang w:eastAsia="ru-RU"/>
        </w:rPr>
        <w:t xml:space="preserve">     </w:t>
      </w:r>
      <w:r w:rsidR="00B246EF" w:rsidRPr="00F643B5">
        <w:rPr>
          <w:rFonts w:ascii="Times New Roman" w:eastAsia="Times New Roman" w:hAnsi="Times New Roman"/>
          <w:sz w:val="28"/>
          <w:szCs w:val="28"/>
          <w:lang w:eastAsia="ru-RU"/>
        </w:rPr>
        <w:t>1</w:t>
      </w:r>
      <w:r w:rsidR="00E307D9">
        <w:rPr>
          <w:rFonts w:ascii="Times New Roman" w:eastAsia="Times New Roman" w:hAnsi="Times New Roman"/>
          <w:sz w:val="28"/>
          <w:szCs w:val="28"/>
          <w:lang w:eastAsia="ru-RU"/>
        </w:rPr>
        <w:t>8</w:t>
      </w:r>
      <w:r w:rsidR="00B246EF" w:rsidRPr="00F643B5">
        <w:rPr>
          <w:rFonts w:ascii="Times New Roman" w:eastAsia="Times New Roman" w:hAnsi="Times New Roman"/>
          <w:sz w:val="28"/>
          <w:szCs w:val="28"/>
          <w:lang w:eastAsia="ru-RU"/>
        </w:rPr>
        <w:t xml:space="preserve">. </w:t>
      </w:r>
      <w:r w:rsidR="00B246EF">
        <w:rPr>
          <w:rFonts w:ascii="Times New Roman" w:eastAsia="Times New Roman" w:hAnsi="Times New Roman"/>
          <w:b/>
          <w:sz w:val="28"/>
          <w:szCs w:val="28"/>
          <w:lang w:eastAsia="ru-RU"/>
        </w:rPr>
        <w:t xml:space="preserve">  </w:t>
      </w:r>
      <w:r w:rsidR="00B246EF">
        <w:rPr>
          <w:rFonts w:ascii="Times New Roman" w:eastAsia="Times New Roman" w:hAnsi="Times New Roman"/>
          <w:sz w:val="28"/>
          <w:szCs w:val="28"/>
          <w:lang w:eastAsia="ru-RU"/>
        </w:rPr>
        <w:t xml:space="preserve">На виконання підпункту 35 пункту 1 статті 64 Бюджетного </w:t>
      </w:r>
      <w:r w:rsidR="00A335D9">
        <w:rPr>
          <w:rFonts w:ascii="Times New Roman" w:eastAsia="Times New Roman" w:hAnsi="Times New Roman"/>
          <w:sz w:val="28"/>
          <w:szCs w:val="28"/>
          <w:lang w:eastAsia="ru-RU"/>
        </w:rPr>
        <w:t>к</w:t>
      </w:r>
      <w:r w:rsidR="00B246EF">
        <w:rPr>
          <w:rFonts w:ascii="Times New Roman" w:eastAsia="Times New Roman" w:hAnsi="Times New Roman"/>
          <w:sz w:val="28"/>
          <w:szCs w:val="28"/>
          <w:lang w:eastAsia="ru-RU"/>
        </w:rPr>
        <w:t>одексу України</w:t>
      </w:r>
      <w:r w:rsidR="00B246EF">
        <w:rPr>
          <w:rFonts w:ascii="Times New Roman" w:eastAsia="Times New Roman" w:hAnsi="Times New Roman"/>
          <w:b/>
          <w:sz w:val="28"/>
          <w:szCs w:val="28"/>
          <w:lang w:eastAsia="ru-RU"/>
        </w:rPr>
        <w:t xml:space="preserve"> </w:t>
      </w:r>
      <w:r w:rsidR="00B246EF">
        <w:rPr>
          <w:rFonts w:ascii="Times New Roman" w:eastAsia="Times New Roman" w:hAnsi="Times New Roman"/>
          <w:sz w:val="28"/>
          <w:szCs w:val="28"/>
          <w:lang w:eastAsia="ru-RU"/>
        </w:rPr>
        <w:t xml:space="preserve">затвердити   Порядок   та  норматив </w:t>
      </w:r>
      <w:r w:rsidR="00B246EF">
        <w:rPr>
          <w:rFonts w:ascii="Times New Roman" w:eastAsia="Times New Roman" w:hAnsi="Times New Roman"/>
          <w:bCs/>
          <w:sz w:val="28"/>
          <w:szCs w:val="28"/>
          <w:lang w:eastAsia="ru-RU"/>
        </w:rPr>
        <w:t xml:space="preserve">відрахування до загального фонду бюджету </w:t>
      </w:r>
      <w:r w:rsidR="00B45AD7">
        <w:rPr>
          <w:rFonts w:ascii="Times New Roman" w:eastAsia="Times New Roman" w:hAnsi="Times New Roman"/>
          <w:sz w:val="28"/>
          <w:szCs w:val="28"/>
          <w:shd w:val="clear" w:color="auto" w:fill="FFFFFF"/>
          <w:lang w:eastAsia="uk-UA"/>
        </w:rPr>
        <w:t xml:space="preserve">Могилів-Подільської </w:t>
      </w:r>
      <w:r w:rsidR="00B246EF">
        <w:rPr>
          <w:rFonts w:ascii="Times New Roman" w:eastAsia="Times New Roman" w:hAnsi="Times New Roman"/>
          <w:sz w:val="28"/>
          <w:szCs w:val="28"/>
          <w:lang w:eastAsia="ru-RU"/>
        </w:rPr>
        <w:t>міської територіальної громади</w:t>
      </w:r>
      <w:r w:rsidR="00B246EF">
        <w:rPr>
          <w:rFonts w:ascii="Times New Roman" w:eastAsia="Times New Roman" w:hAnsi="Times New Roman"/>
          <w:bCs/>
          <w:sz w:val="28"/>
          <w:szCs w:val="28"/>
          <w:lang w:eastAsia="ru-RU"/>
        </w:rPr>
        <w:t xml:space="preserve"> комунальними унітарними підприємствами та їх об’єднаннями, які належать до  комунальної власності територіальної громади, частини чистого прибутку (доходу) за результатами, згідно  з </w:t>
      </w:r>
      <w:r w:rsidR="00B246EF" w:rsidRPr="00B45AD7">
        <w:rPr>
          <w:rFonts w:ascii="Times New Roman" w:eastAsia="Times New Roman" w:hAnsi="Times New Roman"/>
          <w:bCs/>
          <w:sz w:val="28"/>
          <w:szCs w:val="28"/>
          <w:lang w:eastAsia="ru-RU"/>
        </w:rPr>
        <w:t>додатком 8</w:t>
      </w:r>
      <w:r w:rsidR="00B246EF">
        <w:rPr>
          <w:rFonts w:ascii="Times New Roman" w:eastAsia="Times New Roman" w:hAnsi="Times New Roman"/>
          <w:bCs/>
          <w:sz w:val="28"/>
          <w:szCs w:val="28"/>
          <w:lang w:eastAsia="ru-RU"/>
        </w:rPr>
        <w:t xml:space="preserve"> цього рішення.</w:t>
      </w:r>
    </w:p>
    <w:p w:rsidR="00B246EF" w:rsidRDefault="00B246EF" w:rsidP="00A54AA9">
      <w:pPr>
        <w:spacing w:line="240" w:lineRule="auto"/>
        <w:rPr>
          <w:rFonts w:ascii="Times New Roman" w:eastAsia="Times New Roman" w:hAnsi="Times New Roman"/>
          <w:bCs/>
          <w:color w:val="FF0000"/>
          <w:sz w:val="28"/>
          <w:szCs w:val="28"/>
          <w:lang w:eastAsia="ru-RU"/>
        </w:rPr>
      </w:pPr>
    </w:p>
    <w:p w:rsidR="00B246EF" w:rsidRDefault="000D4A24" w:rsidP="00A54AA9">
      <w:pPr>
        <w:spacing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B246EF" w:rsidRPr="00F643B5">
        <w:rPr>
          <w:rFonts w:ascii="Times New Roman" w:eastAsia="Times New Roman" w:hAnsi="Times New Roman"/>
          <w:sz w:val="28"/>
          <w:szCs w:val="28"/>
          <w:lang w:eastAsia="ru-RU"/>
        </w:rPr>
        <w:t>1</w:t>
      </w:r>
      <w:r w:rsidR="00E307D9">
        <w:rPr>
          <w:rFonts w:ascii="Times New Roman" w:eastAsia="Times New Roman" w:hAnsi="Times New Roman"/>
          <w:sz w:val="28"/>
          <w:szCs w:val="28"/>
          <w:lang w:eastAsia="ru-RU"/>
        </w:rPr>
        <w:t>9</w:t>
      </w:r>
      <w:r w:rsidR="00B246EF" w:rsidRPr="00F643B5">
        <w:rPr>
          <w:rFonts w:ascii="Times New Roman" w:eastAsia="Times New Roman" w:hAnsi="Times New Roman"/>
          <w:sz w:val="28"/>
          <w:szCs w:val="28"/>
          <w:lang w:eastAsia="ru-RU"/>
        </w:rPr>
        <w:t>.</w:t>
      </w:r>
      <w:r w:rsidR="00B246EF">
        <w:rPr>
          <w:rFonts w:ascii="Times New Roman" w:eastAsia="Times New Roman" w:hAnsi="Times New Roman"/>
          <w:sz w:val="28"/>
          <w:szCs w:val="28"/>
          <w:lang w:eastAsia="ru-RU"/>
        </w:rPr>
        <w:t xml:space="preserve"> Додатки  1,2,3,5,7,8  до цього рішення є його невід’ємною частиною. </w:t>
      </w:r>
    </w:p>
    <w:p w:rsidR="00B246EF" w:rsidRDefault="00B246EF" w:rsidP="00A54AA9">
      <w:pPr>
        <w:spacing w:line="240" w:lineRule="auto"/>
        <w:rPr>
          <w:rFonts w:ascii="Times New Roman" w:eastAsia="Times New Roman" w:hAnsi="Times New Roman"/>
          <w:color w:val="FF0000"/>
          <w:sz w:val="28"/>
          <w:szCs w:val="28"/>
          <w:lang w:eastAsia="ru-RU"/>
        </w:rPr>
      </w:pPr>
    </w:p>
    <w:p w:rsidR="00B246EF" w:rsidRDefault="000D4A24" w:rsidP="00A54AA9">
      <w:pPr>
        <w:spacing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E307D9">
        <w:rPr>
          <w:rFonts w:ascii="Times New Roman" w:eastAsia="Times New Roman" w:hAnsi="Times New Roman"/>
          <w:sz w:val="28"/>
          <w:szCs w:val="28"/>
          <w:lang w:eastAsia="ru-RU"/>
        </w:rPr>
        <w:t>20</w:t>
      </w:r>
      <w:r w:rsidR="00B246EF" w:rsidRPr="00F643B5">
        <w:rPr>
          <w:rFonts w:ascii="Times New Roman" w:eastAsia="Times New Roman" w:hAnsi="Times New Roman"/>
          <w:sz w:val="28"/>
          <w:szCs w:val="28"/>
          <w:lang w:eastAsia="ru-RU"/>
        </w:rPr>
        <w:t>.</w:t>
      </w:r>
      <w:r w:rsidR="00B246EF">
        <w:rPr>
          <w:rFonts w:ascii="Times New Roman" w:eastAsia="Times New Roman" w:hAnsi="Times New Roman"/>
          <w:b/>
          <w:sz w:val="28"/>
          <w:szCs w:val="28"/>
          <w:lang w:eastAsia="ru-RU"/>
        </w:rPr>
        <w:t xml:space="preserve"> </w:t>
      </w:r>
      <w:r w:rsidR="00B246EF">
        <w:rPr>
          <w:rFonts w:ascii="Times New Roman" w:eastAsia="Times New Roman" w:hAnsi="Times New Roman"/>
          <w:sz w:val="28"/>
          <w:szCs w:val="28"/>
          <w:lang w:eastAsia="ru-RU"/>
        </w:rPr>
        <w:t xml:space="preserve">Дане рішення набирає чинності з </w:t>
      </w:r>
      <w:r w:rsidR="00A335D9">
        <w:rPr>
          <w:rFonts w:ascii="Times New Roman" w:eastAsia="Times New Roman" w:hAnsi="Times New Roman"/>
          <w:sz w:val="28"/>
          <w:szCs w:val="28"/>
          <w:lang w:eastAsia="ru-RU"/>
        </w:rPr>
        <w:t>0</w:t>
      </w:r>
      <w:r w:rsidR="00B246EF">
        <w:rPr>
          <w:rFonts w:ascii="Times New Roman" w:eastAsia="Times New Roman" w:hAnsi="Times New Roman"/>
          <w:sz w:val="28"/>
          <w:szCs w:val="28"/>
          <w:lang w:eastAsia="ru-RU"/>
        </w:rPr>
        <w:t>1 січня 202</w:t>
      </w:r>
      <w:r w:rsidR="004651BB">
        <w:rPr>
          <w:rFonts w:ascii="Times New Roman" w:eastAsia="Times New Roman" w:hAnsi="Times New Roman"/>
          <w:sz w:val="28"/>
          <w:szCs w:val="28"/>
          <w:lang w:eastAsia="ru-RU"/>
        </w:rPr>
        <w:t>5</w:t>
      </w:r>
      <w:r w:rsidR="00B246EF">
        <w:rPr>
          <w:rFonts w:ascii="Times New Roman" w:eastAsia="Times New Roman" w:hAnsi="Times New Roman"/>
          <w:sz w:val="28"/>
          <w:szCs w:val="28"/>
          <w:lang w:eastAsia="ru-RU"/>
        </w:rPr>
        <w:t xml:space="preserve"> року.</w:t>
      </w:r>
    </w:p>
    <w:p w:rsidR="00B246EF" w:rsidRDefault="00B246EF" w:rsidP="00A54AA9">
      <w:pPr>
        <w:spacing w:line="240" w:lineRule="auto"/>
        <w:rPr>
          <w:rFonts w:ascii="Times New Roman" w:eastAsia="Times New Roman" w:hAnsi="Times New Roman"/>
          <w:color w:val="FF0000"/>
          <w:sz w:val="28"/>
          <w:szCs w:val="28"/>
          <w:lang w:eastAsia="ru-RU"/>
        </w:rPr>
      </w:pPr>
    </w:p>
    <w:p w:rsidR="00B246EF" w:rsidRDefault="000D4A24" w:rsidP="00A54AA9">
      <w:pPr>
        <w:spacing w:line="240" w:lineRule="auto"/>
        <w:rPr>
          <w:rFonts w:ascii="Times New Roman" w:eastAsia="Times New Roman" w:hAnsi="Times New Roman"/>
          <w:sz w:val="28"/>
          <w:szCs w:val="28"/>
          <w:lang w:eastAsia="ru-RU"/>
        </w:rPr>
      </w:pPr>
      <w:r>
        <w:rPr>
          <w:rFonts w:ascii="Times New Roman" w:eastAsia="Times New Roman" w:hAnsi="Times New Roman"/>
          <w:bCs/>
          <w:sz w:val="28"/>
          <w:szCs w:val="28"/>
          <w:lang w:eastAsia="ru-RU"/>
        </w:rPr>
        <w:t xml:space="preserve">     </w:t>
      </w:r>
      <w:r w:rsidR="00B246EF" w:rsidRPr="00F643B5">
        <w:rPr>
          <w:rFonts w:ascii="Times New Roman" w:eastAsia="Times New Roman" w:hAnsi="Times New Roman"/>
          <w:bCs/>
          <w:sz w:val="28"/>
          <w:szCs w:val="28"/>
          <w:lang w:eastAsia="ru-RU"/>
        </w:rPr>
        <w:t>2</w:t>
      </w:r>
      <w:r w:rsidR="00E307D9">
        <w:rPr>
          <w:rFonts w:ascii="Times New Roman" w:eastAsia="Times New Roman" w:hAnsi="Times New Roman"/>
          <w:bCs/>
          <w:sz w:val="28"/>
          <w:szCs w:val="28"/>
          <w:lang w:eastAsia="ru-RU"/>
        </w:rPr>
        <w:t>1</w:t>
      </w:r>
      <w:r w:rsidR="00B246EF" w:rsidRPr="00F643B5">
        <w:rPr>
          <w:rFonts w:ascii="Times New Roman" w:eastAsia="Times New Roman" w:hAnsi="Times New Roman"/>
          <w:bCs/>
          <w:sz w:val="28"/>
          <w:szCs w:val="28"/>
          <w:lang w:eastAsia="ru-RU"/>
        </w:rPr>
        <w:t>.</w:t>
      </w:r>
      <w:r w:rsidR="00B246EF">
        <w:rPr>
          <w:rFonts w:ascii="Times New Roman" w:eastAsia="Times New Roman" w:hAnsi="Times New Roman"/>
          <w:b/>
          <w:bCs/>
          <w:sz w:val="28"/>
          <w:szCs w:val="28"/>
          <w:lang w:eastAsia="ru-RU"/>
        </w:rPr>
        <w:t xml:space="preserve">   </w:t>
      </w:r>
      <w:r w:rsidR="00B246EF">
        <w:rPr>
          <w:rFonts w:ascii="Times New Roman" w:eastAsia="Times New Roman" w:hAnsi="Times New Roman"/>
          <w:bCs/>
          <w:sz w:val="28"/>
          <w:szCs w:val="28"/>
          <w:lang w:eastAsia="ru-RU"/>
        </w:rPr>
        <w:t>Оп</w:t>
      </w:r>
      <w:r w:rsidR="00B246EF">
        <w:rPr>
          <w:rFonts w:ascii="Times New Roman" w:eastAsia="Times New Roman" w:hAnsi="Times New Roman"/>
          <w:sz w:val="28"/>
          <w:szCs w:val="28"/>
          <w:lang w:eastAsia="ru-RU"/>
        </w:rPr>
        <w:t xml:space="preserve">ублікувати   дане  рішення в  засобах масової інформації та на офіційному </w:t>
      </w:r>
      <w:proofErr w:type="spellStart"/>
      <w:r w:rsidR="00A335D9">
        <w:rPr>
          <w:rFonts w:ascii="Times New Roman" w:eastAsia="Times New Roman" w:hAnsi="Times New Roman"/>
          <w:sz w:val="28"/>
          <w:szCs w:val="28"/>
          <w:lang w:eastAsia="ru-RU"/>
        </w:rPr>
        <w:t>веб</w:t>
      </w:r>
      <w:r w:rsidR="00B246EF">
        <w:rPr>
          <w:rFonts w:ascii="Times New Roman" w:eastAsia="Times New Roman" w:hAnsi="Times New Roman"/>
          <w:sz w:val="28"/>
          <w:szCs w:val="28"/>
          <w:lang w:eastAsia="ru-RU"/>
        </w:rPr>
        <w:t>сайті</w:t>
      </w:r>
      <w:proofErr w:type="spellEnd"/>
      <w:r w:rsidR="00B246EF">
        <w:rPr>
          <w:rFonts w:ascii="Times New Roman" w:eastAsia="Times New Roman" w:hAnsi="Times New Roman"/>
          <w:sz w:val="28"/>
          <w:szCs w:val="28"/>
          <w:lang w:eastAsia="ru-RU"/>
        </w:rPr>
        <w:t xml:space="preserve"> </w:t>
      </w:r>
      <w:r w:rsidR="00DB4990">
        <w:rPr>
          <w:rFonts w:ascii="Times New Roman" w:eastAsia="Times New Roman" w:hAnsi="Times New Roman"/>
          <w:sz w:val="28"/>
          <w:szCs w:val="28"/>
          <w:shd w:val="clear" w:color="auto" w:fill="FFFFFF"/>
          <w:lang w:eastAsia="uk-UA"/>
        </w:rPr>
        <w:t xml:space="preserve">Могилів-Подільської </w:t>
      </w:r>
      <w:r w:rsidR="00B246EF">
        <w:rPr>
          <w:rFonts w:ascii="Times New Roman" w:eastAsia="Times New Roman" w:hAnsi="Times New Roman"/>
          <w:sz w:val="28"/>
          <w:szCs w:val="28"/>
          <w:lang w:eastAsia="ru-RU"/>
        </w:rPr>
        <w:t>міської ради.</w:t>
      </w:r>
    </w:p>
    <w:p w:rsidR="00B246EF" w:rsidRDefault="00B246EF" w:rsidP="00A54AA9">
      <w:pPr>
        <w:spacing w:line="240" w:lineRule="auto"/>
        <w:ind w:firstLine="360"/>
        <w:rPr>
          <w:rFonts w:ascii="Times New Roman" w:eastAsia="Times New Roman" w:hAnsi="Times New Roman"/>
          <w:b/>
          <w:bCs/>
          <w:color w:val="FF0000"/>
          <w:sz w:val="28"/>
          <w:szCs w:val="28"/>
          <w:lang w:eastAsia="ru-RU"/>
        </w:rPr>
      </w:pPr>
      <w:r>
        <w:rPr>
          <w:rFonts w:ascii="Times New Roman" w:eastAsia="Times New Roman" w:hAnsi="Times New Roman"/>
          <w:b/>
          <w:bCs/>
          <w:color w:val="FF0000"/>
          <w:sz w:val="28"/>
          <w:szCs w:val="28"/>
          <w:lang w:eastAsia="ru-RU"/>
        </w:rPr>
        <w:t xml:space="preserve"> </w:t>
      </w:r>
    </w:p>
    <w:p w:rsidR="00B246EF" w:rsidRDefault="000D4A24" w:rsidP="00A54AA9">
      <w:pPr>
        <w:spacing w:line="240" w:lineRule="auto"/>
        <w:rPr>
          <w:rFonts w:ascii="Times New Roman" w:eastAsia="Batang" w:hAnsi="Times New Roman"/>
          <w:sz w:val="28"/>
          <w:szCs w:val="28"/>
        </w:rPr>
      </w:pPr>
      <w:r>
        <w:rPr>
          <w:rFonts w:ascii="Times New Roman" w:eastAsia="Times New Roman" w:hAnsi="Times New Roman"/>
          <w:bCs/>
          <w:sz w:val="28"/>
          <w:szCs w:val="28"/>
          <w:lang w:eastAsia="ru-RU"/>
        </w:rPr>
        <w:t xml:space="preserve">     </w:t>
      </w:r>
      <w:r w:rsidR="00B246EF" w:rsidRPr="00F643B5">
        <w:rPr>
          <w:rFonts w:ascii="Times New Roman" w:eastAsia="Times New Roman" w:hAnsi="Times New Roman"/>
          <w:bCs/>
          <w:sz w:val="28"/>
          <w:szCs w:val="28"/>
          <w:lang w:eastAsia="ru-RU"/>
        </w:rPr>
        <w:t>2</w:t>
      </w:r>
      <w:r w:rsidR="00E307D9">
        <w:rPr>
          <w:rFonts w:ascii="Times New Roman" w:eastAsia="Times New Roman" w:hAnsi="Times New Roman"/>
          <w:bCs/>
          <w:sz w:val="28"/>
          <w:szCs w:val="28"/>
          <w:lang w:eastAsia="ru-RU"/>
        </w:rPr>
        <w:t>2</w:t>
      </w:r>
      <w:r w:rsidR="00B246EF" w:rsidRPr="00F643B5">
        <w:rPr>
          <w:rFonts w:ascii="Times New Roman" w:eastAsia="Times New Roman" w:hAnsi="Times New Roman"/>
          <w:bCs/>
          <w:sz w:val="28"/>
          <w:szCs w:val="28"/>
          <w:lang w:eastAsia="ru-RU"/>
        </w:rPr>
        <w:t>.</w:t>
      </w:r>
      <w:r w:rsidR="00B246EF">
        <w:rPr>
          <w:rFonts w:ascii="Times New Roman" w:eastAsia="Times New Roman" w:hAnsi="Times New Roman"/>
          <w:b/>
          <w:bCs/>
          <w:sz w:val="28"/>
          <w:szCs w:val="28"/>
          <w:lang w:eastAsia="ru-RU"/>
        </w:rPr>
        <w:t xml:space="preserve">  </w:t>
      </w:r>
      <w:r w:rsidR="00B246EF">
        <w:rPr>
          <w:rFonts w:ascii="Times New Roman" w:hAnsi="Times New Roman"/>
          <w:sz w:val="28"/>
          <w:szCs w:val="28"/>
        </w:rPr>
        <w:t xml:space="preserve">Контроль за виконанням даного рішення покласти на першого заступника міського голови </w:t>
      </w:r>
      <w:proofErr w:type="spellStart"/>
      <w:r w:rsidR="00B246EF">
        <w:rPr>
          <w:rFonts w:ascii="Times New Roman" w:hAnsi="Times New Roman"/>
          <w:sz w:val="28"/>
          <w:szCs w:val="28"/>
        </w:rPr>
        <w:t>Безмещука</w:t>
      </w:r>
      <w:proofErr w:type="spellEnd"/>
      <w:r w:rsidR="00B246EF">
        <w:rPr>
          <w:rFonts w:ascii="Times New Roman" w:hAnsi="Times New Roman"/>
          <w:sz w:val="28"/>
          <w:szCs w:val="28"/>
        </w:rPr>
        <w:t xml:space="preserve"> П.О. та на постійну комісію міської ради з питань фінансів, бюджету, планування соціально-економічного розвитку, інвестицій та міжнародного співробітництва ( </w:t>
      </w:r>
      <w:proofErr w:type="spellStart"/>
      <w:r w:rsidR="00B246EF">
        <w:rPr>
          <w:rFonts w:ascii="Times New Roman" w:hAnsi="Times New Roman"/>
          <w:sz w:val="28"/>
          <w:szCs w:val="28"/>
        </w:rPr>
        <w:t>Трейбич</w:t>
      </w:r>
      <w:proofErr w:type="spellEnd"/>
      <w:r w:rsidR="00B246EF">
        <w:rPr>
          <w:rFonts w:ascii="Times New Roman" w:hAnsi="Times New Roman"/>
          <w:sz w:val="28"/>
          <w:szCs w:val="28"/>
        </w:rPr>
        <w:t xml:space="preserve"> Е.А.).</w:t>
      </w:r>
    </w:p>
    <w:p w:rsidR="00B246EF" w:rsidRDefault="00B246EF" w:rsidP="00B246EF">
      <w:pPr>
        <w:spacing w:line="240" w:lineRule="auto"/>
        <w:rPr>
          <w:rFonts w:ascii="Times New Roman" w:hAnsi="Times New Roman"/>
          <w:color w:val="FF0000"/>
          <w:sz w:val="28"/>
          <w:szCs w:val="28"/>
        </w:rPr>
      </w:pPr>
    </w:p>
    <w:p w:rsidR="0049153E" w:rsidRDefault="0049153E" w:rsidP="00A8137A">
      <w:pPr>
        <w:shd w:val="clear" w:color="auto" w:fill="FFFFFF"/>
        <w:rPr>
          <w:rFonts w:ascii="Times New Roman" w:hAnsi="Times New Roman"/>
          <w:sz w:val="28"/>
          <w:szCs w:val="28"/>
        </w:rPr>
      </w:pPr>
    </w:p>
    <w:p w:rsidR="00A8137A" w:rsidRDefault="00A8137A" w:rsidP="00A8137A">
      <w:pPr>
        <w:shd w:val="clear" w:color="auto" w:fill="FFFFFF"/>
        <w:rPr>
          <w:rFonts w:ascii="Times New Roman" w:hAnsi="Times New Roman"/>
          <w:sz w:val="28"/>
          <w:szCs w:val="28"/>
        </w:rPr>
      </w:pPr>
      <w:r>
        <w:rPr>
          <w:rFonts w:ascii="Times New Roman" w:hAnsi="Times New Roman"/>
          <w:sz w:val="28"/>
          <w:szCs w:val="28"/>
        </w:rPr>
        <w:t>Міський голова                                                             Геннадій ГЛУХМАНЮК</w:t>
      </w:r>
    </w:p>
    <w:p w:rsidR="0049153E" w:rsidRDefault="0049153E" w:rsidP="00A8137A">
      <w:pPr>
        <w:rPr>
          <w:rFonts w:ascii="Times New Roman" w:hAnsi="Times New Roman"/>
          <w:sz w:val="28"/>
          <w:szCs w:val="28"/>
        </w:rPr>
      </w:pPr>
    </w:p>
    <w:p w:rsidR="00A8137A" w:rsidRDefault="00A335D9" w:rsidP="00A8137A">
      <w:pPr>
        <w:rPr>
          <w:rFonts w:ascii="Times New Roman" w:eastAsia="Batang" w:hAnsi="Times New Roman"/>
          <w:sz w:val="28"/>
          <w:szCs w:val="28"/>
        </w:rPr>
      </w:pPr>
      <w:r>
        <w:rPr>
          <w:rFonts w:ascii="Times New Roman" w:hAnsi="Times New Roman"/>
          <w:sz w:val="28"/>
          <w:szCs w:val="28"/>
        </w:rPr>
        <w:t>ПІДГОТУВАЛА</w:t>
      </w:r>
      <w:r w:rsidR="00A8137A">
        <w:rPr>
          <w:rFonts w:ascii="Times New Roman" w:hAnsi="Times New Roman"/>
          <w:sz w:val="28"/>
          <w:szCs w:val="28"/>
        </w:rPr>
        <w:t>:</w:t>
      </w:r>
    </w:p>
    <w:p w:rsidR="00A8137A" w:rsidRDefault="00A8137A" w:rsidP="00A8137A">
      <w:pPr>
        <w:rPr>
          <w:rFonts w:ascii="Times New Roman" w:eastAsia="Batang" w:hAnsi="Times New Roman"/>
          <w:sz w:val="28"/>
          <w:szCs w:val="28"/>
        </w:rPr>
      </w:pPr>
      <w:r>
        <w:rPr>
          <w:rFonts w:ascii="Times New Roman" w:hAnsi="Times New Roman"/>
          <w:sz w:val="28"/>
          <w:szCs w:val="28"/>
        </w:rPr>
        <w:t xml:space="preserve">Начальник фінансово-економічного </w:t>
      </w:r>
    </w:p>
    <w:p w:rsidR="00A8137A" w:rsidRDefault="00A8137A" w:rsidP="00A8137A">
      <w:pPr>
        <w:rPr>
          <w:rFonts w:ascii="Times New Roman" w:hAnsi="Times New Roman"/>
          <w:sz w:val="28"/>
          <w:szCs w:val="28"/>
        </w:rPr>
      </w:pPr>
      <w:r>
        <w:rPr>
          <w:rFonts w:ascii="Times New Roman" w:hAnsi="Times New Roman"/>
          <w:sz w:val="28"/>
          <w:szCs w:val="28"/>
        </w:rPr>
        <w:t xml:space="preserve">управління Могилів-Подільської </w:t>
      </w:r>
    </w:p>
    <w:p w:rsidR="00A8137A" w:rsidRDefault="00A8137A" w:rsidP="00A8137A">
      <w:pPr>
        <w:rPr>
          <w:rFonts w:ascii="Times New Roman" w:hAnsi="Times New Roman"/>
          <w:sz w:val="28"/>
          <w:szCs w:val="28"/>
          <w:lang w:eastAsia="uk-UA"/>
        </w:rPr>
      </w:pPr>
      <w:r>
        <w:rPr>
          <w:rFonts w:ascii="Times New Roman" w:hAnsi="Times New Roman"/>
          <w:sz w:val="28"/>
          <w:szCs w:val="28"/>
        </w:rPr>
        <w:t>міської ради                                                                   Марина ВЛАСЮК</w:t>
      </w:r>
    </w:p>
    <w:p w:rsidR="00A8137A" w:rsidRDefault="00A8137A" w:rsidP="00A8137A">
      <w:pPr>
        <w:rPr>
          <w:rFonts w:ascii="Times New Roman" w:hAnsi="Times New Roman"/>
          <w:sz w:val="28"/>
          <w:szCs w:val="28"/>
        </w:rPr>
      </w:pPr>
    </w:p>
    <w:p w:rsidR="0049153E" w:rsidRDefault="0049153E" w:rsidP="00A8137A">
      <w:pPr>
        <w:rPr>
          <w:rFonts w:ascii="Times New Roman" w:hAnsi="Times New Roman"/>
          <w:sz w:val="28"/>
          <w:szCs w:val="28"/>
        </w:rPr>
      </w:pPr>
    </w:p>
    <w:p w:rsidR="00A8137A" w:rsidRDefault="00A8137A" w:rsidP="00A8137A">
      <w:pPr>
        <w:rPr>
          <w:rFonts w:ascii="Times New Roman" w:hAnsi="Times New Roman"/>
          <w:sz w:val="28"/>
          <w:szCs w:val="28"/>
        </w:rPr>
      </w:pPr>
      <w:r>
        <w:rPr>
          <w:rFonts w:ascii="Times New Roman" w:hAnsi="Times New Roman"/>
          <w:sz w:val="28"/>
          <w:szCs w:val="28"/>
        </w:rPr>
        <w:t>ПОГОД Ж Е Н О :</w:t>
      </w:r>
    </w:p>
    <w:p w:rsidR="00A8137A" w:rsidRDefault="00A8137A" w:rsidP="00A8137A">
      <w:pPr>
        <w:rPr>
          <w:rFonts w:ascii="Times New Roman" w:hAnsi="Times New Roman"/>
          <w:sz w:val="28"/>
          <w:szCs w:val="28"/>
        </w:rPr>
      </w:pPr>
      <w:r>
        <w:rPr>
          <w:rFonts w:ascii="Times New Roman" w:hAnsi="Times New Roman"/>
          <w:sz w:val="28"/>
          <w:szCs w:val="28"/>
        </w:rPr>
        <w:t>Секретар міської ради                                                  Тетяна БОРИСОВА</w:t>
      </w:r>
    </w:p>
    <w:p w:rsidR="00A8137A" w:rsidRDefault="00A8137A" w:rsidP="00A8137A">
      <w:pPr>
        <w:rPr>
          <w:rFonts w:ascii="Times New Roman" w:hAnsi="Times New Roman"/>
          <w:sz w:val="28"/>
          <w:szCs w:val="28"/>
        </w:rPr>
      </w:pPr>
    </w:p>
    <w:p w:rsidR="00A8137A" w:rsidRDefault="00A8137A" w:rsidP="00A8137A">
      <w:pPr>
        <w:rPr>
          <w:rFonts w:ascii="Times New Roman" w:hAnsi="Times New Roman"/>
          <w:sz w:val="28"/>
          <w:szCs w:val="28"/>
        </w:rPr>
      </w:pPr>
      <w:r>
        <w:rPr>
          <w:rFonts w:ascii="Times New Roman" w:hAnsi="Times New Roman"/>
          <w:sz w:val="28"/>
          <w:szCs w:val="28"/>
        </w:rPr>
        <w:t xml:space="preserve">Перший заступник  </w:t>
      </w:r>
    </w:p>
    <w:p w:rsidR="00A8137A" w:rsidRDefault="00A8137A" w:rsidP="00A8137A">
      <w:pPr>
        <w:rPr>
          <w:rFonts w:ascii="Times New Roman" w:hAnsi="Times New Roman"/>
          <w:sz w:val="28"/>
          <w:szCs w:val="28"/>
        </w:rPr>
      </w:pPr>
      <w:r>
        <w:rPr>
          <w:rFonts w:ascii="Times New Roman" w:hAnsi="Times New Roman"/>
          <w:sz w:val="28"/>
          <w:szCs w:val="28"/>
        </w:rPr>
        <w:t>міського голови                                                             Петро БЕЗМЕЩУК</w:t>
      </w:r>
    </w:p>
    <w:p w:rsidR="00A8137A" w:rsidRDefault="00A8137A" w:rsidP="00A8137A">
      <w:pPr>
        <w:spacing w:line="240" w:lineRule="auto"/>
        <w:rPr>
          <w:rFonts w:ascii="Times New Roman" w:eastAsia="MS Mincho" w:hAnsi="Times New Roman"/>
          <w:sz w:val="28"/>
          <w:szCs w:val="28"/>
          <w:lang w:eastAsia="uk-UA"/>
        </w:rPr>
      </w:pPr>
    </w:p>
    <w:p w:rsidR="00A8137A" w:rsidRDefault="00A8137A" w:rsidP="00A8137A">
      <w:pPr>
        <w:rPr>
          <w:rFonts w:ascii="Times New Roman" w:eastAsia="MS Mincho" w:hAnsi="Times New Roman"/>
          <w:sz w:val="28"/>
          <w:szCs w:val="28"/>
        </w:rPr>
      </w:pPr>
      <w:r>
        <w:rPr>
          <w:rFonts w:ascii="Times New Roman" w:eastAsia="MS Mincho" w:hAnsi="Times New Roman"/>
          <w:sz w:val="28"/>
          <w:szCs w:val="28"/>
        </w:rPr>
        <w:t>В.о. начальника юридичного відділу</w:t>
      </w:r>
    </w:p>
    <w:p w:rsidR="00A8137A" w:rsidRDefault="00A8137A" w:rsidP="00A8137A">
      <w:pPr>
        <w:rPr>
          <w:rFonts w:ascii="Times New Roman" w:eastAsia="MS Mincho" w:hAnsi="Times New Roman"/>
          <w:sz w:val="28"/>
          <w:szCs w:val="28"/>
        </w:rPr>
      </w:pPr>
      <w:r>
        <w:rPr>
          <w:rFonts w:ascii="Times New Roman" w:eastAsia="MS Mincho" w:hAnsi="Times New Roman"/>
          <w:sz w:val="28"/>
          <w:szCs w:val="28"/>
        </w:rPr>
        <w:t>апарату міської ради та виконкому,</w:t>
      </w:r>
    </w:p>
    <w:p w:rsidR="00A8137A" w:rsidRDefault="00A8137A" w:rsidP="00A8137A">
      <w:pPr>
        <w:rPr>
          <w:rFonts w:ascii="Times New Roman" w:eastAsia="MS Mincho" w:hAnsi="Times New Roman"/>
          <w:sz w:val="28"/>
          <w:szCs w:val="28"/>
        </w:rPr>
      </w:pPr>
      <w:r>
        <w:rPr>
          <w:rFonts w:ascii="Times New Roman" w:eastAsia="MS Mincho" w:hAnsi="Times New Roman"/>
          <w:sz w:val="28"/>
          <w:szCs w:val="28"/>
        </w:rPr>
        <w:t xml:space="preserve">головний спеціаліст                                                       Алла РИБАК                             </w:t>
      </w:r>
    </w:p>
    <w:p w:rsidR="00B246EF" w:rsidRDefault="00B246EF" w:rsidP="00B246EF">
      <w:pPr>
        <w:rPr>
          <w:color w:val="FF0000"/>
        </w:rPr>
      </w:pPr>
    </w:p>
    <w:p w:rsidR="00B246EF" w:rsidRDefault="00B246EF" w:rsidP="00B246EF">
      <w:pPr>
        <w:rPr>
          <w:color w:val="FF0000"/>
        </w:rPr>
      </w:pPr>
    </w:p>
    <w:p w:rsidR="00B246EF" w:rsidRDefault="00B246EF" w:rsidP="00B246EF">
      <w:pPr>
        <w:rPr>
          <w:color w:val="FF0000"/>
        </w:rPr>
      </w:pPr>
    </w:p>
    <w:p w:rsidR="00B246EF" w:rsidRDefault="00B246EF" w:rsidP="00B246EF">
      <w:pPr>
        <w:rPr>
          <w:color w:val="FF0000"/>
        </w:rPr>
      </w:pPr>
    </w:p>
    <w:p w:rsidR="00B246EF" w:rsidRDefault="00B246EF" w:rsidP="00B246EF">
      <w:pPr>
        <w:rPr>
          <w:color w:val="FF0000"/>
        </w:rPr>
      </w:pPr>
    </w:p>
    <w:p w:rsidR="003068C9" w:rsidRDefault="003068C9" w:rsidP="00B246EF">
      <w:pPr>
        <w:rPr>
          <w:color w:val="FF0000"/>
        </w:rPr>
      </w:pPr>
    </w:p>
    <w:p w:rsidR="003068C9" w:rsidRDefault="003068C9" w:rsidP="00B246EF">
      <w:pPr>
        <w:rPr>
          <w:color w:val="FF0000"/>
        </w:rPr>
      </w:pPr>
    </w:p>
    <w:p w:rsidR="003068C9" w:rsidRDefault="003068C9" w:rsidP="00B246EF">
      <w:pPr>
        <w:rPr>
          <w:color w:val="FF0000"/>
        </w:rPr>
      </w:pPr>
    </w:p>
    <w:p w:rsidR="003068C9" w:rsidRDefault="003068C9" w:rsidP="00B246EF">
      <w:pPr>
        <w:rPr>
          <w:color w:val="FF0000"/>
        </w:rPr>
      </w:pPr>
    </w:p>
    <w:p w:rsidR="003068C9" w:rsidRDefault="003068C9" w:rsidP="00B246EF">
      <w:pPr>
        <w:rPr>
          <w:color w:val="FF0000"/>
        </w:rPr>
      </w:pPr>
    </w:p>
    <w:p w:rsidR="003068C9" w:rsidRDefault="003068C9" w:rsidP="00B246EF">
      <w:pPr>
        <w:rPr>
          <w:color w:val="FF0000"/>
        </w:rPr>
      </w:pPr>
    </w:p>
    <w:p w:rsidR="003068C9" w:rsidRDefault="003068C9" w:rsidP="00B246EF">
      <w:pPr>
        <w:rPr>
          <w:color w:val="FF0000"/>
        </w:rPr>
      </w:pPr>
    </w:p>
    <w:p w:rsidR="003068C9" w:rsidRDefault="003068C9" w:rsidP="00B246EF">
      <w:pPr>
        <w:rPr>
          <w:color w:val="FF0000"/>
        </w:rPr>
      </w:pPr>
    </w:p>
    <w:p w:rsidR="003068C9" w:rsidRDefault="003068C9" w:rsidP="00B246EF">
      <w:pPr>
        <w:rPr>
          <w:color w:val="FF0000"/>
        </w:rPr>
      </w:pPr>
    </w:p>
    <w:p w:rsidR="003068C9" w:rsidRDefault="003068C9" w:rsidP="00B246EF">
      <w:pPr>
        <w:rPr>
          <w:color w:val="FF0000"/>
        </w:rPr>
      </w:pPr>
    </w:p>
    <w:p w:rsidR="003068C9" w:rsidRDefault="003068C9" w:rsidP="00B246EF">
      <w:pPr>
        <w:rPr>
          <w:color w:val="FF0000"/>
        </w:rPr>
      </w:pPr>
    </w:p>
    <w:p w:rsidR="003068C9" w:rsidRDefault="003068C9" w:rsidP="00B246EF">
      <w:pPr>
        <w:rPr>
          <w:color w:val="FF0000"/>
        </w:rPr>
      </w:pPr>
    </w:p>
    <w:p w:rsidR="003068C9" w:rsidRDefault="003068C9" w:rsidP="00B246EF">
      <w:pPr>
        <w:rPr>
          <w:color w:val="FF0000"/>
        </w:rPr>
      </w:pPr>
    </w:p>
    <w:p w:rsidR="003068C9" w:rsidRDefault="003068C9" w:rsidP="00B246EF">
      <w:pPr>
        <w:rPr>
          <w:color w:val="FF0000"/>
        </w:rPr>
      </w:pPr>
    </w:p>
    <w:p w:rsidR="003068C9" w:rsidRDefault="003068C9" w:rsidP="00B246EF">
      <w:pPr>
        <w:rPr>
          <w:color w:val="FF0000"/>
        </w:rPr>
      </w:pPr>
    </w:p>
    <w:p w:rsidR="00F8482D" w:rsidRDefault="00F8482D" w:rsidP="00B246EF">
      <w:pPr>
        <w:rPr>
          <w:color w:val="FF0000"/>
        </w:rPr>
      </w:pPr>
    </w:p>
    <w:p w:rsidR="00F8482D" w:rsidRDefault="00F8482D" w:rsidP="00B246EF">
      <w:pPr>
        <w:rPr>
          <w:color w:val="FF0000"/>
        </w:rPr>
      </w:pPr>
    </w:p>
    <w:p w:rsidR="00F8482D" w:rsidRDefault="00F8482D" w:rsidP="00B246EF">
      <w:pPr>
        <w:rPr>
          <w:color w:val="FF0000"/>
        </w:rPr>
      </w:pPr>
    </w:p>
    <w:p w:rsidR="00F8482D" w:rsidRDefault="00F8482D" w:rsidP="00B246EF">
      <w:pPr>
        <w:rPr>
          <w:color w:val="FF0000"/>
        </w:rPr>
      </w:pPr>
    </w:p>
    <w:p w:rsidR="00F8482D" w:rsidRDefault="00F8482D" w:rsidP="00B246EF">
      <w:pPr>
        <w:rPr>
          <w:color w:val="FF0000"/>
        </w:rPr>
      </w:pPr>
    </w:p>
    <w:p w:rsidR="0049153E" w:rsidRDefault="0049153E" w:rsidP="00B246EF">
      <w:pPr>
        <w:rPr>
          <w:color w:val="FF0000"/>
        </w:rPr>
      </w:pPr>
      <w:bookmarkStart w:id="41" w:name="_GoBack"/>
      <w:bookmarkEnd w:id="41"/>
    </w:p>
    <w:p w:rsidR="00F8482D" w:rsidRDefault="00F8482D" w:rsidP="00B246EF">
      <w:pPr>
        <w:rPr>
          <w:color w:val="FF0000"/>
        </w:rPr>
      </w:pPr>
    </w:p>
    <w:p w:rsidR="00F8482D" w:rsidRDefault="00F8482D" w:rsidP="00B246EF">
      <w:pPr>
        <w:rPr>
          <w:color w:val="FF0000"/>
        </w:rPr>
      </w:pPr>
    </w:p>
    <w:p w:rsidR="00F8482D" w:rsidRDefault="00F8482D" w:rsidP="00B246EF">
      <w:pPr>
        <w:rPr>
          <w:color w:val="FF0000"/>
        </w:rPr>
      </w:pPr>
    </w:p>
    <w:p w:rsidR="00F8482D" w:rsidRDefault="00F8482D" w:rsidP="00B246EF">
      <w:pPr>
        <w:rPr>
          <w:color w:val="FF0000"/>
        </w:rPr>
      </w:pPr>
    </w:p>
    <w:p w:rsidR="003068C9" w:rsidRDefault="003068C9" w:rsidP="00B246EF">
      <w:pPr>
        <w:rPr>
          <w:color w:val="FF0000"/>
        </w:rPr>
      </w:pPr>
    </w:p>
    <w:p w:rsidR="003068C9" w:rsidRDefault="003068C9" w:rsidP="00B246EF">
      <w:pPr>
        <w:rPr>
          <w:color w:val="FF0000"/>
        </w:rPr>
      </w:pPr>
    </w:p>
    <w:p w:rsidR="003068C9" w:rsidRDefault="003068C9" w:rsidP="00B246EF">
      <w:pPr>
        <w:rPr>
          <w:color w:val="FF0000"/>
        </w:rPr>
      </w:pPr>
    </w:p>
    <w:p w:rsidR="0049153E" w:rsidRDefault="0049153E" w:rsidP="00B246EF">
      <w:pPr>
        <w:rPr>
          <w:color w:val="FF0000"/>
        </w:rPr>
      </w:pPr>
    </w:p>
    <w:p w:rsidR="003068C9" w:rsidRDefault="003068C9" w:rsidP="00B246EF">
      <w:pPr>
        <w:rPr>
          <w:color w:val="FF0000"/>
        </w:rPr>
      </w:pPr>
    </w:p>
    <w:p w:rsidR="003068C9" w:rsidRDefault="003068C9" w:rsidP="00B246EF">
      <w:pPr>
        <w:rPr>
          <w:color w:val="FF0000"/>
        </w:rPr>
      </w:pPr>
    </w:p>
    <w:p w:rsidR="003068C9" w:rsidRDefault="003068C9" w:rsidP="00B246EF">
      <w:pPr>
        <w:rPr>
          <w:color w:val="FF0000"/>
        </w:rPr>
      </w:pPr>
    </w:p>
    <w:p w:rsidR="0049153E" w:rsidRDefault="0049153E" w:rsidP="005479D9">
      <w:pPr>
        <w:spacing w:line="240" w:lineRule="auto"/>
        <w:jc w:val="center"/>
        <w:rPr>
          <w:rFonts w:ascii="Times New Roman" w:eastAsia="Times New Roman" w:hAnsi="Times New Roman"/>
          <w:noProof/>
          <w:color w:val="000000"/>
          <w:sz w:val="28"/>
          <w:szCs w:val="28"/>
        </w:rPr>
      </w:pPr>
    </w:p>
    <w:p w:rsidR="0049153E" w:rsidRDefault="0049153E" w:rsidP="005479D9">
      <w:pPr>
        <w:spacing w:line="240" w:lineRule="auto"/>
        <w:jc w:val="center"/>
        <w:rPr>
          <w:rFonts w:ascii="Times New Roman" w:eastAsia="Times New Roman" w:hAnsi="Times New Roman"/>
          <w:noProof/>
          <w:color w:val="000000"/>
          <w:sz w:val="28"/>
          <w:szCs w:val="28"/>
        </w:rPr>
      </w:pPr>
    </w:p>
    <w:p w:rsidR="003068C9" w:rsidRPr="005479D9" w:rsidRDefault="003068C9" w:rsidP="005479D9">
      <w:pPr>
        <w:spacing w:line="240" w:lineRule="auto"/>
        <w:jc w:val="center"/>
        <w:rPr>
          <w:rFonts w:ascii="Times New Roman" w:eastAsia="Times New Roman" w:hAnsi="Times New Roman"/>
          <w:noProof/>
          <w:color w:val="000000"/>
          <w:sz w:val="28"/>
          <w:szCs w:val="28"/>
        </w:rPr>
      </w:pPr>
      <w:r w:rsidRPr="005479D9">
        <w:rPr>
          <w:rFonts w:ascii="Times New Roman" w:eastAsia="Times New Roman" w:hAnsi="Times New Roman"/>
          <w:noProof/>
          <w:color w:val="000000"/>
          <w:sz w:val="28"/>
          <w:szCs w:val="28"/>
          <w:lang w:val="ru-RU" w:eastAsia="ru-RU"/>
        </w:rPr>
        <w:drawing>
          <wp:inline distT="0" distB="0" distL="0" distR="0">
            <wp:extent cx="419100" cy="581025"/>
            <wp:effectExtent l="0" t="0" r="0" b="9525"/>
            <wp:docPr id="4" name="Рисунок 4" descr="Описание: Описание: Описание: Малий державний герб Украї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Описание: Описание: Малий державний герб України"/>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9100" cy="581025"/>
                    </a:xfrm>
                    <a:prstGeom prst="rect">
                      <a:avLst/>
                    </a:prstGeom>
                    <a:noFill/>
                    <a:ln>
                      <a:noFill/>
                    </a:ln>
                  </pic:spPr>
                </pic:pic>
              </a:graphicData>
            </a:graphic>
          </wp:inline>
        </w:drawing>
      </w:r>
    </w:p>
    <w:p w:rsidR="003068C9" w:rsidRPr="005479D9" w:rsidRDefault="003068C9" w:rsidP="005479D9">
      <w:pPr>
        <w:spacing w:line="240" w:lineRule="auto"/>
        <w:jc w:val="center"/>
        <w:rPr>
          <w:rFonts w:ascii="Times New Roman" w:eastAsia="Times New Roman" w:hAnsi="Times New Roman"/>
          <w:b/>
          <w:bCs/>
          <w:color w:val="000000"/>
          <w:sz w:val="28"/>
          <w:szCs w:val="28"/>
        </w:rPr>
      </w:pPr>
      <w:r w:rsidRPr="005479D9">
        <w:rPr>
          <w:rFonts w:ascii="Times New Roman" w:eastAsia="Times New Roman" w:hAnsi="Times New Roman"/>
          <w:bCs/>
          <w:color w:val="000000"/>
          <w:sz w:val="28"/>
          <w:szCs w:val="28"/>
        </w:rPr>
        <w:t>УКРАЇНА</w:t>
      </w:r>
      <w:r w:rsidRPr="005479D9">
        <w:rPr>
          <w:rFonts w:ascii="Times New Roman" w:eastAsia="Times New Roman" w:hAnsi="Times New Roman"/>
          <w:b/>
          <w:bCs/>
          <w:color w:val="000000"/>
          <w:sz w:val="28"/>
          <w:szCs w:val="28"/>
        </w:rPr>
        <w:br/>
        <w:t xml:space="preserve">МОГИЛІВ-ПОДІЛЬСЬКА МІСЬКА РАДА </w:t>
      </w:r>
    </w:p>
    <w:p w:rsidR="003068C9" w:rsidRPr="005479D9" w:rsidRDefault="003068C9" w:rsidP="005479D9">
      <w:pPr>
        <w:spacing w:line="240" w:lineRule="auto"/>
        <w:jc w:val="center"/>
        <w:rPr>
          <w:rFonts w:ascii="Times New Roman" w:eastAsia="Times New Roman" w:hAnsi="Times New Roman"/>
          <w:b/>
          <w:bCs/>
          <w:color w:val="000000"/>
          <w:sz w:val="28"/>
          <w:szCs w:val="28"/>
        </w:rPr>
      </w:pPr>
      <w:r w:rsidRPr="005479D9">
        <w:rPr>
          <w:rFonts w:ascii="Times New Roman" w:eastAsia="Times New Roman" w:hAnsi="Times New Roman"/>
          <w:b/>
          <w:color w:val="000000"/>
          <w:sz w:val="28"/>
          <w:szCs w:val="28"/>
        </w:rPr>
        <w:t>ВІННИЦЬКОЇ ОБЛАСТІ</w:t>
      </w:r>
      <w:r w:rsidRPr="005479D9">
        <w:rPr>
          <w:rFonts w:ascii="Times New Roman" w:eastAsia="Times New Roman" w:hAnsi="Times New Roman"/>
          <w:b/>
          <w:bCs/>
          <w:color w:val="000000"/>
          <w:sz w:val="28"/>
          <w:szCs w:val="28"/>
        </w:rPr>
        <w:br/>
        <w:t>ФІНАНСОВО-ЕКОНОМІЧНЕ  УПРАВЛІННЯ</w:t>
      </w:r>
    </w:p>
    <w:p w:rsidR="003068C9" w:rsidRPr="005479D9" w:rsidRDefault="003068C9" w:rsidP="005479D9">
      <w:pPr>
        <w:spacing w:line="240" w:lineRule="auto"/>
        <w:jc w:val="center"/>
        <w:rPr>
          <w:rFonts w:ascii="Times New Roman" w:eastAsia="Times New Roman" w:hAnsi="Times New Roman"/>
          <w:sz w:val="20"/>
          <w:szCs w:val="20"/>
        </w:rPr>
      </w:pPr>
      <w:proofErr w:type="spellStart"/>
      <w:r w:rsidRPr="005479D9">
        <w:rPr>
          <w:rFonts w:ascii="Times New Roman" w:eastAsia="Times New Roman" w:hAnsi="Times New Roman"/>
          <w:sz w:val="20"/>
          <w:szCs w:val="20"/>
        </w:rPr>
        <w:t>пл</w:t>
      </w:r>
      <w:proofErr w:type="spellEnd"/>
      <w:r w:rsidRPr="005479D9">
        <w:rPr>
          <w:rFonts w:ascii="Times New Roman" w:eastAsia="Times New Roman" w:hAnsi="Times New Roman"/>
          <w:sz w:val="20"/>
          <w:szCs w:val="20"/>
        </w:rPr>
        <w:t xml:space="preserve">. Шевченка, 6/16, м. Могилів-Подільський, Вінницька область, </w:t>
      </w:r>
      <w:r w:rsidRPr="005479D9">
        <w:rPr>
          <w:rFonts w:ascii="Times New Roman" w:eastAsia="Times New Roman" w:hAnsi="Times New Roman"/>
          <w:sz w:val="20"/>
          <w:szCs w:val="20"/>
        </w:rPr>
        <w:sym w:font="Wingdings" w:char="F02A"/>
      </w:r>
      <w:r w:rsidRPr="005479D9">
        <w:rPr>
          <w:rFonts w:ascii="Times New Roman" w:eastAsia="Times New Roman" w:hAnsi="Times New Roman"/>
          <w:sz w:val="20"/>
          <w:szCs w:val="20"/>
        </w:rPr>
        <w:t xml:space="preserve"> 24 000</w:t>
      </w:r>
    </w:p>
    <w:p w:rsidR="003068C9" w:rsidRPr="005479D9" w:rsidRDefault="003068C9" w:rsidP="005479D9">
      <w:pPr>
        <w:spacing w:line="240" w:lineRule="auto"/>
        <w:jc w:val="center"/>
        <w:rPr>
          <w:rFonts w:ascii="Times New Roman" w:eastAsia="Times New Roman" w:hAnsi="Times New Roman"/>
          <w:bCs/>
          <w:color w:val="000000"/>
          <w:sz w:val="20"/>
          <w:szCs w:val="20"/>
        </w:rPr>
      </w:pPr>
      <w:r w:rsidRPr="005479D9">
        <w:rPr>
          <w:rFonts w:ascii="Times New Roman" w:eastAsia="Times New Roman" w:hAnsi="Times New Roman"/>
          <w:bCs/>
          <w:color w:val="000000"/>
          <w:sz w:val="20"/>
          <w:szCs w:val="20"/>
        </w:rPr>
        <w:sym w:font="Wingdings" w:char="F028"/>
      </w:r>
      <w:r w:rsidRPr="005479D9">
        <w:rPr>
          <w:rFonts w:ascii="Times New Roman" w:eastAsia="Times New Roman" w:hAnsi="Times New Roman"/>
          <w:bCs/>
          <w:color w:val="000000"/>
          <w:sz w:val="20"/>
          <w:szCs w:val="20"/>
        </w:rPr>
        <w:t xml:space="preserve"> (04337) 6-</w:t>
      </w:r>
      <w:r>
        <w:rPr>
          <w:rFonts w:ascii="Times New Roman" w:eastAsia="Times New Roman" w:hAnsi="Times New Roman"/>
          <w:bCs/>
          <w:color w:val="000000"/>
          <w:sz w:val="20"/>
          <w:szCs w:val="20"/>
        </w:rPr>
        <w:t>21</w:t>
      </w:r>
      <w:r w:rsidRPr="005479D9">
        <w:rPr>
          <w:rFonts w:ascii="Times New Roman" w:eastAsia="Times New Roman" w:hAnsi="Times New Roman"/>
          <w:bCs/>
          <w:color w:val="000000"/>
          <w:sz w:val="20"/>
          <w:szCs w:val="20"/>
        </w:rPr>
        <w:t>-</w:t>
      </w:r>
      <w:r>
        <w:rPr>
          <w:rFonts w:ascii="Times New Roman" w:eastAsia="Times New Roman" w:hAnsi="Times New Roman"/>
          <w:bCs/>
          <w:color w:val="000000"/>
          <w:sz w:val="20"/>
          <w:szCs w:val="20"/>
        </w:rPr>
        <w:t>15</w:t>
      </w:r>
      <w:r w:rsidRPr="005479D9">
        <w:rPr>
          <w:rFonts w:ascii="Times New Roman" w:eastAsia="Times New Roman" w:hAnsi="Times New Roman"/>
          <w:bCs/>
          <w:color w:val="000000"/>
          <w:sz w:val="20"/>
          <w:szCs w:val="20"/>
        </w:rPr>
        <w:t xml:space="preserve"> </w:t>
      </w:r>
    </w:p>
    <w:p w:rsidR="003068C9" w:rsidRPr="005479D9" w:rsidRDefault="003068C9" w:rsidP="005479D9">
      <w:pPr>
        <w:spacing w:line="240" w:lineRule="auto"/>
        <w:jc w:val="center"/>
        <w:rPr>
          <w:rFonts w:ascii="Times New Roman" w:eastAsia="Times New Roman" w:hAnsi="Times New Roman"/>
          <w:bCs/>
          <w:color w:val="000000"/>
          <w:sz w:val="20"/>
          <w:szCs w:val="20"/>
        </w:rPr>
      </w:pPr>
      <w:r w:rsidRPr="005479D9">
        <w:rPr>
          <w:rFonts w:ascii="Times New Roman" w:eastAsia="Times New Roman" w:hAnsi="Times New Roman"/>
          <w:bCs/>
          <w:color w:val="000000"/>
          <w:sz w:val="20"/>
          <w:szCs w:val="20"/>
        </w:rPr>
        <w:sym w:font="Wingdings" w:char="F02D"/>
      </w:r>
      <w:r w:rsidRPr="005479D9">
        <w:rPr>
          <w:rFonts w:ascii="Times New Roman" w:eastAsia="Times New Roman" w:hAnsi="Times New Roman"/>
          <w:bCs/>
          <w:color w:val="000000"/>
          <w:sz w:val="20"/>
          <w:szCs w:val="20"/>
        </w:rPr>
        <w:t xml:space="preserve"> </w:t>
      </w:r>
      <w:hyperlink r:id="rId15" w:history="1">
        <w:r w:rsidRPr="005479D9">
          <w:rPr>
            <w:rFonts w:ascii="Times New Roman" w:eastAsia="Times New Roman" w:hAnsi="Times New Roman"/>
            <w:bCs/>
            <w:color w:val="0000FF"/>
            <w:sz w:val="20"/>
            <w:szCs w:val="20"/>
            <w:u w:val="single"/>
          </w:rPr>
          <w:t>m</w:t>
        </w:r>
        <w:r w:rsidRPr="005479D9">
          <w:rPr>
            <w:rFonts w:ascii="Times New Roman" w:eastAsia="Times New Roman" w:hAnsi="Times New Roman"/>
            <w:bCs/>
            <w:color w:val="0000FF"/>
            <w:sz w:val="20"/>
            <w:szCs w:val="20"/>
            <w:u w:val="single"/>
            <w:lang w:val="en-US"/>
          </w:rPr>
          <w:t>p</w:t>
        </w:r>
        <w:r w:rsidRPr="005479D9">
          <w:rPr>
            <w:rFonts w:ascii="Times New Roman" w:eastAsia="Times New Roman" w:hAnsi="Times New Roman"/>
            <w:bCs/>
            <w:color w:val="0000FF"/>
            <w:sz w:val="20"/>
            <w:szCs w:val="20"/>
            <w:u w:val="single"/>
          </w:rPr>
          <w:t>f</w:t>
        </w:r>
        <w:r w:rsidRPr="005479D9">
          <w:rPr>
            <w:rFonts w:ascii="Times New Roman" w:eastAsia="Times New Roman" w:hAnsi="Times New Roman"/>
            <w:bCs/>
            <w:color w:val="0000FF"/>
            <w:sz w:val="20"/>
            <w:szCs w:val="20"/>
            <w:u w:val="single"/>
            <w:lang w:val="en-US"/>
          </w:rPr>
          <w:t>u</w:t>
        </w:r>
        <w:r w:rsidRPr="005479D9">
          <w:rPr>
            <w:rFonts w:ascii="Times New Roman" w:eastAsia="Times New Roman" w:hAnsi="Times New Roman"/>
            <w:bCs/>
            <w:color w:val="0000FF"/>
            <w:sz w:val="20"/>
            <w:szCs w:val="20"/>
            <w:u w:val="single"/>
          </w:rPr>
          <w:t>@</w:t>
        </w:r>
        <w:r w:rsidRPr="005479D9">
          <w:rPr>
            <w:rFonts w:ascii="Times New Roman" w:eastAsia="Times New Roman" w:hAnsi="Times New Roman"/>
            <w:bCs/>
            <w:color w:val="0000FF"/>
            <w:sz w:val="20"/>
            <w:szCs w:val="20"/>
            <w:u w:val="single"/>
            <w:lang w:val="en-US"/>
          </w:rPr>
          <w:t>ukr</w:t>
        </w:r>
        <w:r w:rsidRPr="005479D9">
          <w:rPr>
            <w:rFonts w:ascii="Times New Roman" w:eastAsia="Times New Roman" w:hAnsi="Times New Roman"/>
            <w:bCs/>
            <w:color w:val="0000FF"/>
            <w:sz w:val="20"/>
            <w:szCs w:val="20"/>
            <w:u w:val="single"/>
          </w:rPr>
          <w:t>.</w:t>
        </w:r>
        <w:r w:rsidRPr="005479D9">
          <w:rPr>
            <w:rFonts w:ascii="Times New Roman" w:eastAsia="Times New Roman" w:hAnsi="Times New Roman"/>
            <w:bCs/>
            <w:color w:val="0000FF"/>
            <w:sz w:val="20"/>
            <w:szCs w:val="20"/>
            <w:u w:val="single"/>
            <w:lang w:val="en-US"/>
          </w:rPr>
          <w:t>net</w:t>
        </w:r>
      </w:hyperlink>
      <w:r w:rsidRPr="005479D9">
        <w:rPr>
          <w:rFonts w:ascii="Times New Roman" w:eastAsia="Times New Roman" w:hAnsi="Times New Roman"/>
          <w:bCs/>
          <w:color w:val="000000"/>
          <w:sz w:val="20"/>
          <w:szCs w:val="20"/>
        </w:rPr>
        <w:sym w:font="Wingdings 2" w:char="F097"/>
      </w:r>
      <w:r w:rsidRPr="005479D9">
        <w:rPr>
          <w:rFonts w:ascii="Times New Roman" w:eastAsia="Times New Roman" w:hAnsi="Times New Roman"/>
          <w:bCs/>
          <w:color w:val="000000"/>
          <w:sz w:val="20"/>
          <w:szCs w:val="20"/>
        </w:rPr>
        <w:sym w:font="Wingdings" w:char="F0FF"/>
      </w:r>
      <w:r w:rsidRPr="005479D9">
        <w:rPr>
          <w:rFonts w:ascii="Times New Roman" w:eastAsia="Times New Roman" w:hAnsi="Times New Roman"/>
          <w:bCs/>
          <w:color w:val="000000"/>
          <w:sz w:val="20"/>
          <w:szCs w:val="20"/>
        </w:rPr>
        <w:t xml:space="preserve"> </w:t>
      </w:r>
      <w:hyperlink r:id="rId16" w:history="1">
        <w:r w:rsidRPr="005479D9">
          <w:rPr>
            <w:rFonts w:ascii="Times New Roman" w:eastAsia="Times New Roman" w:hAnsi="Times New Roman"/>
            <w:bCs/>
            <w:color w:val="000000"/>
            <w:sz w:val="20"/>
            <w:szCs w:val="20"/>
            <w:u w:val="single"/>
          </w:rPr>
          <w:t>www.</w:t>
        </w:r>
        <w:r w:rsidRPr="005479D9">
          <w:rPr>
            <w:rFonts w:ascii="Times New Roman" w:eastAsia="Times New Roman" w:hAnsi="Times New Roman"/>
            <w:bCs/>
            <w:color w:val="000000"/>
            <w:sz w:val="20"/>
            <w:szCs w:val="20"/>
            <w:u w:val="single"/>
            <w:lang w:val="en-US"/>
          </w:rPr>
          <w:t>mpmr</w:t>
        </w:r>
        <w:r w:rsidRPr="005479D9">
          <w:rPr>
            <w:rFonts w:ascii="Times New Roman" w:eastAsia="Times New Roman" w:hAnsi="Times New Roman"/>
            <w:bCs/>
            <w:color w:val="000000"/>
            <w:sz w:val="20"/>
            <w:szCs w:val="20"/>
            <w:u w:val="single"/>
          </w:rPr>
          <w:t>.</w:t>
        </w:r>
        <w:r w:rsidRPr="005479D9">
          <w:rPr>
            <w:rFonts w:ascii="Times New Roman" w:eastAsia="Times New Roman" w:hAnsi="Times New Roman"/>
            <w:bCs/>
            <w:color w:val="000000"/>
            <w:sz w:val="20"/>
            <w:szCs w:val="20"/>
            <w:u w:val="single"/>
            <w:lang w:val="en-US"/>
          </w:rPr>
          <w:t>gov</w:t>
        </w:r>
        <w:r w:rsidRPr="005479D9">
          <w:rPr>
            <w:rFonts w:ascii="Times New Roman" w:eastAsia="Times New Roman" w:hAnsi="Times New Roman"/>
            <w:bCs/>
            <w:color w:val="000000"/>
            <w:sz w:val="20"/>
            <w:szCs w:val="20"/>
            <w:u w:val="single"/>
          </w:rPr>
          <w:t>.</w:t>
        </w:r>
        <w:proofErr w:type="spellStart"/>
        <w:r w:rsidRPr="005479D9">
          <w:rPr>
            <w:rFonts w:ascii="Times New Roman" w:eastAsia="Times New Roman" w:hAnsi="Times New Roman"/>
            <w:bCs/>
            <w:color w:val="000000"/>
            <w:sz w:val="20"/>
            <w:szCs w:val="20"/>
            <w:u w:val="single"/>
            <w:lang w:val="en-US"/>
          </w:rPr>
          <w:t>ua</w:t>
        </w:r>
        <w:proofErr w:type="spellEnd"/>
      </w:hyperlink>
      <w:r w:rsidRPr="005479D9">
        <w:rPr>
          <w:rFonts w:ascii="Times New Roman" w:eastAsia="Times New Roman" w:hAnsi="Times New Roman"/>
          <w:bCs/>
          <w:color w:val="000000"/>
          <w:sz w:val="20"/>
          <w:szCs w:val="20"/>
        </w:rPr>
        <w:t xml:space="preserve"> Код ЄДРПОУ 02311454</w:t>
      </w:r>
    </w:p>
    <w:tbl>
      <w:tblPr>
        <w:tblW w:w="9704" w:type="dxa"/>
        <w:tblBorders>
          <w:top w:val="thinThickThinSmallGap" w:sz="24" w:space="0" w:color="auto"/>
        </w:tblBorders>
        <w:tblLook w:val="00A0" w:firstRow="1" w:lastRow="0" w:firstColumn="1" w:lastColumn="0" w:noHBand="0" w:noVBand="0"/>
      </w:tblPr>
      <w:tblGrid>
        <w:gridCol w:w="827"/>
        <w:gridCol w:w="1943"/>
        <w:gridCol w:w="544"/>
        <w:gridCol w:w="2083"/>
        <w:gridCol w:w="4307"/>
      </w:tblGrid>
      <w:tr w:rsidR="003068C9" w:rsidRPr="005479D9" w:rsidTr="00F9721A">
        <w:trPr>
          <w:trHeight w:val="125"/>
        </w:trPr>
        <w:tc>
          <w:tcPr>
            <w:tcW w:w="827" w:type="dxa"/>
            <w:tcBorders>
              <w:top w:val="thinThickThinSmallGap" w:sz="24" w:space="0" w:color="auto"/>
            </w:tcBorders>
          </w:tcPr>
          <w:p w:rsidR="003068C9" w:rsidRPr="005479D9" w:rsidRDefault="003068C9" w:rsidP="005479D9">
            <w:pPr>
              <w:jc w:val="right"/>
              <w:rPr>
                <w:rFonts w:ascii="Times New Roman" w:eastAsia="Times New Roman" w:hAnsi="Times New Roman"/>
                <w:color w:val="000000"/>
                <w:sz w:val="26"/>
                <w:szCs w:val="26"/>
              </w:rPr>
            </w:pPr>
            <w:r w:rsidRPr="005479D9">
              <w:rPr>
                <w:rFonts w:ascii="Times New Roman" w:eastAsia="Times New Roman" w:hAnsi="Times New Roman"/>
                <w:color w:val="000000"/>
                <w:sz w:val="26"/>
                <w:szCs w:val="26"/>
              </w:rPr>
              <w:t>від</w:t>
            </w:r>
          </w:p>
        </w:tc>
        <w:tc>
          <w:tcPr>
            <w:tcW w:w="1943" w:type="dxa"/>
            <w:tcBorders>
              <w:top w:val="thinThickThinSmallGap" w:sz="24" w:space="0" w:color="auto"/>
              <w:bottom w:val="single" w:sz="4" w:space="0" w:color="auto"/>
            </w:tcBorders>
          </w:tcPr>
          <w:p w:rsidR="003068C9" w:rsidRPr="005479D9" w:rsidRDefault="0040003D" w:rsidP="005479D9">
            <w:pPr>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29.11.2024</w:t>
            </w:r>
          </w:p>
        </w:tc>
        <w:tc>
          <w:tcPr>
            <w:tcW w:w="544" w:type="dxa"/>
            <w:tcBorders>
              <w:top w:val="thinThickThinSmallGap" w:sz="24" w:space="0" w:color="auto"/>
            </w:tcBorders>
          </w:tcPr>
          <w:p w:rsidR="003068C9" w:rsidRPr="005479D9" w:rsidRDefault="003068C9" w:rsidP="005479D9">
            <w:pPr>
              <w:jc w:val="both"/>
              <w:rPr>
                <w:rFonts w:ascii="Times New Roman" w:eastAsia="Times New Roman" w:hAnsi="Times New Roman"/>
                <w:color w:val="000000"/>
                <w:sz w:val="26"/>
                <w:szCs w:val="26"/>
              </w:rPr>
            </w:pPr>
            <w:r w:rsidRPr="005479D9">
              <w:rPr>
                <w:rFonts w:ascii="Times New Roman" w:eastAsia="Times New Roman" w:hAnsi="Times New Roman"/>
                <w:color w:val="000000"/>
                <w:sz w:val="26"/>
                <w:szCs w:val="26"/>
              </w:rPr>
              <w:t>№</w:t>
            </w:r>
          </w:p>
        </w:tc>
        <w:tc>
          <w:tcPr>
            <w:tcW w:w="2083" w:type="dxa"/>
            <w:tcBorders>
              <w:top w:val="thinThickThinSmallGap" w:sz="24" w:space="0" w:color="auto"/>
              <w:bottom w:val="single" w:sz="4" w:space="0" w:color="auto"/>
            </w:tcBorders>
          </w:tcPr>
          <w:p w:rsidR="003068C9" w:rsidRPr="005479D9" w:rsidRDefault="0040003D" w:rsidP="005479D9">
            <w:pPr>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373</w:t>
            </w:r>
          </w:p>
        </w:tc>
        <w:tc>
          <w:tcPr>
            <w:tcW w:w="4307" w:type="dxa"/>
            <w:vMerge w:val="restart"/>
            <w:tcBorders>
              <w:top w:val="thinThickThinSmallGap" w:sz="24" w:space="0" w:color="auto"/>
            </w:tcBorders>
          </w:tcPr>
          <w:p w:rsidR="003068C9" w:rsidRDefault="003068C9" w:rsidP="003068C9">
            <w:pPr>
              <w:spacing w:line="240" w:lineRule="auto"/>
              <w:rPr>
                <w:rFonts w:ascii="Times New Roman" w:eastAsia="Times New Roman" w:hAnsi="Times New Roman"/>
                <w:sz w:val="26"/>
                <w:szCs w:val="26"/>
              </w:rPr>
            </w:pPr>
            <w:r>
              <w:rPr>
                <w:rFonts w:ascii="Times New Roman" w:eastAsia="Times New Roman" w:hAnsi="Times New Roman"/>
                <w:sz w:val="26"/>
                <w:szCs w:val="26"/>
              </w:rPr>
              <w:t>Міському голові</w:t>
            </w:r>
          </w:p>
          <w:p w:rsidR="003068C9" w:rsidRPr="005479D9" w:rsidRDefault="003068C9" w:rsidP="003068C9">
            <w:pPr>
              <w:spacing w:line="240" w:lineRule="auto"/>
              <w:rPr>
                <w:rFonts w:ascii="Times New Roman" w:eastAsia="Times New Roman" w:hAnsi="Times New Roman"/>
                <w:color w:val="000000"/>
                <w:sz w:val="26"/>
                <w:szCs w:val="26"/>
              </w:rPr>
            </w:pPr>
            <w:r>
              <w:rPr>
                <w:rFonts w:ascii="Times New Roman" w:eastAsia="Times New Roman" w:hAnsi="Times New Roman"/>
                <w:sz w:val="26"/>
                <w:szCs w:val="26"/>
              </w:rPr>
              <w:t>Геннадію ГЛУХМАНЮКУ</w:t>
            </w:r>
          </w:p>
        </w:tc>
      </w:tr>
      <w:tr w:rsidR="003068C9" w:rsidRPr="005479D9" w:rsidTr="00F9721A">
        <w:trPr>
          <w:trHeight w:val="125"/>
        </w:trPr>
        <w:tc>
          <w:tcPr>
            <w:tcW w:w="827" w:type="dxa"/>
          </w:tcPr>
          <w:p w:rsidR="003068C9" w:rsidRPr="005479D9" w:rsidRDefault="003068C9" w:rsidP="005479D9">
            <w:pPr>
              <w:jc w:val="both"/>
              <w:rPr>
                <w:rFonts w:ascii="Times New Roman" w:eastAsia="Times New Roman" w:hAnsi="Times New Roman"/>
                <w:color w:val="000000"/>
                <w:sz w:val="26"/>
                <w:szCs w:val="26"/>
              </w:rPr>
            </w:pPr>
            <w:r w:rsidRPr="005479D9">
              <w:rPr>
                <w:rFonts w:ascii="Times New Roman" w:eastAsia="Times New Roman" w:hAnsi="Times New Roman"/>
                <w:color w:val="000000"/>
                <w:sz w:val="26"/>
                <w:szCs w:val="26"/>
              </w:rPr>
              <w:t>на №</w:t>
            </w:r>
          </w:p>
        </w:tc>
        <w:tc>
          <w:tcPr>
            <w:tcW w:w="1943" w:type="dxa"/>
            <w:tcBorders>
              <w:top w:val="single" w:sz="4" w:space="0" w:color="auto"/>
              <w:bottom w:val="single" w:sz="4" w:space="0" w:color="auto"/>
            </w:tcBorders>
          </w:tcPr>
          <w:p w:rsidR="003068C9" w:rsidRPr="005479D9" w:rsidRDefault="003068C9" w:rsidP="005479D9">
            <w:pPr>
              <w:jc w:val="both"/>
              <w:rPr>
                <w:rFonts w:ascii="Times New Roman" w:eastAsia="Times New Roman" w:hAnsi="Times New Roman"/>
                <w:color w:val="000000"/>
                <w:sz w:val="26"/>
                <w:szCs w:val="26"/>
              </w:rPr>
            </w:pPr>
          </w:p>
        </w:tc>
        <w:tc>
          <w:tcPr>
            <w:tcW w:w="544" w:type="dxa"/>
          </w:tcPr>
          <w:p w:rsidR="003068C9" w:rsidRPr="005479D9" w:rsidRDefault="003068C9" w:rsidP="005479D9">
            <w:pPr>
              <w:jc w:val="both"/>
              <w:rPr>
                <w:rFonts w:ascii="Times New Roman" w:eastAsia="Times New Roman" w:hAnsi="Times New Roman"/>
                <w:color w:val="000000"/>
                <w:sz w:val="26"/>
                <w:szCs w:val="26"/>
              </w:rPr>
            </w:pPr>
            <w:r w:rsidRPr="005479D9">
              <w:rPr>
                <w:rFonts w:ascii="Times New Roman" w:eastAsia="Times New Roman" w:hAnsi="Times New Roman"/>
                <w:color w:val="000000"/>
                <w:sz w:val="26"/>
                <w:szCs w:val="26"/>
              </w:rPr>
              <w:t>від</w:t>
            </w:r>
          </w:p>
        </w:tc>
        <w:tc>
          <w:tcPr>
            <w:tcW w:w="2083" w:type="dxa"/>
            <w:tcBorders>
              <w:top w:val="single" w:sz="4" w:space="0" w:color="auto"/>
              <w:bottom w:val="single" w:sz="4" w:space="0" w:color="auto"/>
            </w:tcBorders>
          </w:tcPr>
          <w:p w:rsidR="003068C9" w:rsidRPr="005479D9" w:rsidRDefault="003068C9" w:rsidP="005479D9">
            <w:pPr>
              <w:jc w:val="both"/>
              <w:rPr>
                <w:rFonts w:ascii="Times New Roman" w:eastAsia="Times New Roman" w:hAnsi="Times New Roman"/>
                <w:color w:val="000000"/>
                <w:sz w:val="26"/>
                <w:szCs w:val="26"/>
              </w:rPr>
            </w:pPr>
          </w:p>
        </w:tc>
        <w:tc>
          <w:tcPr>
            <w:tcW w:w="4307" w:type="dxa"/>
            <w:vMerge/>
          </w:tcPr>
          <w:p w:rsidR="003068C9" w:rsidRPr="005479D9" w:rsidRDefault="003068C9" w:rsidP="005479D9">
            <w:pPr>
              <w:spacing w:line="240" w:lineRule="auto"/>
              <w:jc w:val="both"/>
              <w:rPr>
                <w:rFonts w:ascii="Times New Roman" w:eastAsia="Times New Roman" w:hAnsi="Times New Roman"/>
                <w:color w:val="000000"/>
                <w:sz w:val="28"/>
                <w:szCs w:val="28"/>
              </w:rPr>
            </w:pPr>
          </w:p>
        </w:tc>
      </w:tr>
      <w:tr w:rsidR="003068C9" w:rsidRPr="005479D9" w:rsidTr="00F9721A">
        <w:trPr>
          <w:trHeight w:val="125"/>
        </w:trPr>
        <w:tc>
          <w:tcPr>
            <w:tcW w:w="827" w:type="dxa"/>
          </w:tcPr>
          <w:p w:rsidR="003068C9" w:rsidRPr="005479D9" w:rsidRDefault="003068C9" w:rsidP="005479D9">
            <w:pPr>
              <w:jc w:val="both"/>
              <w:rPr>
                <w:rFonts w:ascii="Times New Roman" w:eastAsia="Times New Roman" w:hAnsi="Times New Roman"/>
                <w:color w:val="000000"/>
                <w:sz w:val="24"/>
                <w:szCs w:val="24"/>
              </w:rPr>
            </w:pPr>
          </w:p>
        </w:tc>
        <w:tc>
          <w:tcPr>
            <w:tcW w:w="1943" w:type="dxa"/>
            <w:tcBorders>
              <w:top w:val="single" w:sz="4" w:space="0" w:color="auto"/>
            </w:tcBorders>
          </w:tcPr>
          <w:p w:rsidR="003068C9" w:rsidRPr="005479D9" w:rsidRDefault="003068C9" w:rsidP="005479D9">
            <w:pPr>
              <w:jc w:val="both"/>
              <w:rPr>
                <w:rFonts w:ascii="Times New Roman" w:eastAsia="Times New Roman" w:hAnsi="Times New Roman"/>
                <w:color w:val="000000"/>
                <w:sz w:val="24"/>
                <w:szCs w:val="24"/>
              </w:rPr>
            </w:pPr>
          </w:p>
        </w:tc>
        <w:tc>
          <w:tcPr>
            <w:tcW w:w="544" w:type="dxa"/>
          </w:tcPr>
          <w:p w:rsidR="003068C9" w:rsidRPr="005479D9" w:rsidRDefault="003068C9" w:rsidP="005479D9">
            <w:pPr>
              <w:jc w:val="both"/>
              <w:rPr>
                <w:rFonts w:ascii="Times New Roman" w:eastAsia="Times New Roman" w:hAnsi="Times New Roman"/>
                <w:color w:val="000000"/>
                <w:sz w:val="24"/>
                <w:szCs w:val="24"/>
              </w:rPr>
            </w:pPr>
          </w:p>
        </w:tc>
        <w:tc>
          <w:tcPr>
            <w:tcW w:w="2083" w:type="dxa"/>
            <w:tcBorders>
              <w:top w:val="single" w:sz="4" w:space="0" w:color="auto"/>
            </w:tcBorders>
          </w:tcPr>
          <w:p w:rsidR="003068C9" w:rsidRPr="005479D9" w:rsidRDefault="003068C9" w:rsidP="005479D9">
            <w:pPr>
              <w:jc w:val="both"/>
              <w:rPr>
                <w:rFonts w:ascii="Times New Roman" w:eastAsia="Times New Roman" w:hAnsi="Times New Roman"/>
                <w:color w:val="000000"/>
                <w:sz w:val="24"/>
                <w:szCs w:val="24"/>
              </w:rPr>
            </w:pPr>
          </w:p>
        </w:tc>
        <w:tc>
          <w:tcPr>
            <w:tcW w:w="4307" w:type="dxa"/>
            <w:vMerge/>
          </w:tcPr>
          <w:p w:rsidR="003068C9" w:rsidRPr="005479D9" w:rsidRDefault="003068C9" w:rsidP="005479D9">
            <w:pPr>
              <w:spacing w:line="240" w:lineRule="auto"/>
              <w:jc w:val="both"/>
              <w:rPr>
                <w:rFonts w:ascii="Times New Roman" w:eastAsia="Times New Roman" w:hAnsi="Times New Roman"/>
                <w:color w:val="000000"/>
                <w:sz w:val="28"/>
                <w:szCs w:val="28"/>
              </w:rPr>
            </w:pPr>
          </w:p>
        </w:tc>
      </w:tr>
    </w:tbl>
    <w:p w:rsidR="003068C9" w:rsidRPr="005479D9" w:rsidRDefault="003068C9" w:rsidP="005479D9">
      <w:pPr>
        <w:spacing w:line="240" w:lineRule="auto"/>
        <w:jc w:val="both"/>
        <w:rPr>
          <w:rFonts w:ascii="Times New Roman" w:eastAsia="Times New Roman" w:hAnsi="Times New Roman"/>
          <w:sz w:val="28"/>
          <w:szCs w:val="28"/>
        </w:rPr>
      </w:pPr>
    </w:p>
    <w:p w:rsidR="003068C9" w:rsidRDefault="003068C9" w:rsidP="003068C9">
      <w:pPr>
        <w:spacing w:line="240" w:lineRule="auto"/>
        <w:jc w:val="both"/>
        <w:rPr>
          <w:rFonts w:ascii="Times New Roman" w:eastAsia="Times New Roman" w:hAnsi="Times New Roman"/>
          <w:sz w:val="28"/>
          <w:szCs w:val="28"/>
        </w:rPr>
      </w:pPr>
    </w:p>
    <w:p w:rsidR="003068C9" w:rsidRDefault="003068C9" w:rsidP="003068C9">
      <w:pPr>
        <w:spacing w:line="240" w:lineRule="auto"/>
        <w:jc w:val="center"/>
        <w:rPr>
          <w:rFonts w:ascii="Times New Roman" w:eastAsia="Times New Roman" w:hAnsi="Times New Roman"/>
          <w:sz w:val="28"/>
          <w:szCs w:val="28"/>
          <w:lang w:eastAsia="ru-RU"/>
        </w:rPr>
      </w:pPr>
    </w:p>
    <w:p w:rsidR="003068C9" w:rsidRDefault="003068C9" w:rsidP="003068C9">
      <w:pPr>
        <w:spacing w:line="240" w:lineRule="auto"/>
        <w:jc w:val="center"/>
        <w:rPr>
          <w:rFonts w:ascii="Times New Roman" w:eastAsia="Times New Roman" w:hAnsi="Times New Roman"/>
          <w:sz w:val="28"/>
          <w:szCs w:val="28"/>
          <w:lang w:eastAsia="ru-RU"/>
        </w:rPr>
      </w:pPr>
    </w:p>
    <w:p w:rsidR="003068C9" w:rsidRDefault="003068C9" w:rsidP="003068C9">
      <w:pPr>
        <w:spacing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КЛОПОТАННЯ</w:t>
      </w:r>
    </w:p>
    <w:p w:rsidR="003068C9" w:rsidRDefault="003068C9" w:rsidP="003068C9">
      <w:pPr>
        <w:spacing w:line="240" w:lineRule="auto"/>
        <w:jc w:val="center"/>
        <w:rPr>
          <w:rFonts w:ascii="Times New Roman" w:eastAsia="Times New Roman" w:hAnsi="Times New Roman"/>
          <w:sz w:val="24"/>
          <w:szCs w:val="24"/>
          <w:lang w:eastAsia="ru-RU"/>
        </w:rPr>
      </w:pPr>
    </w:p>
    <w:p w:rsidR="003068C9" w:rsidRDefault="003068C9" w:rsidP="003068C9">
      <w:pPr>
        <w:spacing w:line="240" w:lineRule="auto"/>
        <w:jc w:val="both"/>
        <w:rPr>
          <w:rFonts w:ascii="Times New Roman" w:eastAsia="Times New Roman" w:hAnsi="Times New Roman"/>
          <w:sz w:val="24"/>
          <w:szCs w:val="24"/>
          <w:lang w:eastAsia="ru-RU"/>
        </w:rPr>
      </w:pPr>
    </w:p>
    <w:p w:rsidR="003068C9" w:rsidRDefault="003068C9" w:rsidP="003068C9">
      <w:pPr>
        <w:pStyle w:val="4"/>
        <w:spacing w:line="276" w:lineRule="auto"/>
        <w:ind w:firstLine="0"/>
        <w:outlineLvl w:val="3"/>
        <w:rPr>
          <w:rFonts w:ascii="Times New Roman" w:eastAsia="Times New Roman" w:hAnsi="Times New Roman"/>
          <w:sz w:val="28"/>
          <w:szCs w:val="28"/>
          <w:lang w:val="uk-UA"/>
        </w:rPr>
      </w:pPr>
      <w:r>
        <w:rPr>
          <w:sz w:val="28"/>
          <w:szCs w:val="28"/>
          <w:lang w:val="uk-UA"/>
        </w:rPr>
        <w:tab/>
      </w:r>
      <w:r>
        <w:rPr>
          <w:rFonts w:ascii="Times New Roman" w:hAnsi="Times New Roman"/>
          <w:sz w:val="28"/>
          <w:szCs w:val="28"/>
          <w:lang w:val="uk-UA"/>
        </w:rPr>
        <w:t>Фінансово-економічне   управління  міської  ради просить Вас винести на розгляд  сесії міської ради проект рішення «Про   бюджет Могилів-Подільської міської територіальної громади Могилів-Подільського району Вінницької області на 2025 рік</w:t>
      </w:r>
      <w:r>
        <w:rPr>
          <w:rFonts w:ascii="Times New Roman" w:eastAsia="Times New Roman" w:hAnsi="Times New Roman"/>
          <w:sz w:val="28"/>
          <w:szCs w:val="28"/>
          <w:lang w:val="uk-UA"/>
        </w:rPr>
        <w:t>».</w:t>
      </w:r>
    </w:p>
    <w:p w:rsidR="003068C9" w:rsidRDefault="003068C9" w:rsidP="003068C9">
      <w:pPr>
        <w:jc w:val="both"/>
      </w:pPr>
    </w:p>
    <w:p w:rsidR="003068C9" w:rsidRDefault="003068C9" w:rsidP="003068C9">
      <w:pPr>
        <w:jc w:val="both"/>
      </w:pPr>
    </w:p>
    <w:p w:rsidR="003068C9" w:rsidRDefault="003068C9" w:rsidP="003068C9">
      <w:pPr>
        <w:jc w:val="both"/>
      </w:pPr>
    </w:p>
    <w:p w:rsidR="003068C9" w:rsidRDefault="003068C9" w:rsidP="003068C9">
      <w:pPr>
        <w:jc w:val="both"/>
      </w:pPr>
    </w:p>
    <w:p w:rsidR="003068C9" w:rsidRDefault="003068C9" w:rsidP="003068C9">
      <w:pPr>
        <w:jc w:val="both"/>
      </w:pPr>
    </w:p>
    <w:p w:rsidR="003068C9" w:rsidRDefault="003068C9" w:rsidP="003068C9">
      <w:pPr>
        <w:rPr>
          <w:rFonts w:ascii="Times New Roman" w:hAnsi="Times New Roman"/>
          <w:sz w:val="28"/>
          <w:szCs w:val="28"/>
        </w:rPr>
      </w:pPr>
      <w:r>
        <w:rPr>
          <w:rFonts w:ascii="Times New Roman" w:hAnsi="Times New Roman"/>
          <w:sz w:val="28"/>
          <w:szCs w:val="28"/>
        </w:rPr>
        <w:t>Начальник фінансово-економічного</w:t>
      </w:r>
    </w:p>
    <w:p w:rsidR="003068C9" w:rsidRDefault="003068C9" w:rsidP="003068C9">
      <w:pPr>
        <w:rPr>
          <w:rFonts w:ascii="Times New Roman" w:hAnsi="Times New Roman"/>
          <w:sz w:val="28"/>
          <w:szCs w:val="28"/>
        </w:rPr>
      </w:pPr>
      <w:r>
        <w:rPr>
          <w:rFonts w:ascii="Times New Roman" w:hAnsi="Times New Roman"/>
          <w:sz w:val="28"/>
          <w:szCs w:val="28"/>
        </w:rPr>
        <w:t>управління Могилів-Подільської</w:t>
      </w:r>
    </w:p>
    <w:p w:rsidR="003068C9" w:rsidRDefault="003068C9" w:rsidP="003068C9">
      <w:pPr>
        <w:rPr>
          <w:rFonts w:ascii="Times New Roman" w:hAnsi="Times New Roman"/>
          <w:sz w:val="28"/>
          <w:szCs w:val="28"/>
        </w:rPr>
      </w:pPr>
      <w:r>
        <w:rPr>
          <w:rFonts w:ascii="Times New Roman" w:hAnsi="Times New Roman"/>
          <w:sz w:val="28"/>
          <w:szCs w:val="28"/>
        </w:rPr>
        <w:t>міської ради                                                                            Марина ВЛАСЮК</w:t>
      </w:r>
    </w:p>
    <w:p w:rsidR="003068C9" w:rsidRDefault="003068C9" w:rsidP="003068C9">
      <w:pPr>
        <w:jc w:val="both"/>
        <w:rPr>
          <w:rFonts w:ascii="Times New Roman" w:hAnsi="Times New Roman"/>
          <w:sz w:val="28"/>
          <w:szCs w:val="28"/>
        </w:rPr>
      </w:pPr>
    </w:p>
    <w:p w:rsidR="003068C9" w:rsidRDefault="003068C9" w:rsidP="003068C9">
      <w:pPr>
        <w:jc w:val="both"/>
        <w:rPr>
          <w:rFonts w:ascii="Times New Roman" w:hAnsi="Times New Roman"/>
          <w:sz w:val="28"/>
          <w:szCs w:val="28"/>
        </w:rPr>
      </w:pPr>
    </w:p>
    <w:p w:rsidR="003068C9" w:rsidRDefault="003068C9" w:rsidP="003068C9">
      <w:pPr>
        <w:jc w:val="both"/>
        <w:rPr>
          <w:rFonts w:ascii="Times New Roman" w:hAnsi="Times New Roman"/>
          <w:sz w:val="28"/>
          <w:szCs w:val="28"/>
        </w:rPr>
      </w:pPr>
    </w:p>
    <w:p w:rsidR="00B246EF" w:rsidRDefault="00B246EF" w:rsidP="00B246EF">
      <w:pPr>
        <w:rPr>
          <w:color w:val="FF0000"/>
        </w:rPr>
      </w:pPr>
    </w:p>
    <w:p w:rsidR="003068C9" w:rsidRDefault="003068C9" w:rsidP="00B246EF">
      <w:pPr>
        <w:rPr>
          <w:color w:val="FF0000"/>
        </w:rPr>
      </w:pPr>
    </w:p>
    <w:p w:rsidR="003068C9" w:rsidRDefault="003068C9" w:rsidP="00B246EF">
      <w:pPr>
        <w:rPr>
          <w:color w:val="FF0000"/>
        </w:rPr>
      </w:pPr>
    </w:p>
    <w:p w:rsidR="003068C9" w:rsidRDefault="003068C9" w:rsidP="00B246EF">
      <w:pPr>
        <w:rPr>
          <w:color w:val="FF0000"/>
        </w:rPr>
      </w:pPr>
    </w:p>
    <w:p w:rsidR="003068C9" w:rsidRDefault="003068C9" w:rsidP="00B246EF">
      <w:pPr>
        <w:rPr>
          <w:color w:val="FF0000"/>
        </w:rPr>
      </w:pPr>
    </w:p>
    <w:p w:rsidR="003068C9" w:rsidRDefault="003068C9" w:rsidP="00B246EF">
      <w:pPr>
        <w:rPr>
          <w:color w:val="FF0000"/>
        </w:rPr>
      </w:pPr>
    </w:p>
    <w:p w:rsidR="003068C9" w:rsidRDefault="003068C9" w:rsidP="00B246EF">
      <w:pPr>
        <w:rPr>
          <w:color w:val="FF0000"/>
        </w:rPr>
      </w:pPr>
    </w:p>
    <w:p w:rsidR="003068C9" w:rsidRDefault="003068C9" w:rsidP="00B246EF">
      <w:pPr>
        <w:rPr>
          <w:color w:val="FF0000"/>
        </w:rPr>
      </w:pPr>
    </w:p>
    <w:p w:rsidR="00B246EF" w:rsidRDefault="00B246EF" w:rsidP="00B246EF">
      <w:pPr>
        <w:rPr>
          <w:color w:val="FF0000"/>
        </w:rPr>
      </w:pPr>
    </w:p>
    <w:p w:rsidR="003068C9" w:rsidRPr="005479D9" w:rsidRDefault="003068C9" w:rsidP="003068C9">
      <w:pPr>
        <w:spacing w:line="240" w:lineRule="auto"/>
        <w:jc w:val="center"/>
        <w:rPr>
          <w:rFonts w:ascii="Times New Roman" w:eastAsia="Times New Roman" w:hAnsi="Times New Roman"/>
          <w:noProof/>
          <w:color w:val="000000"/>
          <w:sz w:val="28"/>
          <w:szCs w:val="28"/>
        </w:rPr>
      </w:pPr>
      <w:r w:rsidRPr="005479D9">
        <w:rPr>
          <w:rFonts w:ascii="Times New Roman" w:eastAsia="Times New Roman" w:hAnsi="Times New Roman"/>
          <w:noProof/>
          <w:color w:val="000000"/>
          <w:sz w:val="28"/>
          <w:szCs w:val="28"/>
          <w:lang w:val="ru-RU" w:eastAsia="ru-RU"/>
        </w:rPr>
        <w:lastRenderedPageBreak/>
        <w:drawing>
          <wp:inline distT="0" distB="0" distL="0" distR="0" wp14:anchorId="25105F3B" wp14:editId="00221FD2">
            <wp:extent cx="419100" cy="581025"/>
            <wp:effectExtent l="0" t="0" r="0" b="9525"/>
            <wp:docPr id="3" name="Рисунок 3" descr="Описание: Описание: Описание: Малий державний герб Украї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Описание: Описание: Малий державний герб України"/>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9100" cy="581025"/>
                    </a:xfrm>
                    <a:prstGeom prst="rect">
                      <a:avLst/>
                    </a:prstGeom>
                    <a:noFill/>
                    <a:ln>
                      <a:noFill/>
                    </a:ln>
                  </pic:spPr>
                </pic:pic>
              </a:graphicData>
            </a:graphic>
          </wp:inline>
        </w:drawing>
      </w:r>
    </w:p>
    <w:p w:rsidR="003068C9" w:rsidRPr="005479D9" w:rsidRDefault="003068C9" w:rsidP="003068C9">
      <w:pPr>
        <w:spacing w:line="240" w:lineRule="auto"/>
        <w:jc w:val="center"/>
        <w:rPr>
          <w:rFonts w:ascii="Times New Roman" w:eastAsia="Times New Roman" w:hAnsi="Times New Roman"/>
          <w:b/>
          <w:bCs/>
          <w:color w:val="000000"/>
          <w:sz w:val="28"/>
          <w:szCs w:val="28"/>
        </w:rPr>
      </w:pPr>
      <w:r w:rsidRPr="005479D9">
        <w:rPr>
          <w:rFonts w:ascii="Times New Roman" w:eastAsia="Times New Roman" w:hAnsi="Times New Roman"/>
          <w:bCs/>
          <w:color w:val="000000"/>
          <w:sz w:val="28"/>
          <w:szCs w:val="28"/>
        </w:rPr>
        <w:t>УКРАЇНА</w:t>
      </w:r>
      <w:r w:rsidRPr="005479D9">
        <w:rPr>
          <w:rFonts w:ascii="Times New Roman" w:eastAsia="Times New Roman" w:hAnsi="Times New Roman"/>
          <w:b/>
          <w:bCs/>
          <w:color w:val="000000"/>
          <w:sz w:val="28"/>
          <w:szCs w:val="28"/>
        </w:rPr>
        <w:br/>
        <w:t xml:space="preserve">МОГИЛІВ-ПОДІЛЬСЬКА МІСЬКА РАДА </w:t>
      </w:r>
    </w:p>
    <w:p w:rsidR="003068C9" w:rsidRPr="005479D9" w:rsidRDefault="003068C9" w:rsidP="003068C9">
      <w:pPr>
        <w:spacing w:line="240" w:lineRule="auto"/>
        <w:jc w:val="center"/>
        <w:rPr>
          <w:rFonts w:ascii="Times New Roman" w:eastAsia="Times New Roman" w:hAnsi="Times New Roman"/>
          <w:b/>
          <w:bCs/>
          <w:color w:val="000000"/>
          <w:sz w:val="28"/>
          <w:szCs w:val="28"/>
        </w:rPr>
      </w:pPr>
      <w:r w:rsidRPr="005479D9">
        <w:rPr>
          <w:rFonts w:ascii="Times New Roman" w:eastAsia="Times New Roman" w:hAnsi="Times New Roman"/>
          <w:b/>
          <w:color w:val="000000"/>
          <w:sz w:val="28"/>
          <w:szCs w:val="28"/>
        </w:rPr>
        <w:t>ВІННИЦЬКОЇ ОБЛАСТІ</w:t>
      </w:r>
      <w:r w:rsidRPr="005479D9">
        <w:rPr>
          <w:rFonts w:ascii="Times New Roman" w:eastAsia="Times New Roman" w:hAnsi="Times New Roman"/>
          <w:b/>
          <w:bCs/>
          <w:color w:val="000000"/>
          <w:sz w:val="28"/>
          <w:szCs w:val="28"/>
        </w:rPr>
        <w:br/>
        <w:t>ФІНАНСОВО-ЕКОНОМІЧНЕ  УПРАВЛІННЯ</w:t>
      </w:r>
    </w:p>
    <w:p w:rsidR="003068C9" w:rsidRPr="005479D9" w:rsidRDefault="003068C9" w:rsidP="003068C9">
      <w:pPr>
        <w:spacing w:line="240" w:lineRule="auto"/>
        <w:jc w:val="center"/>
        <w:rPr>
          <w:rFonts w:ascii="Times New Roman" w:eastAsia="Times New Roman" w:hAnsi="Times New Roman"/>
          <w:sz w:val="20"/>
          <w:szCs w:val="20"/>
        </w:rPr>
      </w:pPr>
      <w:proofErr w:type="spellStart"/>
      <w:r w:rsidRPr="005479D9">
        <w:rPr>
          <w:rFonts w:ascii="Times New Roman" w:eastAsia="Times New Roman" w:hAnsi="Times New Roman"/>
          <w:sz w:val="20"/>
          <w:szCs w:val="20"/>
        </w:rPr>
        <w:t>пл</w:t>
      </w:r>
      <w:proofErr w:type="spellEnd"/>
      <w:r w:rsidRPr="005479D9">
        <w:rPr>
          <w:rFonts w:ascii="Times New Roman" w:eastAsia="Times New Roman" w:hAnsi="Times New Roman"/>
          <w:sz w:val="20"/>
          <w:szCs w:val="20"/>
        </w:rPr>
        <w:t xml:space="preserve">. Шевченка, 6/16, м. Могилів-Подільський, Вінницька область, </w:t>
      </w:r>
      <w:r w:rsidRPr="005479D9">
        <w:rPr>
          <w:rFonts w:ascii="Times New Roman" w:eastAsia="Times New Roman" w:hAnsi="Times New Roman"/>
          <w:sz w:val="20"/>
          <w:szCs w:val="20"/>
        </w:rPr>
        <w:sym w:font="Wingdings" w:char="F02A"/>
      </w:r>
      <w:r w:rsidRPr="005479D9">
        <w:rPr>
          <w:rFonts w:ascii="Times New Roman" w:eastAsia="Times New Roman" w:hAnsi="Times New Roman"/>
          <w:sz w:val="20"/>
          <w:szCs w:val="20"/>
        </w:rPr>
        <w:t xml:space="preserve"> 24 000</w:t>
      </w:r>
    </w:p>
    <w:p w:rsidR="003068C9" w:rsidRPr="005479D9" w:rsidRDefault="003068C9" w:rsidP="003068C9">
      <w:pPr>
        <w:spacing w:line="240" w:lineRule="auto"/>
        <w:jc w:val="center"/>
        <w:rPr>
          <w:rFonts w:ascii="Times New Roman" w:eastAsia="Times New Roman" w:hAnsi="Times New Roman"/>
          <w:bCs/>
          <w:color w:val="000000"/>
          <w:sz w:val="20"/>
          <w:szCs w:val="20"/>
        </w:rPr>
      </w:pPr>
      <w:r w:rsidRPr="005479D9">
        <w:rPr>
          <w:rFonts w:ascii="Times New Roman" w:eastAsia="Times New Roman" w:hAnsi="Times New Roman"/>
          <w:bCs/>
          <w:color w:val="000000"/>
          <w:sz w:val="20"/>
          <w:szCs w:val="20"/>
        </w:rPr>
        <w:sym w:font="Wingdings" w:char="F028"/>
      </w:r>
      <w:r w:rsidRPr="005479D9">
        <w:rPr>
          <w:rFonts w:ascii="Times New Roman" w:eastAsia="Times New Roman" w:hAnsi="Times New Roman"/>
          <w:bCs/>
          <w:color w:val="000000"/>
          <w:sz w:val="20"/>
          <w:szCs w:val="20"/>
        </w:rPr>
        <w:t xml:space="preserve"> (04337) 6-</w:t>
      </w:r>
      <w:r>
        <w:rPr>
          <w:rFonts w:ascii="Times New Roman" w:eastAsia="Times New Roman" w:hAnsi="Times New Roman"/>
          <w:bCs/>
          <w:color w:val="000000"/>
          <w:sz w:val="20"/>
          <w:szCs w:val="20"/>
        </w:rPr>
        <w:t>21</w:t>
      </w:r>
      <w:r w:rsidRPr="005479D9">
        <w:rPr>
          <w:rFonts w:ascii="Times New Roman" w:eastAsia="Times New Roman" w:hAnsi="Times New Roman"/>
          <w:bCs/>
          <w:color w:val="000000"/>
          <w:sz w:val="20"/>
          <w:szCs w:val="20"/>
        </w:rPr>
        <w:t>-</w:t>
      </w:r>
      <w:r>
        <w:rPr>
          <w:rFonts w:ascii="Times New Roman" w:eastAsia="Times New Roman" w:hAnsi="Times New Roman"/>
          <w:bCs/>
          <w:color w:val="000000"/>
          <w:sz w:val="20"/>
          <w:szCs w:val="20"/>
        </w:rPr>
        <w:t>15</w:t>
      </w:r>
      <w:r w:rsidRPr="005479D9">
        <w:rPr>
          <w:rFonts w:ascii="Times New Roman" w:eastAsia="Times New Roman" w:hAnsi="Times New Roman"/>
          <w:bCs/>
          <w:color w:val="000000"/>
          <w:sz w:val="20"/>
          <w:szCs w:val="20"/>
        </w:rPr>
        <w:t xml:space="preserve"> </w:t>
      </w:r>
    </w:p>
    <w:p w:rsidR="003068C9" w:rsidRPr="005479D9" w:rsidRDefault="003068C9" w:rsidP="003068C9">
      <w:pPr>
        <w:spacing w:line="240" w:lineRule="auto"/>
        <w:jc w:val="center"/>
        <w:rPr>
          <w:rFonts w:ascii="Times New Roman" w:eastAsia="Times New Roman" w:hAnsi="Times New Roman"/>
          <w:bCs/>
          <w:color w:val="000000"/>
          <w:sz w:val="20"/>
          <w:szCs w:val="20"/>
        </w:rPr>
      </w:pPr>
      <w:r w:rsidRPr="005479D9">
        <w:rPr>
          <w:rFonts w:ascii="Times New Roman" w:eastAsia="Times New Roman" w:hAnsi="Times New Roman"/>
          <w:bCs/>
          <w:color w:val="000000"/>
          <w:sz w:val="20"/>
          <w:szCs w:val="20"/>
        </w:rPr>
        <w:sym w:font="Wingdings" w:char="F02D"/>
      </w:r>
      <w:r w:rsidRPr="005479D9">
        <w:rPr>
          <w:rFonts w:ascii="Times New Roman" w:eastAsia="Times New Roman" w:hAnsi="Times New Roman"/>
          <w:bCs/>
          <w:color w:val="000000"/>
          <w:sz w:val="20"/>
          <w:szCs w:val="20"/>
        </w:rPr>
        <w:t xml:space="preserve"> </w:t>
      </w:r>
      <w:hyperlink r:id="rId17" w:history="1">
        <w:r w:rsidRPr="005479D9">
          <w:rPr>
            <w:rFonts w:ascii="Times New Roman" w:eastAsia="Times New Roman" w:hAnsi="Times New Roman"/>
            <w:bCs/>
            <w:color w:val="0000FF"/>
            <w:sz w:val="20"/>
            <w:szCs w:val="20"/>
            <w:u w:val="single"/>
          </w:rPr>
          <w:t>m</w:t>
        </w:r>
        <w:r w:rsidRPr="005479D9">
          <w:rPr>
            <w:rFonts w:ascii="Times New Roman" w:eastAsia="Times New Roman" w:hAnsi="Times New Roman"/>
            <w:bCs/>
            <w:color w:val="0000FF"/>
            <w:sz w:val="20"/>
            <w:szCs w:val="20"/>
            <w:u w:val="single"/>
            <w:lang w:val="en-US"/>
          </w:rPr>
          <w:t>p</w:t>
        </w:r>
        <w:r w:rsidRPr="005479D9">
          <w:rPr>
            <w:rFonts w:ascii="Times New Roman" w:eastAsia="Times New Roman" w:hAnsi="Times New Roman"/>
            <w:bCs/>
            <w:color w:val="0000FF"/>
            <w:sz w:val="20"/>
            <w:szCs w:val="20"/>
            <w:u w:val="single"/>
          </w:rPr>
          <w:t>f</w:t>
        </w:r>
        <w:r w:rsidRPr="005479D9">
          <w:rPr>
            <w:rFonts w:ascii="Times New Roman" w:eastAsia="Times New Roman" w:hAnsi="Times New Roman"/>
            <w:bCs/>
            <w:color w:val="0000FF"/>
            <w:sz w:val="20"/>
            <w:szCs w:val="20"/>
            <w:u w:val="single"/>
            <w:lang w:val="en-US"/>
          </w:rPr>
          <w:t>u</w:t>
        </w:r>
        <w:r w:rsidRPr="005479D9">
          <w:rPr>
            <w:rFonts w:ascii="Times New Roman" w:eastAsia="Times New Roman" w:hAnsi="Times New Roman"/>
            <w:bCs/>
            <w:color w:val="0000FF"/>
            <w:sz w:val="20"/>
            <w:szCs w:val="20"/>
            <w:u w:val="single"/>
          </w:rPr>
          <w:t>@</w:t>
        </w:r>
        <w:r w:rsidRPr="005479D9">
          <w:rPr>
            <w:rFonts w:ascii="Times New Roman" w:eastAsia="Times New Roman" w:hAnsi="Times New Roman"/>
            <w:bCs/>
            <w:color w:val="0000FF"/>
            <w:sz w:val="20"/>
            <w:szCs w:val="20"/>
            <w:u w:val="single"/>
            <w:lang w:val="en-US"/>
          </w:rPr>
          <w:t>ukr</w:t>
        </w:r>
        <w:r w:rsidRPr="005479D9">
          <w:rPr>
            <w:rFonts w:ascii="Times New Roman" w:eastAsia="Times New Roman" w:hAnsi="Times New Roman"/>
            <w:bCs/>
            <w:color w:val="0000FF"/>
            <w:sz w:val="20"/>
            <w:szCs w:val="20"/>
            <w:u w:val="single"/>
          </w:rPr>
          <w:t>.</w:t>
        </w:r>
        <w:r w:rsidRPr="005479D9">
          <w:rPr>
            <w:rFonts w:ascii="Times New Roman" w:eastAsia="Times New Roman" w:hAnsi="Times New Roman"/>
            <w:bCs/>
            <w:color w:val="0000FF"/>
            <w:sz w:val="20"/>
            <w:szCs w:val="20"/>
            <w:u w:val="single"/>
            <w:lang w:val="en-US"/>
          </w:rPr>
          <w:t>net</w:t>
        </w:r>
      </w:hyperlink>
      <w:r w:rsidRPr="005479D9">
        <w:rPr>
          <w:rFonts w:ascii="Times New Roman" w:eastAsia="Times New Roman" w:hAnsi="Times New Roman"/>
          <w:bCs/>
          <w:color w:val="000000"/>
          <w:sz w:val="20"/>
          <w:szCs w:val="20"/>
        </w:rPr>
        <w:sym w:font="Wingdings 2" w:char="F097"/>
      </w:r>
      <w:r w:rsidRPr="005479D9">
        <w:rPr>
          <w:rFonts w:ascii="Times New Roman" w:eastAsia="Times New Roman" w:hAnsi="Times New Roman"/>
          <w:bCs/>
          <w:color w:val="000000"/>
          <w:sz w:val="20"/>
          <w:szCs w:val="20"/>
        </w:rPr>
        <w:sym w:font="Wingdings" w:char="F0FF"/>
      </w:r>
      <w:r w:rsidRPr="005479D9">
        <w:rPr>
          <w:rFonts w:ascii="Times New Roman" w:eastAsia="Times New Roman" w:hAnsi="Times New Roman"/>
          <w:bCs/>
          <w:color w:val="000000"/>
          <w:sz w:val="20"/>
          <w:szCs w:val="20"/>
        </w:rPr>
        <w:t xml:space="preserve"> </w:t>
      </w:r>
      <w:hyperlink r:id="rId18" w:history="1">
        <w:r w:rsidRPr="005479D9">
          <w:rPr>
            <w:rFonts w:ascii="Times New Roman" w:eastAsia="Times New Roman" w:hAnsi="Times New Roman"/>
            <w:bCs/>
            <w:color w:val="000000"/>
            <w:sz w:val="20"/>
            <w:szCs w:val="20"/>
            <w:u w:val="single"/>
          </w:rPr>
          <w:t>www.</w:t>
        </w:r>
        <w:r w:rsidRPr="005479D9">
          <w:rPr>
            <w:rFonts w:ascii="Times New Roman" w:eastAsia="Times New Roman" w:hAnsi="Times New Roman"/>
            <w:bCs/>
            <w:color w:val="000000"/>
            <w:sz w:val="20"/>
            <w:szCs w:val="20"/>
            <w:u w:val="single"/>
            <w:lang w:val="en-US"/>
          </w:rPr>
          <w:t>mpmr</w:t>
        </w:r>
        <w:r w:rsidRPr="005479D9">
          <w:rPr>
            <w:rFonts w:ascii="Times New Roman" w:eastAsia="Times New Roman" w:hAnsi="Times New Roman"/>
            <w:bCs/>
            <w:color w:val="000000"/>
            <w:sz w:val="20"/>
            <w:szCs w:val="20"/>
            <w:u w:val="single"/>
          </w:rPr>
          <w:t>.</w:t>
        </w:r>
        <w:r w:rsidRPr="005479D9">
          <w:rPr>
            <w:rFonts w:ascii="Times New Roman" w:eastAsia="Times New Roman" w:hAnsi="Times New Roman"/>
            <w:bCs/>
            <w:color w:val="000000"/>
            <w:sz w:val="20"/>
            <w:szCs w:val="20"/>
            <w:u w:val="single"/>
            <w:lang w:val="en-US"/>
          </w:rPr>
          <w:t>gov</w:t>
        </w:r>
        <w:r w:rsidRPr="005479D9">
          <w:rPr>
            <w:rFonts w:ascii="Times New Roman" w:eastAsia="Times New Roman" w:hAnsi="Times New Roman"/>
            <w:bCs/>
            <w:color w:val="000000"/>
            <w:sz w:val="20"/>
            <w:szCs w:val="20"/>
            <w:u w:val="single"/>
          </w:rPr>
          <w:t>.</w:t>
        </w:r>
        <w:proofErr w:type="spellStart"/>
        <w:r w:rsidRPr="005479D9">
          <w:rPr>
            <w:rFonts w:ascii="Times New Roman" w:eastAsia="Times New Roman" w:hAnsi="Times New Roman"/>
            <w:bCs/>
            <w:color w:val="000000"/>
            <w:sz w:val="20"/>
            <w:szCs w:val="20"/>
            <w:u w:val="single"/>
            <w:lang w:val="en-US"/>
          </w:rPr>
          <w:t>ua</w:t>
        </w:r>
        <w:proofErr w:type="spellEnd"/>
      </w:hyperlink>
      <w:r w:rsidRPr="005479D9">
        <w:rPr>
          <w:rFonts w:ascii="Times New Roman" w:eastAsia="Times New Roman" w:hAnsi="Times New Roman"/>
          <w:bCs/>
          <w:color w:val="000000"/>
          <w:sz w:val="20"/>
          <w:szCs w:val="20"/>
        </w:rPr>
        <w:t xml:space="preserve"> Код ЄДРПОУ 02311454</w:t>
      </w:r>
    </w:p>
    <w:tbl>
      <w:tblPr>
        <w:tblW w:w="9704" w:type="dxa"/>
        <w:tblBorders>
          <w:top w:val="thinThickThinSmallGap" w:sz="24" w:space="0" w:color="auto"/>
        </w:tblBorders>
        <w:tblLook w:val="00A0" w:firstRow="1" w:lastRow="0" w:firstColumn="1" w:lastColumn="0" w:noHBand="0" w:noVBand="0"/>
      </w:tblPr>
      <w:tblGrid>
        <w:gridCol w:w="827"/>
        <w:gridCol w:w="1943"/>
        <w:gridCol w:w="544"/>
        <w:gridCol w:w="2083"/>
        <w:gridCol w:w="4307"/>
      </w:tblGrid>
      <w:tr w:rsidR="003068C9" w:rsidRPr="005479D9" w:rsidTr="00F04AE3">
        <w:trPr>
          <w:trHeight w:val="125"/>
        </w:trPr>
        <w:tc>
          <w:tcPr>
            <w:tcW w:w="827" w:type="dxa"/>
            <w:tcBorders>
              <w:top w:val="thinThickThinSmallGap" w:sz="24" w:space="0" w:color="auto"/>
            </w:tcBorders>
          </w:tcPr>
          <w:p w:rsidR="003068C9" w:rsidRPr="005479D9" w:rsidRDefault="003068C9" w:rsidP="00F04AE3">
            <w:pPr>
              <w:jc w:val="right"/>
              <w:rPr>
                <w:rFonts w:ascii="Times New Roman" w:eastAsia="Times New Roman" w:hAnsi="Times New Roman"/>
                <w:color w:val="000000"/>
                <w:sz w:val="26"/>
                <w:szCs w:val="26"/>
              </w:rPr>
            </w:pPr>
            <w:r w:rsidRPr="005479D9">
              <w:rPr>
                <w:rFonts w:ascii="Times New Roman" w:eastAsia="Times New Roman" w:hAnsi="Times New Roman"/>
                <w:color w:val="000000"/>
                <w:sz w:val="26"/>
                <w:szCs w:val="26"/>
              </w:rPr>
              <w:t>від</w:t>
            </w:r>
          </w:p>
        </w:tc>
        <w:tc>
          <w:tcPr>
            <w:tcW w:w="1943" w:type="dxa"/>
            <w:tcBorders>
              <w:top w:val="thinThickThinSmallGap" w:sz="24" w:space="0" w:color="auto"/>
              <w:bottom w:val="single" w:sz="4" w:space="0" w:color="auto"/>
            </w:tcBorders>
          </w:tcPr>
          <w:p w:rsidR="003068C9" w:rsidRPr="005479D9" w:rsidRDefault="0040003D" w:rsidP="00F04AE3">
            <w:pPr>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29.11.2024</w:t>
            </w:r>
          </w:p>
        </w:tc>
        <w:tc>
          <w:tcPr>
            <w:tcW w:w="544" w:type="dxa"/>
            <w:tcBorders>
              <w:top w:val="thinThickThinSmallGap" w:sz="24" w:space="0" w:color="auto"/>
            </w:tcBorders>
          </w:tcPr>
          <w:p w:rsidR="003068C9" w:rsidRPr="005479D9" w:rsidRDefault="003068C9" w:rsidP="00F04AE3">
            <w:pPr>
              <w:jc w:val="both"/>
              <w:rPr>
                <w:rFonts w:ascii="Times New Roman" w:eastAsia="Times New Roman" w:hAnsi="Times New Roman"/>
                <w:color w:val="000000"/>
                <w:sz w:val="26"/>
                <w:szCs w:val="26"/>
              </w:rPr>
            </w:pPr>
            <w:r w:rsidRPr="005479D9">
              <w:rPr>
                <w:rFonts w:ascii="Times New Roman" w:eastAsia="Times New Roman" w:hAnsi="Times New Roman"/>
                <w:color w:val="000000"/>
                <w:sz w:val="26"/>
                <w:szCs w:val="26"/>
              </w:rPr>
              <w:t>№</w:t>
            </w:r>
          </w:p>
        </w:tc>
        <w:tc>
          <w:tcPr>
            <w:tcW w:w="2083" w:type="dxa"/>
            <w:tcBorders>
              <w:top w:val="thinThickThinSmallGap" w:sz="24" w:space="0" w:color="auto"/>
              <w:bottom w:val="single" w:sz="4" w:space="0" w:color="auto"/>
            </w:tcBorders>
          </w:tcPr>
          <w:p w:rsidR="003068C9" w:rsidRPr="005479D9" w:rsidRDefault="0040003D" w:rsidP="00F04AE3">
            <w:pPr>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374</w:t>
            </w:r>
          </w:p>
        </w:tc>
        <w:tc>
          <w:tcPr>
            <w:tcW w:w="4307" w:type="dxa"/>
            <w:vMerge w:val="restart"/>
            <w:tcBorders>
              <w:top w:val="thinThickThinSmallGap" w:sz="24" w:space="0" w:color="auto"/>
            </w:tcBorders>
          </w:tcPr>
          <w:p w:rsidR="003068C9" w:rsidRDefault="003068C9" w:rsidP="00F04AE3">
            <w:pPr>
              <w:spacing w:line="240" w:lineRule="auto"/>
              <w:rPr>
                <w:rFonts w:ascii="Times New Roman" w:eastAsia="Times New Roman" w:hAnsi="Times New Roman"/>
                <w:sz w:val="26"/>
                <w:szCs w:val="26"/>
              </w:rPr>
            </w:pPr>
            <w:r>
              <w:rPr>
                <w:rFonts w:ascii="Times New Roman" w:eastAsia="Times New Roman" w:hAnsi="Times New Roman"/>
                <w:sz w:val="26"/>
                <w:szCs w:val="26"/>
              </w:rPr>
              <w:t>Міському голові</w:t>
            </w:r>
          </w:p>
          <w:p w:rsidR="003068C9" w:rsidRPr="005479D9" w:rsidRDefault="003068C9" w:rsidP="00F04AE3">
            <w:pPr>
              <w:spacing w:line="240" w:lineRule="auto"/>
              <w:rPr>
                <w:rFonts w:ascii="Times New Roman" w:eastAsia="Times New Roman" w:hAnsi="Times New Roman"/>
                <w:color w:val="000000"/>
                <w:sz w:val="26"/>
                <w:szCs w:val="26"/>
              </w:rPr>
            </w:pPr>
            <w:r>
              <w:rPr>
                <w:rFonts w:ascii="Times New Roman" w:eastAsia="Times New Roman" w:hAnsi="Times New Roman"/>
                <w:sz w:val="26"/>
                <w:szCs w:val="26"/>
              </w:rPr>
              <w:t>Геннадію ГЛУХМАНЮКУ</w:t>
            </w:r>
          </w:p>
        </w:tc>
      </w:tr>
      <w:tr w:rsidR="003068C9" w:rsidRPr="005479D9" w:rsidTr="00F04AE3">
        <w:trPr>
          <w:trHeight w:val="125"/>
        </w:trPr>
        <w:tc>
          <w:tcPr>
            <w:tcW w:w="827" w:type="dxa"/>
          </w:tcPr>
          <w:p w:rsidR="003068C9" w:rsidRPr="005479D9" w:rsidRDefault="003068C9" w:rsidP="00F04AE3">
            <w:pPr>
              <w:jc w:val="both"/>
              <w:rPr>
                <w:rFonts w:ascii="Times New Roman" w:eastAsia="Times New Roman" w:hAnsi="Times New Roman"/>
                <w:color w:val="000000"/>
                <w:sz w:val="26"/>
                <w:szCs w:val="26"/>
              </w:rPr>
            </w:pPr>
            <w:r w:rsidRPr="005479D9">
              <w:rPr>
                <w:rFonts w:ascii="Times New Roman" w:eastAsia="Times New Roman" w:hAnsi="Times New Roman"/>
                <w:color w:val="000000"/>
                <w:sz w:val="26"/>
                <w:szCs w:val="26"/>
              </w:rPr>
              <w:t>на №</w:t>
            </w:r>
          </w:p>
        </w:tc>
        <w:tc>
          <w:tcPr>
            <w:tcW w:w="1943" w:type="dxa"/>
            <w:tcBorders>
              <w:top w:val="single" w:sz="4" w:space="0" w:color="auto"/>
              <w:bottom w:val="single" w:sz="4" w:space="0" w:color="auto"/>
            </w:tcBorders>
          </w:tcPr>
          <w:p w:rsidR="003068C9" w:rsidRPr="005479D9" w:rsidRDefault="003068C9" w:rsidP="00F04AE3">
            <w:pPr>
              <w:jc w:val="both"/>
              <w:rPr>
                <w:rFonts w:ascii="Times New Roman" w:eastAsia="Times New Roman" w:hAnsi="Times New Roman"/>
                <w:color w:val="000000"/>
                <w:sz w:val="26"/>
                <w:szCs w:val="26"/>
              </w:rPr>
            </w:pPr>
          </w:p>
        </w:tc>
        <w:tc>
          <w:tcPr>
            <w:tcW w:w="544" w:type="dxa"/>
          </w:tcPr>
          <w:p w:rsidR="003068C9" w:rsidRPr="005479D9" w:rsidRDefault="003068C9" w:rsidP="00F04AE3">
            <w:pPr>
              <w:jc w:val="both"/>
              <w:rPr>
                <w:rFonts w:ascii="Times New Roman" w:eastAsia="Times New Roman" w:hAnsi="Times New Roman"/>
                <w:color w:val="000000"/>
                <w:sz w:val="26"/>
                <w:szCs w:val="26"/>
              </w:rPr>
            </w:pPr>
            <w:r w:rsidRPr="005479D9">
              <w:rPr>
                <w:rFonts w:ascii="Times New Roman" w:eastAsia="Times New Roman" w:hAnsi="Times New Roman"/>
                <w:color w:val="000000"/>
                <w:sz w:val="26"/>
                <w:szCs w:val="26"/>
              </w:rPr>
              <w:t>від</w:t>
            </w:r>
          </w:p>
        </w:tc>
        <w:tc>
          <w:tcPr>
            <w:tcW w:w="2083" w:type="dxa"/>
            <w:tcBorders>
              <w:top w:val="single" w:sz="4" w:space="0" w:color="auto"/>
              <w:bottom w:val="single" w:sz="4" w:space="0" w:color="auto"/>
            </w:tcBorders>
          </w:tcPr>
          <w:p w:rsidR="003068C9" w:rsidRPr="005479D9" w:rsidRDefault="003068C9" w:rsidP="00F04AE3">
            <w:pPr>
              <w:jc w:val="both"/>
              <w:rPr>
                <w:rFonts w:ascii="Times New Roman" w:eastAsia="Times New Roman" w:hAnsi="Times New Roman"/>
                <w:color w:val="000000"/>
                <w:sz w:val="26"/>
                <w:szCs w:val="26"/>
              </w:rPr>
            </w:pPr>
          </w:p>
        </w:tc>
        <w:tc>
          <w:tcPr>
            <w:tcW w:w="4307" w:type="dxa"/>
            <w:vMerge/>
          </w:tcPr>
          <w:p w:rsidR="003068C9" w:rsidRPr="005479D9" w:rsidRDefault="003068C9" w:rsidP="00F04AE3">
            <w:pPr>
              <w:spacing w:line="240" w:lineRule="auto"/>
              <w:jc w:val="both"/>
              <w:rPr>
                <w:rFonts w:ascii="Times New Roman" w:eastAsia="Times New Roman" w:hAnsi="Times New Roman"/>
                <w:color w:val="000000"/>
                <w:sz w:val="28"/>
                <w:szCs w:val="28"/>
              </w:rPr>
            </w:pPr>
          </w:p>
        </w:tc>
      </w:tr>
      <w:tr w:rsidR="003068C9" w:rsidRPr="005479D9" w:rsidTr="00F04AE3">
        <w:trPr>
          <w:trHeight w:val="125"/>
        </w:trPr>
        <w:tc>
          <w:tcPr>
            <w:tcW w:w="827" w:type="dxa"/>
          </w:tcPr>
          <w:p w:rsidR="003068C9" w:rsidRPr="005479D9" w:rsidRDefault="003068C9" w:rsidP="00F04AE3">
            <w:pPr>
              <w:jc w:val="both"/>
              <w:rPr>
                <w:rFonts w:ascii="Times New Roman" w:eastAsia="Times New Roman" w:hAnsi="Times New Roman"/>
                <w:color w:val="000000"/>
                <w:sz w:val="24"/>
                <w:szCs w:val="24"/>
              </w:rPr>
            </w:pPr>
          </w:p>
        </w:tc>
        <w:tc>
          <w:tcPr>
            <w:tcW w:w="1943" w:type="dxa"/>
            <w:tcBorders>
              <w:top w:val="single" w:sz="4" w:space="0" w:color="auto"/>
            </w:tcBorders>
          </w:tcPr>
          <w:p w:rsidR="003068C9" w:rsidRPr="005479D9" w:rsidRDefault="003068C9" w:rsidP="00F04AE3">
            <w:pPr>
              <w:jc w:val="both"/>
              <w:rPr>
                <w:rFonts w:ascii="Times New Roman" w:eastAsia="Times New Roman" w:hAnsi="Times New Roman"/>
                <w:color w:val="000000"/>
                <w:sz w:val="24"/>
                <w:szCs w:val="24"/>
              </w:rPr>
            </w:pPr>
          </w:p>
        </w:tc>
        <w:tc>
          <w:tcPr>
            <w:tcW w:w="544" w:type="dxa"/>
          </w:tcPr>
          <w:p w:rsidR="003068C9" w:rsidRPr="005479D9" w:rsidRDefault="003068C9" w:rsidP="00F04AE3">
            <w:pPr>
              <w:jc w:val="both"/>
              <w:rPr>
                <w:rFonts w:ascii="Times New Roman" w:eastAsia="Times New Roman" w:hAnsi="Times New Roman"/>
                <w:color w:val="000000"/>
                <w:sz w:val="24"/>
                <w:szCs w:val="24"/>
              </w:rPr>
            </w:pPr>
          </w:p>
        </w:tc>
        <w:tc>
          <w:tcPr>
            <w:tcW w:w="2083" w:type="dxa"/>
            <w:tcBorders>
              <w:top w:val="single" w:sz="4" w:space="0" w:color="auto"/>
            </w:tcBorders>
          </w:tcPr>
          <w:p w:rsidR="003068C9" w:rsidRPr="005479D9" w:rsidRDefault="003068C9" w:rsidP="00F04AE3">
            <w:pPr>
              <w:jc w:val="both"/>
              <w:rPr>
                <w:rFonts w:ascii="Times New Roman" w:eastAsia="Times New Roman" w:hAnsi="Times New Roman"/>
                <w:color w:val="000000"/>
                <w:sz w:val="24"/>
                <w:szCs w:val="24"/>
              </w:rPr>
            </w:pPr>
          </w:p>
        </w:tc>
        <w:tc>
          <w:tcPr>
            <w:tcW w:w="4307" w:type="dxa"/>
            <w:vMerge/>
          </w:tcPr>
          <w:p w:rsidR="003068C9" w:rsidRPr="005479D9" w:rsidRDefault="003068C9" w:rsidP="00F04AE3">
            <w:pPr>
              <w:spacing w:line="240" w:lineRule="auto"/>
              <w:jc w:val="both"/>
              <w:rPr>
                <w:rFonts w:ascii="Times New Roman" w:eastAsia="Times New Roman" w:hAnsi="Times New Roman"/>
                <w:color w:val="000000"/>
                <w:sz w:val="28"/>
                <w:szCs w:val="28"/>
              </w:rPr>
            </w:pPr>
          </w:p>
        </w:tc>
      </w:tr>
    </w:tbl>
    <w:p w:rsidR="003068C9" w:rsidRPr="005479D9" w:rsidRDefault="003068C9" w:rsidP="003068C9">
      <w:pPr>
        <w:spacing w:line="240" w:lineRule="auto"/>
        <w:jc w:val="both"/>
        <w:rPr>
          <w:rFonts w:ascii="Times New Roman" w:eastAsia="Times New Roman" w:hAnsi="Times New Roman"/>
          <w:sz w:val="28"/>
          <w:szCs w:val="28"/>
        </w:rPr>
      </w:pPr>
    </w:p>
    <w:p w:rsidR="003068C9" w:rsidRDefault="003068C9" w:rsidP="003068C9">
      <w:pPr>
        <w:spacing w:line="240" w:lineRule="auto"/>
        <w:jc w:val="both"/>
        <w:rPr>
          <w:rFonts w:ascii="Times New Roman" w:eastAsia="Times New Roman" w:hAnsi="Times New Roman"/>
          <w:sz w:val="28"/>
          <w:szCs w:val="28"/>
        </w:rPr>
      </w:pPr>
    </w:p>
    <w:p w:rsidR="00B246EF" w:rsidRDefault="00B246EF" w:rsidP="00B246EF">
      <w:pPr>
        <w:rPr>
          <w:rFonts w:ascii="Times New Roman" w:hAnsi="Times New Roman"/>
          <w:sz w:val="28"/>
          <w:szCs w:val="28"/>
        </w:rPr>
      </w:pPr>
    </w:p>
    <w:p w:rsidR="00B246EF" w:rsidRDefault="00B246EF" w:rsidP="00B246EF">
      <w:pPr>
        <w:autoSpaceDE w:val="0"/>
        <w:autoSpaceDN w:val="0"/>
        <w:spacing w:line="240" w:lineRule="auto"/>
        <w:jc w:val="center"/>
        <w:rPr>
          <w:rFonts w:ascii="Times New Roman" w:eastAsia="Batang" w:hAnsi="Times New Roman"/>
          <w:sz w:val="28"/>
          <w:szCs w:val="28"/>
          <w:lang w:eastAsia="uk-UA"/>
        </w:rPr>
      </w:pPr>
      <w:r>
        <w:rPr>
          <w:rFonts w:ascii="Times New Roman" w:eastAsia="Batang" w:hAnsi="Times New Roman"/>
          <w:sz w:val="28"/>
          <w:szCs w:val="28"/>
          <w:lang w:eastAsia="uk-UA"/>
        </w:rPr>
        <w:t>ПОЯСНЮВАЛЬНА ЗАПИСКА</w:t>
      </w:r>
    </w:p>
    <w:p w:rsidR="00B246EF" w:rsidRDefault="00B246EF" w:rsidP="00B246EF"/>
    <w:p w:rsidR="00B246EF" w:rsidRDefault="00B246EF" w:rsidP="00B246EF">
      <w:pPr>
        <w:pStyle w:val="4"/>
        <w:ind w:firstLine="0"/>
        <w:outlineLvl w:val="3"/>
        <w:rPr>
          <w:rFonts w:ascii="Times New Roman" w:hAnsi="Times New Roman"/>
          <w:sz w:val="28"/>
          <w:szCs w:val="28"/>
          <w:lang w:val="uk-UA"/>
        </w:rPr>
      </w:pPr>
      <w:r>
        <w:rPr>
          <w:rFonts w:ascii="Times New Roman" w:hAnsi="Times New Roman"/>
          <w:sz w:val="28"/>
          <w:szCs w:val="28"/>
          <w:lang w:val="uk-UA"/>
        </w:rPr>
        <w:t xml:space="preserve">             На виконання Бюджетного кодексу України, у зв’язку із настанням бюджетного періоду, з метою формування фінансових ресурсів для забезпечення завдань і функцій, які будуть здійснюватися Могилів-Подільською міською радою протягом 202</w:t>
      </w:r>
      <w:r w:rsidR="003068C9">
        <w:rPr>
          <w:rFonts w:ascii="Times New Roman" w:hAnsi="Times New Roman"/>
          <w:sz w:val="28"/>
          <w:szCs w:val="28"/>
          <w:lang w:val="uk-UA"/>
        </w:rPr>
        <w:t>5</w:t>
      </w:r>
      <w:r>
        <w:rPr>
          <w:rFonts w:ascii="Times New Roman" w:hAnsi="Times New Roman"/>
          <w:sz w:val="28"/>
          <w:szCs w:val="28"/>
          <w:lang w:val="uk-UA"/>
        </w:rPr>
        <w:t xml:space="preserve"> року, виноситься на розгляд сесії міської ради </w:t>
      </w:r>
      <w:proofErr w:type="spellStart"/>
      <w:r>
        <w:rPr>
          <w:rFonts w:ascii="Times New Roman" w:hAnsi="Times New Roman"/>
          <w:sz w:val="28"/>
          <w:szCs w:val="28"/>
          <w:lang w:val="uk-UA"/>
        </w:rPr>
        <w:t>проєкт</w:t>
      </w:r>
      <w:proofErr w:type="spellEnd"/>
      <w:r>
        <w:rPr>
          <w:rFonts w:ascii="Times New Roman" w:hAnsi="Times New Roman"/>
          <w:sz w:val="28"/>
          <w:szCs w:val="28"/>
          <w:lang w:val="uk-UA"/>
        </w:rPr>
        <w:t xml:space="preserve"> рішення «Про бюджет Могилів-Подільської міської територіальної громади Могилів-Подільського району Вінницької області на 202</w:t>
      </w:r>
      <w:r w:rsidR="003068C9">
        <w:rPr>
          <w:rFonts w:ascii="Times New Roman" w:hAnsi="Times New Roman"/>
          <w:sz w:val="28"/>
          <w:szCs w:val="28"/>
          <w:lang w:val="uk-UA"/>
        </w:rPr>
        <w:t>5</w:t>
      </w:r>
      <w:r>
        <w:rPr>
          <w:rFonts w:ascii="Times New Roman" w:hAnsi="Times New Roman"/>
          <w:sz w:val="28"/>
          <w:szCs w:val="28"/>
          <w:lang w:val="uk-UA"/>
        </w:rPr>
        <w:t xml:space="preserve"> рік».</w:t>
      </w:r>
    </w:p>
    <w:p w:rsidR="00B246EF" w:rsidRDefault="00B246EF" w:rsidP="00B246EF">
      <w:pPr>
        <w:rPr>
          <w:rFonts w:ascii="Times New Roman" w:hAnsi="Times New Roman"/>
          <w:sz w:val="28"/>
          <w:szCs w:val="28"/>
        </w:rPr>
      </w:pPr>
    </w:p>
    <w:p w:rsidR="00B246EF" w:rsidRDefault="00B246EF" w:rsidP="00B246EF">
      <w:pPr>
        <w:rPr>
          <w:rFonts w:ascii="Times New Roman" w:hAnsi="Times New Roman"/>
          <w:sz w:val="28"/>
          <w:szCs w:val="28"/>
        </w:rPr>
      </w:pPr>
    </w:p>
    <w:p w:rsidR="00B246EF" w:rsidRDefault="00B246EF" w:rsidP="00B246EF">
      <w:pPr>
        <w:rPr>
          <w:rFonts w:ascii="Times New Roman" w:hAnsi="Times New Roman"/>
          <w:sz w:val="28"/>
          <w:szCs w:val="28"/>
        </w:rPr>
      </w:pPr>
    </w:p>
    <w:p w:rsidR="00B246EF" w:rsidRDefault="00B246EF" w:rsidP="00B246EF">
      <w:pPr>
        <w:rPr>
          <w:rFonts w:ascii="Times New Roman" w:hAnsi="Times New Roman"/>
          <w:sz w:val="28"/>
          <w:szCs w:val="28"/>
        </w:rPr>
      </w:pPr>
    </w:p>
    <w:p w:rsidR="003068C9" w:rsidRDefault="003068C9" w:rsidP="00A261A8">
      <w:pPr>
        <w:spacing w:line="240" w:lineRule="auto"/>
        <w:contextualSpacing/>
        <w:rPr>
          <w:rFonts w:ascii="Times New Roman" w:hAnsi="Times New Roman"/>
          <w:sz w:val="28"/>
          <w:szCs w:val="28"/>
        </w:rPr>
      </w:pPr>
      <w:r>
        <w:rPr>
          <w:rFonts w:ascii="Times New Roman" w:hAnsi="Times New Roman"/>
          <w:sz w:val="28"/>
          <w:szCs w:val="28"/>
        </w:rPr>
        <w:t>Начальник фінансово-економічного</w:t>
      </w:r>
    </w:p>
    <w:p w:rsidR="003068C9" w:rsidRDefault="003068C9" w:rsidP="00A261A8">
      <w:pPr>
        <w:spacing w:line="240" w:lineRule="auto"/>
        <w:contextualSpacing/>
        <w:rPr>
          <w:rFonts w:ascii="Times New Roman" w:hAnsi="Times New Roman"/>
          <w:sz w:val="28"/>
          <w:szCs w:val="28"/>
        </w:rPr>
      </w:pPr>
      <w:r>
        <w:rPr>
          <w:rFonts w:ascii="Times New Roman" w:hAnsi="Times New Roman"/>
          <w:sz w:val="28"/>
          <w:szCs w:val="28"/>
        </w:rPr>
        <w:t>управління Могилів-Подільської</w:t>
      </w:r>
    </w:p>
    <w:p w:rsidR="003068C9" w:rsidRDefault="003068C9" w:rsidP="00A261A8">
      <w:pPr>
        <w:spacing w:line="240" w:lineRule="auto"/>
        <w:contextualSpacing/>
        <w:rPr>
          <w:rFonts w:ascii="Times New Roman" w:hAnsi="Times New Roman"/>
          <w:sz w:val="28"/>
          <w:szCs w:val="28"/>
        </w:rPr>
      </w:pPr>
      <w:r>
        <w:rPr>
          <w:rFonts w:ascii="Times New Roman" w:hAnsi="Times New Roman"/>
          <w:sz w:val="28"/>
          <w:szCs w:val="28"/>
        </w:rPr>
        <w:t>міської ради                                                                            Марина ВЛАСЮК</w:t>
      </w:r>
    </w:p>
    <w:p w:rsidR="003068C9" w:rsidRDefault="003068C9" w:rsidP="003068C9">
      <w:pPr>
        <w:contextualSpacing/>
        <w:jc w:val="both"/>
        <w:rPr>
          <w:rFonts w:ascii="Times New Roman" w:hAnsi="Times New Roman"/>
          <w:sz w:val="28"/>
          <w:szCs w:val="28"/>
        </w:rPr>
      </w:pPr>
    </w:p>
    <w:p w:rsidR="00B246EF" w:rsidRDefault="00B246EF" w:rsidP="00B246EF">
      <w:pPr>
        <w:contextualSpacing/>
      </w:pPr>
    </w:p>
    <w:p w:rsidR="00817A09" w:rsidRDefault="00817A09"/>
    <w:sectPr w:rsidR="00817A09" w:rsidSect="0049153E">
      <w:pgSz w:w="11906" w:h="16838"/>
      <w:pgMar w:top="567"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pitch w:val="fixed"/>
    <w:sig w:usb0="00000000" w:usb1="09060000" w:usb2="00000010" w:usb3="00000000" w:csb0="00080000"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4"/>
    <w:lvl w:ilvl="0">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8"/>
        <w:u w:val="none"/>
        <w:effect w:val="none"/>
      </w:rPr>
    </w:lvl>
    <w:lvl w:ilvl="1">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8"/>
        <w:u w:val="none"/>
        <w:effect w:val="none"/>
      </w:rPr>
    </w:lvl>
    <w:lvl w:ilvl="2">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8"/>
        <w:u w:val="none"/>
        <w:effect w:val="none"/>
      </w:rPr>
    </w:lvl>
    <w:lvl w:ilvl="3">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8"/>
        <w:u w:val="none"/>
        <w:effect w:val="none"/>
      </w:rPr>
    </w:lvl>
    <w:lvl w:ilvl="4">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8"/>
        <w:u w:val="none"/>
        <w:effect w:val="none"/>
      </w:rPr>
    </w:lvl>
    <w:lvl w:ilvl="5">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8"/>
        <w:u w:val="none"/>
        <w:effect w:val="none"/>
      </w:rPr>
    </w:lvl>
    <w:lvl w:ilvl="6">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8"/>
        <w:u w:val="none"/>
        <w:effect w:val="none"/>
      </w:rPr>
    </w:lvl>
    <w:lvl w:ilvl="7">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8"/>
        <w:u w:val="none"/>
        <w:effect w:val="none"/>
      </w:rPr>
    </w:lvl>
    <w:lvl w:ilvl="8">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8"/>
        <w:u w:val="none"/>
        <w:effect w:val="none"/>
      </w:rPr>
    </w:lvl>
  </w:abstractNum>
  <w:abstractNum w:abstractNumId="1" w15:restartNumberingAfterBreak="0">
    <w:nsid w:val="38C054A0"/>
    <w:multiLevelType w:val="hybridMultilevel"/>
    <w:tmpl w:val="C6C27B20"/>
    <w:lvl w:ilvl="0" w:tplc="4BBE4D38">
      <w:start w:val="15"/>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6EF"/>
    <w:rsid w:val="000A2F02"/>
    <w:rsid w:val="000D4A24"/>
    <w:rsid w:val="000F6882"/>
    <w:rsid w:val="001A733F"/>
    <w:rsid w:val="001B559C"/>
    <w:rsid w:val="001D0C14"/>
    <w:rsid w:val="002114E5"/>
    <w:rsid w:val="002D4B67"/>
    <w:rsid w:val="002D681E"/>
    <w:rsid w:val="003068C9"/>
    <w:rsid w:val="003B1CDD"/>
    <w:rsid w:val="0040003D"/>
    <w:rsid w:val="00433C98"/>
    <w:rsid w:val="00451074"/>
    <w:rsid w:val="004651BB"/>
    <w:rsid w:val="00467B40"/>
    <w:rsid w:val="0049153E"/>
    <w:rsid w:val="004D5FD0"/>
    <w:rsid w:val="00524E5A"/>
    <w:rsid w:val="0053649E"/>
    <w:rsid w:val="005D4A81"/>
    <w:rsid w:val="005E3FBA"/>
    <w:rsid w:val="005E426A"/>
    <w:rsid w:val="005E5948"/>
    <w:rsid w:val="005E77E0"/>
    <w:rsid w:val="00655B5A"/>
    <w:rsid w:val="00663EC1"/>
    <w:rsid w:val="0067276F"/>
    <w:rsid w:val="0069016A"/>
    <w:rsid w:val="006C0F09"/>
    <w:rsid w:val="006D7907"/>
    <w:rsid w:val="00702778"/>
    <w:rsid w:val="00704D19"/>
    <w:rsid w:val="007338C8"/>
    <w:rsid w:val="00734D57"/>
    <w:rsid w:val="007A6A25"/>
    <w:rsid w:val="007B3D21"/>
    <w:rsid w:val="007E64F5"/>
    <w:rsid w:val="00817A09"/>
    <w:rsid w:val="00871713"/>
    <w:rsid w:val="00894653"/>
    <w:rsid w:val="008C6E62"/>
    <w:rsid w:val="008D17D2"/>
    <w:rsid w:val="00971896"/>
    <w:rsid w:val="009C1A94"/>
    <w:rsid w:val="009F0948"/>
    <w:rsid w:val="00A261A8"/>
    <w:rsid w:val="00A335D9"/>
    <w:rsid w:val="00A54AA9"/>
    <w:rsid w:val="00A8137A"/>
    <w:rsid w:val="00AA4BE8"/>
    <w:rsid w:val="00AC23F9"/>
    <w:rsid w:val="00AF424E"/>
    <w:rsid w:val="00B172CF"/>
    <w:rsid w:val="00B246EF"/>
    <w:rsid w:val="00B45AD7"/>
    <w:rsid w:val="00B5257A"/>
    <w:rsid w:val="00B65887"/>
    <w:rsid w:val="00B679E2"/>
    <w:rsid w:val="00BA1A06"/>
    <w:rsid w:val="00BD2A24"/>
    <w:rsid w:val="00BE4A2F"/>
    <w:rsid w:val="00C12CC0"/>
    <w:rsid w:val="00C1410C"/>
    <w:rsid w:val="00C15323"/>
    <w:rsid w:val="00C265F4"/>
    <w:rsid w:val="00C77AD3"/>
    <w:rsid w:val="00CD3243"/>
    <w:rsid w:val="00CE0CA8"/>
    <w:rsid w:val="00CF2823"/>
    <w:rsid w:val="00DB4990"/>
    <w:rsid w:val="00DF78B6"/>
    <w:rsid w:val="00E23F9D"/>
    <w:rsid w:val="00E307D9"/>
    <w:rsid w:val="00E82094"/>
    <w:rsid w:val="00EB3E8C"/>
    <w:rsid w:val="00ED0AB3"/>
    <w:rsid w:val="00EF0B81"/>
    <w:rsid w:val="00F37684"/>
    <w:rsid w:val="00F424E1"/>
    <w:rsid w:val="00F643B5"/>
    <w:rsid w:val="00F8482D"/>
    <w:rsid w:val="00FC7398"/>
    <w:rsid w:val="00FF7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B320E"/>
  <w15:chartTrackingRefBased/>
  <w15:docId w15:val="{7650ECAC-7C81-4F88-8D5A-E5D5B96BB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46EF"/>
    <w:pPr>
      <w:spacing w:after="0" w:line="276" w:lineRule="auto"/>
    </w:pPr>
    <w:rPr>
      <w:rFonts w:ascii="Calibri" w:eastAsia="Calibri"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246EF"/>
    <w:rPr>
      <w:color w:val="0000FF"/>
      <w:u w:val="single"/>
    </w:rPr>
  </w:style>
  <w:style w:type="paragraph" w:customStyle="1" w:styleId="4">
    <w:name w:val="заголовок 4"/>
    <w:basedOn w:val="a"/>
    <w:next w:val="a"/>
    <w:rsid w:val="00B246EF"/>
    <w:pPr>
      <w:keepNext/>
      <w:autoSpaceDE w:val="0"/>
      <w:autoSpaceDN w:val="0"/>
      <w:spacing w:line="240" w:lineRule="auto"/>
      <w:ind w:firstLine="1701"/>
      <w:jc w:val="both"/>
    </w:pPr>
    <w:rPr>
      <w:rFonts w:ascii="Bookman Old Style" w:eastAsia="Arial Unicode MS" w:hAnsi="Bookman Old Style"/>
      <w:sz w:val="27"/>
      <w:szCs w:val="27"/>
      <w:lang w:val="ru-RU" w:eastAsia="ru-RU"/>
    </w:rPr>
  </w:style>
  <w:style w:type="paragraph" w:styleId="a4">
    <w:name w:val="Balloon Text"/>
    <w:basedOn w:val="a"/>
    <w:link w:val="a5"/>
    <w:uiPriority w:val="99"/>
    <w:semiHidden/>
    <w:unhideWhenUsed/>
    <w:rsid w:val="00702778"/>
    <w:pPr>
      <w:spacing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702778"/>
    <w:rPr>
      <w:rFonts w:ascii="Segoe UI" w:eastAsia="Calibri" w:hAnsi="Segoe UI" w:cs="Segoe UI"/>
      <w:sz w:val="18"/>
      <w:szCs w:val="1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640449">
      <w:bodyDiv w:val="1"/>
      <w:marLeft w:val="0"/>
      <w:marRight w:val="0"/>
      <w:marTop w:val="0"/>
      <w:marBottom w:val="0"/>
      <w:divBdr>
        <w:top w:val="none" w:sz="0" w:space="0" w:color="auto"/>
        <w:left w:val="none" w:sz="0" w:space="0" w:color="auto"/>
        <w:bottom w:val="none" w:sz="0" w:space="0" w:color="auto"/>
        <w:right w:val="none" w:sz="0" w:space="0" w:color="auto"/>
      </w:divBdr>
    </w:div>
    <w:div w:id="1165432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z0953-18" TargetMode="External"/><Relationship Id="rId13" Type="http://schemas.openxmlformats.org/officeDocument/2006/relationships/hyperlink" Target="https://zakon.rada.gov.ua/laws/show/2456-17" TargetMode="External"/><Relationship Id="rId18" Type="http://schemas.openxmlformats.org/officeDocument/2006/relationships/hyperlink" Target="http://www.mpmr.gov.ua/" TargetMode="External"/><Relationship Id="rId3" Type="http://schemas.openxmlformats.org/officeDocument/2006/relationships/styles" Target="styles.xml"/><Relationship Id="rId7" Type="http://schemas.openxmlformats.org/officeDocument/2006/relationships/hyperlink" Target="https://zakon.rada.gov.ua/laws/show/z0953-18" TargetMode="External"/><Relationship Id="rId12" Type="http://schemas.openxmlformats.org/officeDocument/2006/relationships/hyperlink" Target="https://zakon.rada.gov.ua/laws/show/2456-17" TargetMode="External"/><Relationship Id="rId17" Type="http://schemas.openxmlformats.org/officeDocument/2006/relationships/hyperlink" Target="mailto:mpfu@ukr.net" TargetMode="External"/><Relationship Id="rId2" Type="http://schemas.openxmlformats.org/officeDocument/2006/relationships/numbering" Target="numbering.xml"/><Relationship Id="rId16" Type="http://schemas.openxmlformats.org/officeDocument/2006/relationships/hyperlink" Target="http://www.mpmr.gov.u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zakon.rada.gov.ua/laws/show/z0953-18" TargetMode="External"/><Relationship Id="rId11" Type="http://schemas.openxmlformats.org/officeDocument/2006/relationships/hyperlink" Target="https://zakon.rada.gov.ua/laws/show/2456-17" TargetMode="External"/><Relationship Id="rId5" Type="http://schemas.openxmlformats.org/officeDocument/2006/relationships/webSettings" Target="webSettings.xml"/><Relationship Id="rId15" Type="http://schemas.openxmlformats.org/officeDocument/2006/relationships/hyperlink" Target="mailto:mpfu@ukr.net" TargetMode="External"/><Relationship Id="rId10" Type="http://schemas.openxmlformats.org/officeDocument/2006/relationships/hyperlink" Target="https://zakon.rada.gov.ua/laws/show/2456-17"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zakon.rada.gov.ua/laws/show/z0953-18" TargetMode="External"/><Relationship Id="rId1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D412B0-8A5B-444C-9198-0C0DE12F9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9</Pages>
  <Words>2552</Words>
  <Characters>14549</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72</cp:revision>
  <cp:lastPrinted>2024-12-11T09:34:00Z</cp:lastPrinted>
  <dcterms:created xsi:type="dcterms:W3CDTF">2024-12-05T07:05:00Z</dcterms:created>
  <dcterms:modified xsi:type="dcterms:W3CDTF">2024-12-11T12:33:00Z</dcterms:modified>
</cp:coreProperties>
</file>