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2E" w:rsidRDefault="00F636AB" w:rsidP="009D692E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9D692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proofErr w:type="spellStart"/>
      <w:r w:rsidRPr="009D692E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9D692E">
        <w:rPr>
          <w:rFonts w:ascii="Times New Roman" w:hAnsi="Times New Roman" w:cs="Times New Roman"/>
          <w:sz w:val="28"/>
          <w:szCs w:val="28"/>
          <w:lang w:val="ru-RU"/>
        </w:rPr>
        <w:t xml:space="preserve">  №</w:t>
      </w:r>
      <w:r w:rsidR="009D692E">
        <w:rPr>
          <w:rFonts w:ascii="Times New Roman" w:hAnsi="Times New Roman" w:cs="Times New Roman"/>
          <w:sz w:val="28"/>
          <w:szCs w:val="28"/>
          <w:lang w:val="ru-RU"/>
        </w:rPr>
        <w:t>35</w:t>
      </w:r>
    </w:p>
    <w:p w:rsidR="00F636AB" w:rsidRPr="009D692E" w:rsidRDefault="00F636AB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</w:t>
      </w:r>
      <w:r w:rsidR="000A6B2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до </w:t>
      </w:r>
      <w:proofErr w:type="spellStart"/>
      <w:r w:rsidR="000A6B25">
        <w:rPr>
          <w:rFonts w:ascii="Times New Roman" w:hAnsi="Times New Roman" w:cs="Times New Roman"/>
          <w:sz w:val="28"/>
          <w:szCs w:val="28"/>
          <w:lang w:val="ru-RU"/>
        </w:rPr>
        <w:t>проє</w:t>
      </w:r>
      <w:r w:rsidRPr="009D692E">
        <w:rPr>
          <w:rFonts w:ascii="Times New Roman" w:hAnsi="Times New Roman" w:cs="Times New Roman"/>
          <w:sz w:val="28"/>
          <w:szCs w:val="28"/>
          <w:lang w:val="ru-RU"/>
        </w:rPr>
        <w:t>кту</w:t>
      </w:r>
      <w:proofErr w:type="spellEnd"/>
      <w:r w:rsidRPr="009D692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Pr="009D692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9D692E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9D692E">
        <w:rPr>
          <w:rFonts w:ascii="Times New Roman" w:hAnsi="Times New Roman" w:cs="Times New Roman"/>
          <w:sz w:val="28"/>
          <w:szCs w:val="28"/>
        </w:rPr>
        <w:t xml:space="preserve"> сесії</w:t>
      </w:r>
    </w:p>
    <w:p w:rsidR="00F636AB" w:rsidRPr="009D692E" w:rsidRDefault="00F636AB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Могилів-Подільської</w:t>
      </w:r>
    </w:p>
    <w:p w:rsidR="00F636AB" w:rsidRPr="009D692E" w:rsidRDefault="00F636AB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міської ради</w:t>
      </w:r>
    </w:p>
    <w:p w:rsidR="00F636AB" w:rsidRPr="009D692E" w:rsidRDefault="00F636AB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8 скликання</w:t>
      </w:r>
    </w:p>
    <w:p w:rsidR="00F636AB" w:rsidRPr="009D692E" w:rsidRDefault="00F636AB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від  ____________  № __</w:t>
      </w:r>
    </w:p>
    <w:p w:rsidR="00F636AB" w:rsidRPr="00081721" w:rsidRDefault="00F636AB" w:rsidP="00F636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6AB" w:rsidRPr="00081721" w:rsidRDefault="00F636AB" w:rsidP="00F636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6AB" w:rsidRPr="00081721" w:rsidRDefault="00F636AB" w:rsidP="00F636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6AB" w:rsidRPr="00081721" w:rsidRDefault="00F636AB" w:rsidP="00F636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6AB" w:rsidRDefault="00F636AB" w:rsidP="00F636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B25" w:rsidRDefault="000A6B25" w:rsidP="00F636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B25" w:rsidRPr="00081721" w:rsidRDefault="000A6B25" w:rsidP="00F636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6AB" w:rsidRPr="000A6B25" w:rsidRDefault="00F636AB" w:rsidP="000A6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25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F636AB" w:rsidRPr="000A6B25" w:rsidRDefault="00F636AB" w:rsidP="000A6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6B25">
        <w:rPr>
          <w:rFonts w:ascii="Times New Roman" w:hAnsi="Times New Roman" w:cs="Times New Roman"/>
          <w:b/>
          <w:sz w:val="28"/>
          <w:szCs w:val="28"/>
        </w:rPr>
        <w:t>Івонівського</w:t>
      </w:r>
      <w:proofErr w:type="spellEnd"/>
      <w:r w:rsidRPr="000A6B25">
        <w:rPr>
          <w:rFonts w:ascii="Times New Roman" w:hAnsi="Times New Roman" w:cs="Times New Roman"/>
          <w:b/>
          <w:sz w:val="28"/>
          <w:szCs w:val="28"/>
        </w:rPr>
        <w:t xml:space="preserve"> сільського  клубу</w:t>
      </w:r>
    </w:p>
    <w:p w:rsidR="00F636AB" w:rsidRPr="000A6B25" w:rsidRDefault="00F636AB" w:rsidP="000A6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25">
        <w:rPr>
          <w:rFonts w:ascii="Times New Roman" w:hAnsi="Times New Roman" w:cs="Times New Roman"/>
          <w:b/>
          <w:sz w:val="28"/>
          <w:szCs w:val="28"/>
        </w:rPr>
        <w:t>Могилів-Подільської міської ради</w:t>
      </w:r>
    </w:p>
    <w:p w:rsidR="00F636AB" w:rsidRPr="000A6B25" w:rsidRDefault="00F636AB" w:rsidP="000A6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25">
        <w:rPr>
          <w:rFonts w:ascii="Times New Roman" w:hAnsi="Times New Roman" w:cs="Times New Roman"/>
          <w:b/>
          <w:sz w:val="28"/>
          <w:szCs w:val="28"/>
        </w:rPr>
        <w:t>Могилів - Подільського району</w:t>
      </w:r>
    </w:p>
    <w:p w:rsidR="00F636AB" w:rsidRPr="000A6B25" w:rsidRDefault="00F636AB" w:rsidP="000A6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25"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F636AB" w:rsidRPr="000A6B25" w:rsidRDefault="00F636AB" w:rsidP="000A6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25">
        <w:rPr>
          <w:rFonts w:ascii="Times New Roman" w:hAnsi="Times New Roman" w:cs="Times New Roman"/>
          <w:b/>
          <w:sz w:val="28"/>
          <w:szCs w:val="28"/>
        </w:rPr>
        <w:t>(нова редакція)</w:t>
      </w:r>
    </w:p>
    <w:p w:rsidR="00F636AB" w:rsidRPr="009D692E" w:rsidRDefault="00F636AB" w:rsidP="009D692E">
      <w:pPr>
        <w:pStyle w:val="a4"/>
        <w:rPr>
          <w:sz w:val="28"/>
          <w:szCs w:val="28"/>
        </w:rPr>
      </w:pPr>
    </w:p>
    <w:p w:rsidR="00F636AB" w:rsidRPr="009D692E" w:rsidRDefault="00F636AB" w:rsidP="009D692E">
      <w:pPr>
        <w:pStyle w:val="a4"/>
        <w:rPr>
          <w:sz w:val="28"/>
          <w:szCs w:val="28"/>
        </w:rPr>
      </w:pPr>
    </w:p>
    <w:p w:rsidR="00F636AB" w:rsidRPr="009D692E" w:rsidRDefault="00F636AB" w:rsidP="009D692E">
      <w:pPr>
        <w:pStyle w:val="a4"/>
        <w:rPr>
          <w:sz w:val="28"/>
          <w:szCs w:val="28"/>
        </w:rPr>
      </w:pPr>
    </w:p>
    <w:p w:rsidR="00F636AB" w:rsidRPr="009D692E" w:rsidRDefault="00F636AB" w:rsidP="009D692E">
      <w:pPr>
        <w:pStyle w:val="a4"/>
        <w:rPr>
          <w:sz w:val="28"/>
          <w:szCs w:val="28"/>
        </w:rPr>
      </w:pPr>
    </w:p>
    <w:p w:rsidR="00F636AB" w:rsidRPr="009D692E" w:rsidRDefault="00F636AB" w:rsidP="009D692E">
      <w:pPr>
        <w:pStyle w:val="a4"/>
        <w:rPr>
          <w:sz w:val="28"/>
          <w:szCs w:val="28"/>
        </w:rPr>
      </w:pPr>
    </w:p>
    <w:p w:rsidR="00F636AB" w:rsidRPr="009D692E" w:rsidRDefault="00F636AB" w:rsidP="009D692E">
      <w:pPr>
        <w:pStyle w:val="a4"/>
        <w:rPr>
          <w:sz w:val="28"/>
          <w:szCs w:val="28"/>
        </w:rPr>
      </w:pPr>
    </w:p>
    <w:p w:rsidR="00F636AB" w:rsidRPr="009D692E" w:rsidRDefault="00F636AB" w:rsidP="009D692E">
      <w:pPr>
        <w:pStyle w:val="a4"/>
        <w:rPr>
          <w:sz w:val="28"/>
          <w:szCs w:val="28"/>
        </w:rPr>
      </w:pPr>
    </w:p>
    <w:p w:rsidR="00F636AB" w:rsidRPr="009D692E" w:rsidRDefault="00F636AB" w:rsidP="009D692E">
      <w:pPr>
        <w:pStyle w:val="a4"/>
        <w:rPr>
          <w:sz w:val="28"/>
          <w:szCs w:val="28"/>
        </w:rPr>
      </w:pPr>
    </w:p>
    <w:p w:rsidR="00F636AB" w:rsidRDefault="00F636AB" w:rsidP="009D692E">
      <w:pPr>
        <w:pStyle w:val="a4"/>
        <w:rPr>
          <w:sz w:val="28"/>
          <w:szCs w:val="28"/>
        </w:rPr>
      </w:pPr>
    </w:p>
    <w:p w:rsidR="009D692E" w:rsidRDefault="009D692E" w:rsidP="009D692E">
      <w:pPr>
        <w:pStyle w:val="a4"/>
        <w:rPr>
          <w:sz w:val="28"/>
          <w:szCs w:val="28"/>
        </w:rPr>
      </w:pPr>
    </w:p>
    <w:p w:rsidR="009D692E" w:rsidRDefault="009D692E" w:rsidP="009D692E">
      <w:pPr>
        <w:pStyle w:val="a4"/>
        <w:rPr>
          <w:sz w:val="28"/>
          <w:szCs w:val="28"/>
        </w:rPr>
      </w:pPr>
    </w:p>
    <w:p w:rsidR="009D692E" w:rsidRDefault="009D692E" w:rsidP="009D692E">
      <w:pPr>
        <w:pStyle w:val="a4"/>
        <w:rPr>
          <w:sz w:val="28"/>
          <w:szCs w:val="28"/>
        </w:rPr>
      </w:pPr>
    </w:p>
    <w:p w:rsidR="009D692E" w:rsidRDefault="009D692E" w:rsidP="009D692E">
      <w:pPr>
        <w:pStyle w:val="a4"/>
        <w:rPr>
          <w:sz w:val="28"/>
          <w:szCs w:val="28"/>
        </w:rPr>
      </w:pPr>
    </w:p>
    <w:p w:rsidR="009D692E" w:rsidRDefault="009D692E" w:rsidP="009D692E">
      <w:pPr>
        <w:pStyle w:val="a4"/>
        <w:rPr>
          <w:sz w:val="28"/>
          <w:szCs w:val="28"/>
        </w:rPr>
      </w:pPr>
    </w:p>
    <w:p w:rsidR="009D692E" w:rsidRDefault="009D692E" w:rsidP="009D692E">
      <w:pPr>
        <w:pStyle w:val="a4"/>
        <w:rPr>
          <w:sz w:val="28"/>
          <w:szCs w:val="28"/>
        </w:rPr>
      </w:pPr>
    </w:p>
    <w:p w:rsidR="009D692E" w:rsidRPr="009D692E" w:rsidRDefault="009D692E" w:rsidP="009D692E">
      <w:pPr>
        <w:pStyle w:val="a4"/>
        <w:rPr>
          <w:sz w:val="28"/>
          <w:szCs w:val="28"/>
        </w:rPr>
      </w:pPr>
    </w:p>
    <w:p w:rsidR="00F636AB" w:rsidRDefault="00F636AB" w:rsidP="009D692E">
      <w:pPr>
        <w:pStyle w:val="a4"/>
        <w:rPr>
          <w:sz w:val="28"/>
          <w:szCs w:val="28"/>
        </w:rPr>
      </w:pPr>
    </w:p>
    <w:p w:rsidR="009D692E" w:rsidRDefault="009D692E" w:rsidP="009D692E">
      <w:pPr>
        <w:pStyle w:val="a4"/>
        <w:rPr>
          <w:sz w:val="28"/>
          <w:szCs w:val="28"/>
        </w:rPr>
      </w:pPr>
    </w:p>
    <w:p w:rsidR="009D692E" w:rsidRPr="009D692E" w:rsidRDefault="009D692E" w:rsidP="009D692E">
      <w:pPr>
        <w:pStyle w:val="a4"/>
        <w:rPr>
          <w:sz w:val="28"/>
          <w:szCs w:val="28"/>
        </w:rPr>
      </w:pPr>
    </w:p>
    <w:p w:rsidR="00F636AB" w:rsidRPr="009D692E" w:rsidRDefault="00F636AB" w:rsidP="009D692E">
      <w:pPr>
        <w:pStyle w:val="a4"/>
        <w:rPr>
          <w:sz w:val="28"/>
          <w:szCs w:val="28"/>
        </w:rPr>
      </w:pPr>
    </w:p>
    <w:p w:rsidR="00F636AB" w:rsidRPr="00081721" w:rsidRDefault="00F636AB" w:rsidP="00F636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1721">
        <w:rPr>
          <w:rFonts w:ascii="Times New Roman" w:eastAsia="Calibri" w:hAnsi="Times New Roman" w:cs="Times New Roman"/>
          <w:b/>
          <w:sz w:val="28"/>
          <w:szCs w:val="28"/>
        </w:rPr>
        <w:t>2021р.</w:t>
      </w:r>
    </w:p>
    <w:p w:rsidR="00F636AB" w:rsidRPr="009D692E" w:rsidRDefault="00F636AB" w:rsidP="009D692E">
      <w:pPr>
        <w:pStyle w:val="a4"/>
        <w:rPr>
          <w:sz w:val="28"/>
          <w:szCs w:val="28"/>
        </w:rPr>
      </w:pPr>
    </w:p>
    <w:p w:rsidR="009D692E" w:rsidRPr="009D692E" w:rsidRDefault="009D692E" w:rsidP="009D692E">
      <w:pPr>
        <w:pStyle w:val="a4"/>
        <w:rPr>
          <w:sz w:val="28"/>
          <w:szCs w:val="28"/>
        </w:rPr>
      </w:pPr>
    </w:p>
    <w:p w:rsidR="00A34B00" w:rsidRPr="00E30F7E" w:rsidRDefault="00A34B00" w:rsidP="00B26EC4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F7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1.1.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Pr="009D692E">
        <w:rPr>
          <w:rFonts w:ascii="Times New Roman" w:hAnsi="Times New Roman" w:cs="Times New Roman"/>
          <w:sz w:val="28"/>
          <w:szCs w:val="28"/>
        </w:rPr>
        <w:t>Івонівського</w:t>
      </w:r>
      <w:proofErr w:type="spellEnd"/>
      <w:r w:rsidRPr="009D692E">
        <w:rPr>
          <w:rFonts w:ascii="Times New Roman" w:hAnsi="Times New Roman" w:cs="Times New Roman"/>
          <w:sz w:val="28"/>
          <w:szCs w:val="28"/>
        </w:rPr>
        <w:t xml:space="preserve"> сільського клубу  Могилів</w:t>
      </w:r>
      <w:r w:rsidR="009D692E">
        <w:rPr>
          <w:rFonts w:ascii="Times New Roman" w:hAnsi="Times New Roman" w:cs="Times New Roman"/>
          <w:sz w:val="28"/>
          <w:szCs w:val="28"/>
        </w:rPr>
        <w:t xml:space="preserve"> </w:t>
      </w:r>
      <w:r w:rsidRPr="009D692E">
        <w:rPr>
          <w:rFonts w:ascii="Times New Roman" w:hAnsi="Times New Roman" w:cs="Times New Roman"/>
          <w:sz w:val="28"/>
          <w:szCs w:val="28"/>
        </w:rPr>
        <w:t>- Подільської міської ради Могилів-Подільського району Вінницької області (далі по тексту клуб).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1.2. Клубний заклад – це клуб,  діяльність якого спрямована на створення,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1.3. Клуб  є бюджетною неприбутковою організацією і в своїй діяльності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Законом України «Про </w:t>
      </w:r>
      <w:r w:rsidR="009D692E">
        <w:rPr>
          <w:rFonts w:ascii="Times New Roman" w:hAnsi="Times New Roman" w:cs="Times New Roman"/>
          <w:sz w:val="28"/>
          <w:szCs w:val="28"/>
        </w:rPr>
        <w:t>культуру», Законом України «</w:t>
      </w:r>
      <w:r w:rsidRPr="009D692E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D692E">
        <w:rPr>
          <w:rFonts w:ascii="Times New Roman" w:hAnsi="Times New Roman" w:cs="Times New Roman"/>
          <w:sz w:val="28"/>
          <w:szCs w:val="28"/>
        </w:rPr>
        <w:t>»</w:t>
      </w:r>
      <w:r w:rsidRPr="009D692E">
        <w:rPr>
          <w:rFonts w:ascii="Times New Roman" w:hAnsi="Times New Roman" w:cs="Times New Roman"/>
          <w:sz w:val="28"/>
          <w:szCs w:val="28"/>
        </w:rPr>
        <w:t>, актами Кабінету Міністрів України, розпорядженнями начальника Могилів-Подільського  управління мистецької політики і ресурсів,  наказами головного управління культури обласної державної адміністрації.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1.4. Головними напрямками роботи клубу  є: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збереження і розвиток української культури, а також культур інших національних груп, що проживають на території  села;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забезпечення культурно-дозвіллєвих потреб громадян;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популяризація культурної спадщини, як національної культури;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1.5. Функціями клубу є культурно-творча, виховна, пізнавальна, розважальна.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1.6. Головними завданнями клубу є: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задоволення культурно-дозвіллєвих потреб населення;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розвиток усіх видів та жанрів самодіяльної народної творчості, аматорського мистецтва, народних художніх промислів;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створення та організація діяльності клубних формувань (творчих колективів, гуртків, студій, любительських об’єднань, клубів за інтересами);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підтримка соціально</w:t>
      </w:r>
      <w:r w:rsidR="009D692E">
        <w:rPr>
          <w:rFonts w:ascii="Times New Roman" w:hAnsi="Times New Roman" w:cs="Times New Roman"/>
          <w:sz w:val="28"/>
          <w:szCs w:val="28"/>
        </w:rPr>
        <w:t xml:space="preserve"> </w:t>
      </w:r>
      <w:r w:rsidRPr="009D692E">
        <w:rPr>
          <w:rFonts w:ascii="Times New Roman" w:hAnsi="Times New Roman" w:cs="Times New Roman"/>
          <w:sz w:val="28"/>
          <w:szCs w:val="28"/>
        </w:rPr>
        <w:t>важливих культурних ініціатив;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вироблення та запровадження нових моделей культурного обслуговування громадян.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1.7. Метою створення клубу є задоволення культурних потреб громадян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 самодіяльної творчої ініціативи, організації дозвілля тощо.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1.8. Головними видами діяльності клубу є: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організація і проведення фестивалів, оглядів, конкурсів, виставок та інших форм показу результатів творчої діяльності клубних формувань;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організація та проведення масових театралізованих свят, народних гулянь, обрядів, ритуалів відповідно до місцевих звичаїв і традицій;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організація дозвілля для різновікових груп населення, у тому числі проведення вечорів відпочинку, молодіжних балів, карнавалів, дитячих ранків та інших розважальних програм.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1.9. </w:t>
      </w:r>
      <w:r w:rsidR="00601C09" w:rsidRPr="009D692E">
        <w:rPr>
          <w:rFonts w:ascii="Times New Roman" w:hAnsi="Times New Roman" w:cs="Times New Roman"/>
          <w:sz w:val="28"/>
          <w:szCs w:val="28"/>
        </w:rPr>
        <w:t>Місце знаходження</w:t>
      </w:r>
      <w:r w:rsidRPr="009D692E">
        <w:rPr>
          <w:rFonts w:ascii="Times New Roman" w:hAnsi="Times New Roman" w:cs="Times New Roman"/>
          <w:sz w:val="28"/>
          <w:szCs w:val="28"/>
        </w:rPr>
        <w:t xml:space="preserve">  клубу: </w:t>
      </w:r>
      <w:r w:rsidR="00601C09" w:rsidRPr="009D692E">
        <w:rPr>
          <w:rFonts w:ascii="Times New Roman" w:hAnsi="Times New Roman" w:cs="Times New Roman"/>
          <w:sz w:val="28"/>
          <w:szCs w:val="28"/>
        </w:rPr>
        <w:t>24063,</w:t>
      </w:r>
      <w:r w:rsidRPr="009D692E">
        <w:rPr>
          <w:rFonts w:ascii="Times New Roman" w:hAnsi="Times New Roman" w:cs="Times New Roman"/>
          <w:sz w:val="28"/>
          <w:szCs w:val="28"/>
        </w:rPr>
        <w:t xml:space="preserve"> Вінницька область, село </w:t>
      </w:r>
      <w:proofErr w:type="spellStart"/>
      <w:r w:rsidRPr="009D692E">
        <w:rPr>
          <w:rFonts w:ascii="Times New Roman" w:hAnsi="Times New Roman" w:cs="Times New Roman"/>
          <w:sz w:val="28"/>
          <w:szCs w:val="28"/>
        </w:rPr>
        <w:t>Івонівка</w:t>
      </w:r>
      <w:proofErr w:type="spellEnd"/>
      <w:r w:rsidRPr="009D692E">
        <w:rPr>
          <w:rFonts w:ascii="Times New Roman" w:hAnsi="Times New Roman" w:cs="Times New Roman"/>
          <w:sz w:val="28"/>
          <w:szCs w:val="28"/>
        </w:rPr>
        <w:t xml:space="preserve">   вул. Шевченка,127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lastRenderedPageBreak/>
        <w:t xml:space="preserve">Повна назва: </w:t>
      </w:r>
      <w:proofErr w:type="spellStart"/>
      <w:r w:rsidRPr="009D692E">
        <w:rPr>
          <w:rFonts w:ascii="Times New Roman" w:hAnsi="Times New Roman" w:cs="Times New Roman"/>
          <w:sz w:val="28"/>
          <w:szCs w:val="28"/>
        </w:rPr>
        <w:t>Івонівський</w:t>
      </w:r>
      <w:proofErr w:type="spellEnd"/>
      <w:r w:rsidRPr="009D692E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601C09" w:rsidRPr="009D692E">
        <w:rPr>
          <w:rFonts w:ascii="Times New Roman" w:hAnsi="Times New Roman" w:cs="Times New Roman"/>
          <w:sz w:val="28"/>
          <w:szCs w:val="28"/>
        </w:rPr>
        <w:t xml:space="preserve"> Могилів</w:t>
      </w:r>
      <w:r w:rsidR="009D692E">
        <w:rPr>
          <w:rFonts w:ascii="Times New Roman" w:hAnsi="Times New Roman" w:cs="Times New Roman"/>
          <w:sz w:val="28"/>
          <w:szCs w:val="28"/>
        </w:rPr>
        <w:t xml:space="preserve"> </w:t>
      </w:r>
      <w:r w:rsidR="00601C09" w:rsidRPr="009D692E">
        <w:rPr>
          <w:rFonts w:ascii="Times New Roman" w:hAnsi="Times New Roman" w:cs="Times New Roman"/>
          <w:sz w:val="28"/>
          <w:szCs w:val="28"/>
        </w:rPr>
        <w:t>- Подільської міської ради Могилів-Подільського району Вінницької області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Коротка:  клуб.</w:t>
      </w: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692E" w:rsidRP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692E">
        <w:rPr>
          <w:rFonts w:ascii="Times New Roman" w:hAnsi="Times New Roman" w:cs="Times New Roman"/>
          <w:b/>
          <w:sz w:val="28"/>
          <w:szCs w:val="28"/>
        </w:rPr>
        <w:t>Організаційно-правові засади діяльності клубу</w:t>
      </w:r>
      <w:r w:rsidR="009D692E">
        <w:rPr>
          <w:rFonts w:ascii="Times New Roman" w:hAnsi="Times New Roman" w:cs="Times New Roman"/>
          <w:b/>
          <w:sz w:val="28"/>
          <w:szCs w:val="28"/>
        </w:rPr>
        <w:t>.</w:t>
      </w:r>
    </w:p>
    <w:p w:rsidR="009D692E" w:rsidRPr="009D692E" w:rsidRDefault="009D692E" w:rsidP="009D692E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2.1. Клуб  створюється з урахуванням соціально-економічних, культурно-дозвіллєвих потреб населення  села за умови наявності необхідної матеріально-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2.2. Засновником клубу  є </w:t>
      </w:r>
      <w:r w:rsidR="00601C09" w:rsidRPr="009D692E">
        <w:rPr>
          <w:rFonts w:ascii="Times New Roman" w:hAnsi="Times New Roman" w:cs="Times New Roman"/>
          <w:sz w:val="28"/>
          <w:szCs w:val="28"/>
        </w:rPr>
        <w:t>Могилів- Подільська міська рада</w:t>
      </w:r>
      <w:r w:rsidRPr="009D692E">
        <w:rPr>
          <w:rFonts w:ascii="Times New Roman" w:hAnsi="Times New Roman" w:cs="Times New Roman"/>
          <w:sz w:val="28"/>
          <w:szCs w:val="28"/>
        </w:rPr>
        <w:t>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2.3. Міська  рада забезпечує функціонування та розвиток клубу.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2.4. Клуб може перебувати у складі установ, підприємств та організацій.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2.5. Клуб може входити, зберігаючи юридичну самостійність, до складу культурних, культурно-спортивних, </w:t>
      </w:r>
      <w:proofErr w:type="spellStart"/>
      <w:r w:rsidRPr="009D692E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9D692E">
        <w:rPr>
          <w:rFonts w:ascii="Times New Roman" w:hAnsi="Times New Roman" w:cs="Times New Roman"/>
          <w:sz w:val="28"/>
          <w:szCs w:val="28"/>
        </w:rPr>
        <w:t xml:space="preserve"> </w:t>
      </w:r>
      <w:r w:rsidRPr="009D692E">
        <w:rPr>
          <w:rFonts w:ascii="Times New Roman" w:hAnsi="Times New Roman" w:cs="Times New Roman"/>
          <w:sz w:val="28"/>
          <w:szCs w:val="28"/>
        </w:rPr>
        <w:t>-</w:t>
      </w:r>
      <w:r w:rsidR="009D692E">
        <w:rPr>
          <w:rFonts w:ascii="Times New Roman" w:hAnsi="Times New Roman" w:cs="Times New Roman"/>
          <w:sz w:val="28"/>
          <w:szCs w:val="28"/>
        </w:rPr>
        <w:t xml:space="preserve"> </w:t>
      </w:r>
      <w:r w:rsidRPr="009D692E">
        <w:rPr>
          <w:rFonts w:ascii="Times New Roman" w:hAnsi="Times New Roman" w:cs="Times New Roman"/>
          <w:sz w:val="28"/>
          <w:szCs w:val="28"/>
        </w:rPr>
        <w:t>культурних, культурно-оздоровчих комплексів, інших подібних об’єднань.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2.6. Клуб може створювати культурно</w:t>
      </w:r>
      <w:r w:rsidR="009D692E">
        <w:rPr>
          <w:rFonts w:ascii="Times New Roman" w:hAnsi="Times New Roman" w:cs="Times New Roman"/>
          <w:sz w:val="28"/>
          <w:szCs w:val="28"/>
        </w:rPr>
        <w:t xml:space="preserve"> </w:t>
      </w:r>
      <w:r w:rsidRPr="009D692E">
        <w:rPr>
          <w:rFonts w:ascii="Times New Roman" w:hAnsi="Times New Roman" w:cs="Times New Roman"/>
          <w:sz w:val="28"/>
          <w:szCs w:val="28"/>
        </w:rPr>
        <w:t>-</w:t>
      </w:r>
      <w:r w:rsidR="009D692E">
        <w:rPr>
          <w:rFonts w:ascii="Times New Roman" w:hAnsi="Times New Roman" w:cs="Times New Roman"/>
          <w:sz w:val="28"/>
          <w:szCs w:val="28"/>
        </w:rPr>
        <w:t xml:space="preserve"> </w:t>
      </w:r>
      <w:r w:rsidRPr="009D692E">
        <w:rPr>
          <w:rFonts w:ascii="Times New Roman" w:hAnsi="Times New Roman" w:cs="Times New Roman"/>
          <w:sz w:val="28"/>
          <w:szCs w:val="28"/>
        </w:rPr>
        <w:t>дозвіллєві клубні формування (гуртки, студії, тощо), які матимуть статус структурних підрозділів клубного закладу.</w:t>
      </w: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2.7. Створення, реорганізація та ліквідація клубу здійснюється відповідно до чинного законодавства України.</w:t>
      </w:r>
    </w:p>
    <w:p w:rsid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692E" w:rsidRP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D692E">
        <w:rPr>
          <w:rFonts w:ascii="Times New Roman" w:hAnsi="Times New Roman" w:cs="Times New Roman"/>
          <w:b/>
          <w:sz w:val="28"/>
          <w:szCs w:val="28"/>
        </w:rPr>
        <w:t>3. Структура та основні принципи діяльності клубу</w:t>
      </w:r>
    </w:p>
    <w:p w:rsid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3.1. Структура клубу визначається завданнями, напрямами та змістом його діяльності, місцевими умовами й можливостями.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3.2. Структурними складовими клубу, можуть бути творчо-виробничі підрозділи та громадські формування (творчі колективи, асоціації, гуртки, студії, курси, консультаційні пункти, любительські об’єднання,  інші ініціативні утворення).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3.3. Клуб планує свою діяльність відповідно до культурних потреб населення, виходячи з творчих можливостей та фінансових ресурсів.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3.4 Культурно-освітня, виховна, організаційно-масова дозвіллєва робота в клубному закладі здійснюється диференційовано з використанням різних організаційних форм роботи: гурткова робота, індивідуальні заняття, конкурси, огляди, концерти, фестивалі.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3.5.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3.6.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3.7. Клуб відповідно до постанови Кабінету Міністрів України від 05.06.97 № 534 “Про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власності” має право на надання платних послуг.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3.8. Працівники клубу повинні проходити курси підвищення кваліфікації, які діють при обласному навчально-методичному центрі культури.</w:t>
      </w: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lastRenderedPageBreak/>
        <w:t>3.9. Атестація працівників клубу здійснюється атестаційною комісією.</w:t>
      </w:r>
    </w:p>
    <w:p w:rsidR="009D692E" w:rsidRP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D692E">
        <w:rPr>
          <w:rFonts w:ascii="Times New Roman" w:hAnsi="Times New Roman" w:cs="Times New Roman"/>
          <w:b/>
          <w:sz w:val="28"/>
          <w:szCs w:val="28"/>
        </w:rPr>
        <w:t xml:space="preserve">4. Управління клубом </w:t>
      </w:r>
    </w:p>
    <w:p w:rsid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4.1. Клуб підпорядкований Могилів-Подільській міській раді Могилів-Подільського району Вінницької області.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4.2. Керівництво клубом здійснюється директором, завідуючим.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4.3. Керівник та творчі працівники закладу призначаються на посади і звільняються з посад відповідно до законодавства України та кваліфікаційних вимог згідно наказу Міністерства культури і мистецтв України № 168 від 14.04.2000р 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4.4. Керівник: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- самостійно вирішує питання діяльності клубного закладу; 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здійснює керівництво колективом клубного закладу;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культурно-дозвіллєвих заходів, організаційно-масової роботи закладу, його структурних підрозділів та клубних формувань, створює необхідні умови для розвитку народної творчості, культурно</w:t>
      </w:r>
      <w:r w:rsidR="009D692E">
        <w:rPr>
          <w:rFonts w:ascii="Times New Roman" w:hAnsi="Times New Roman" w:cs="Times New Roman"/>
          <w:sz w:val="28"/>
          <w:szCs w:val="28"/>
        </w:rPr>
        <w:t xml:space="preserve"> </w:t>
      </w:r>
      <w:r w:rsidRPr="009D692E">
        <w:rPr>
          <w:rFonts w:ascii="Times New Roman" w:hAnsi="Times New Roman" w:cs="Times New Roman"/>
          <w:sz w:val="28"/>
          <w:szCs w:val="28"/>
        </w:rPr>
        <w:t>-</w:t>
      </w:r>
      <w:r w:rsidR="009D692E">
        <w:rPr>
          <w:rFonts w:ascii="Times New Roman" w:hAnsi="Times New Roman" w:cs="Times New Roman"/>
          <w:sz w:val="28"/>
          <w:szCs w:val="28"/>
        </w:rPr>
        <w:t xml:space="preserve"> </w:t>
      </w:r>
      <w:r w:rsidRPr="009D692E">
        <w:rPr>
          <w:rFonts w:ascii="Times New Roman" w:hAnsi="Times New Roman" w:cs="Times New Roman"/>
          <w:sz w:val="28"/>
          <w:szCs w:val="28"/>
        </w:rPr>
        <w:t>дозвіллєвої діяльності відповідно до потреб населення;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представляє заклад у всіх підприємствах, установах та організаціях і відповідає перед засновником  за результати діяльності закладу;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фінансово-господарської діяльності, стан і збереження майна, переданого в оперативне управління клубного закладу.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4.5. Посадові інструкції працівників закладу розробляються керівником відповідно до завдань покладених на клубний заклад, затверджуються засновником за погодженням Начальника управління мистецької політики і ресурсів.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4.6. Подає статистичну звітність за формами та у терміни встановленими уповноваженим органом з питань мистецької політики і ресурсів.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4.7.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4.8. Подає інші види інформації та звітності на підставі запитів управління мистецької політики і ресурсів.</w:t>
      </w:r>
    </w:p>
    <w:p w:rsidR="009D692E" w:rsidRP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D692E">
        <w:rPr>
          <w:rFonts w:ascii="Times New Roman" w:hAnsi="Times New Roman" w:cs="Times New Roman"/>
          <w:b/>
          <w:sz w:val="28"/>
          <w:szCs w:val="28"/>
        </w:rPr>
        <w:t>5. Фінансово-господарська діяльність клубного закладу</w:t>
      </w:r>
    </w:p>
    <w:p w:rsid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5.1.Фінансово-господарська діяльність клубу здійснюється відповідно до законодавства України та цього Положення.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5.2. Фінансування клубу здійснюється за рахунок коштів місцевого бюджету, додаткових джерел фінансування та інших надходжень, не заборонених законодавством України.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5.3. Додатковими джерелами формування коштів клубу є: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кошти, одержані від надання платних послуг відповідно до чинного законодавства України;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добровільні грошові внески, кошти, отримані клубним закладом з додаткових джерел фінансування, використовуються для провадження діяльності, передбаченої Положенням.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lastRenderedPageBreak/>
        <w:t>5.4. Клуб у процесі провадження фінансово-господарської діяльності має право: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користуватися майном, наданим засновником відповідно до законодавства та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положення;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виконувати інші дії, що не суперечать законодавству України та цьому положенню.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5.5. Матеріально-технічна база клубу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5.6. Приміщення клубу перебуває на балансі управління мистецької політики і ресурсів Могилів-Подільської міської ради Могилів-Подільського району Вінницької області.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5.7. Ведення діловодства, бухгалтерського обліку та звітності в клубі закладі здійснюється бухгалтерією управління мистецької політики і ресурсів Могилів-Подільської міської ради Могилів-Подільського району Вінницької області ,  визначене  чинним законодавством України.</w:t>
      </w:r>
    </w:p>
    <w:p w:rsidR="009D692E" w:rsidRDefault="009D692E" w:rsidP="009D692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D692E">
        <w:rPr>
          <w:rFonts w:ascii="Times New Roman" w:hAnsi="Times New Roman" w:cs="Times New Roman"/>
          <w:b/>
          <w:sz w:val="28"/>
          <w:szCs w:val="28"/>
        </w:rPr>
        <w:t xml:space="preserve">6. Припинення діяльності клубу </w:t>
      </w:r>
    </w:p>
    <w:p w:rsid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B00" w:rsidRPr="009D692E">
        <w:rPr>
          <w:rFonts w:ascii="Times New Roman" w:hAnsi="Times New Roman" w:cs="Times New Roman"/>
          <w:sz w:val="28"/>
          <w:szCs w:val="28"/>
        </w:rPr>
        <w:t>6.1. Припинення діяльності клубу здійснюється відповідно до чинного законодавства України.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692E" w:rsidRP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692E" w:rsidRDefault="009D692E" w:rsidP="009D69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управління мистецької політики</w:t>
      </w:r>
    </w:p>
    <w:p w:rsidR="009D692E" w:rsidRDefault="009D692E" w:rsidP="009D69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і ресурсів  Могилів-Подільської міської ради                             Тетяна ФЛУД</w:t>
      </w:r>
    </w:p>
    <w:p w:rsidR="009D692E" w:rsidRDefault="009D692E" w:rsidP="009D692E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D692E" w:rsidRDefault="009D692E" w:rsidP="009D692E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D692E" w:rsidRDefault="009D692E" w:rsidP="009D692E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 міської ради                                                            Тетяна БОРИСОВА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A34B00"/>
    <w:p w:rsidR="0075290A" w:rsidRDefault="0075290A"/>
    <w:sectPr w:rsidR="0075290A" w:rsidSect="00A973B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D798F"/>
    <w:multiLevelType w:val="hybridMultilevel"/>
    <w:tmpl w:val="82F43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B00"/>
    <w:rsid w:val="000A6B25"/>
    <w:rsid w:val="0026346C"/>
    <w:rsid w:val="00601C09"/>
    <w:rsid w:val="0075290A"/>
    <w:rsid w:val="009D692E"/>
    <w:rsid w:val="00A34B00"/>
    <w:rsid w:val="00B0243C"/>
    <w:rsid w:val="00B26EC4"/>
    <w:rsid w:val="00B963DB"/>
    <w:rsid w:val="00CF1B0F"/>
    <w:rsid w:val="00F6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B00"/>
    <w:pPr>
      <w:ind w:left="720"/>
      <w:contextualSpacing/>
    </w:pPr>
  </w:style>
  <w:style w:type="paragraph" w:styleId="a4">
    <w:name w:val="No Spacing"/>
    <w:uiPriority w:val="1"/>
    <w:qFormat/>
    <w:rsid w:val="009D69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6</cp:revision>
  <cp:lastPrinted>2021-02-04T08:28:00Z</cp:lastPrinted>
  <dcterms:created xsi:type="dcterms:W3CDTF">2021-02-03T15:38:00Z</dcterms:created>
  <dcterms:modified xsi:type="dcterms:W3CDTF">2021-02-05T07:23:00Z</dcterms:modified>
</cp:coreProperties>
</file>