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B9" w:rsidRPr="00AC59B9" w:rsidRDefault="00AC59B9" w:rsidP="00AC59B9">
      <w:pPr>
        <w:jc w:val="center"/>
        <w:rPr>
          <w:rFonts w:eastAsia="Calibri"/>
          <w:noProof/>
          <w:color w:val="000000"/>
        </w:rPr>
      </w:pPr>
      <w:r w:rsidRPr="00AC59B9">
        <w:rPr>
          <w:rFonts w:eastAsia="Calibri"/>
          <w:noProof/>
          <w:color w:val="000000"/>
        </w:rPr>
        <w:drawing>
          <wp:inline distT="0" distB="0" distL="0" distR="0">
            <wp:extent cx="441960" cy="57912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B9" w:rsidRPr="00AC59B9" w:rsidRDefault="00AC59B9" w:rsidP="00AC59B9">
      <w:pPr>
        <w:jc w:val="center"/>
        <w:rPr>
          <w:rFonts w:eastAsia="Calibri"/>
          <w:color w:val="000000"/>
          <w:lang w:val="uk-UA" w:eastAsia="en-US"/>
        </w:rPr>
      </w:pPr>
      <w:r w:rsidRPr="00AC59B9">
        <w:rPr>
          <w:rFonts w:eastAsia="Calibri"/>
          <w:color w:val="000000"/>
          <w:lang w:val="uk-UA" w:eastAsia="en-US"/>
        </w:rPr>
        <w:t>УКРАЇНА</w:t>
      </w:r>
    </w:p>
    <w:p w:rsidR="00AC59B9" w:rsidRPr="00AC59B9" w:rsidRDefault="00AC59B9" w:rsidP="00AC59B9">
      <w:pPr>
        <w:jc w:val="center"/>
        <w:rPr>
          <w:rFonts w:eastAsia="Calibri"/>
          <w:color w:val="000000"/>
          <w:lang w:val="uk-UA" w:eastAsia="en-US"/>
        </w:rPr>
      </w:pPr>
      <w:r w:rsidRPr="00AC59B9">
        <w:rPr>
          <w:rFonts w:eastAsia="Calibri"/>
          <w:color w:val="000000"/>
          <w:lang w:eastAsia="en-US"/>
        </w:rPr>
        <w:t>МОГИЛІВ-ПОДІЛЬСЬКА МІСЬКА РАДА</w:t>
      </w:r>
      <w:r w:rsidRPr="00AC59B9">
        <w:rPr>
          <w:rFonts w:eastAsia="Calibri"/>
          <w:color w:val="000000"/>
          <w:lang w:eastAsia="en-US"/>
        </w:rPr>
        <w:br/>
      </w:r>
      <w:r w:rsidRPr="00AC59B9">
        <w:rPr>
          <w:rFonts w:eastAsia="Calibri"/>
          <w:color w:val="000000"/>
          <w:lang w:val="uk-UA" w:eastAsia="en-US"/>
        </w:rPr>
        <w:t>ВІННИЦЬКОЇ ОБЛАСТІ</w:t>
      </w:r>
    </w:p>
    <w:p w:rsidR="00AC59B9" w:rsidRPr="00AC59B9" w:rsidRDefault="00AC59B9" w:rsidP="00AC59B9">
      <w:pPr>
        <w:jc w:val="center"/>
        <w:rPr>
          <w:rFonts w:eastAsia="Calibri"/>
          <w:b/>
          <w:color w:val="000000"/>
          <w:lang w:eastAsia="en-US"/>
        </w:rPr>
      </w:pPr>
    </w:p>
    <w:p w:rsidR="00AC59B9" w:rsidRPr="00AC59B9" w:rsidRDefault="00AC59B9" w:rsidP="00AC59B9">
      <w:pPr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AC59B9">
        <w:rPr>
          <w:rFonts w:eastAsia="Calibri"/>
          <w:b/>
          <w:color w:val="000000"/>
          <w:sz w:val="36"/>
          <w:szCs w:val="36"/>
          <w:lang w:eastAsia="en-US"/>
        </w:rPr>
        <w:t>Р О З П О Р Я Д Ж Е Н Н Я</w:t>
      </w:r>
    </w:p>
    <w:p w:rsidR="00AC59B9" w:rsidRPr="00AC59B9" w:rsidRDefault="00AC59B9" w:rsidP="00AC59B9">
      <w:pPr>
        <w:jc w:val="center"/>
        <w:rPr>
          <w:rFonts w:eastAsia="Calibri"/>
          <w:b/>
          <w:color w:val="000000"/>
          <w:lang w:eastAsia="en-US"/>
        </w:rPr>
      </w:pPr>
      <w:r w:rsidRPr="00AC59B9">
        <w:rPr>
          <w:rFonts w:eastAsia="Calibri"/>
          <w:b/>
          <w:color w:val="000000"/>
          <w:lang w:eastAsia="en-US"/>
        </w:rPr>
        <w:t>МІСЬКОГО ГОЛОВИ</w:t>
      </w:r>
    </w:p>
    <w:p w:rsidR="00AC59B9" w:rsidRPr="00AC59B9" w:rsidRDefault="00AC59B9" w:rsidP="00AC59B9">
      <w:pPr>
        <w:jc w:val="center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446"/>
        <w:gridCol w:w="4171"/>
        <w:gridCol w:w="3824"/>
      </w:tblGrid>
      <w:tr w:rsidR="00AC59B9" w:rsidRPr="00AC59B9" w:rsidTr="009409A3">
        <w:tc>
          <w:tcPr>
            <w:tcW w:w="1506" w:type="pct"/>
          </w:tcPr>
          <w:p w:rsidR="00AC59B9" w:rsidRPr="00AC59B9" w:rsidRDefault="00AC59B9" w:rsidP="00AC59B9">
            <w:pPr>
              <w:rPr>
                <w:rFonts w:eastAsia="Calibri"/>
                <w:color w:val="000000"/>
                <w:lang w:val="uk-UA" w:eastAsia="en-US"/>
              </w:rPr>
            </w:pPr>
            <w:r w:rsidRPr="00AC59B9">
              <w:rPr>
                <w:rFonts w:eastAsia="Calibri"/>
                <w:color w:val="000000"/>
                <w:lang w:val="uk-UA" w:eastAsia="en-US"/>
              </w:rPr>
              <w:t>Від 0</w:t>
            </w:r>
            <w:r>
              <w:rPr>
                <w:rFonts w:eastAsia="Calibri"/>
                <w:color w:val="000000"/>
                <w:lang w:val="uk-UA" w:eastAsia="en-US"/>
              </w:rPr>
              <w:t>9</w:t>
            </w:r>
            <w:r w:rsidRPr="00AC59B9">
              <w:rPr>
                <w:rFonts w:eastAsia="Calibri"/>
                <w:color w:val="000000"/>
                <w:lang w:val="uk-UA" w:eastAsia="en-US"/>
              </w:rPr>
              <w:t>.07.2021 р.</w:t>
            </w:r>
          </w:p>
        </w:tc>
        <w:tc>
          <w:tcPr>
            <w:tcW w:w="1823" w:type="pct"/>
          </w:tcPr>
          <w:p w:rsidR="00AC59B9" w:rsidRPr="00AC59B9" w:rsidRDefault="00AC59B9" w:rsidP="00AC59B9">
            <w:pPr>
              <w:rPr>
                <w:rFonts w:eastAsia="Calibri"/>
                <w:color w:val="000000"/>
                <w:lang w:val="uk-UA" w:eastAsia="en-US"/>
              </w:rPr>
            </w:pPr>
            <w:r w:rsidRPr="00AC59B9">
              <w:rPr>
                <w:rFonts w:eastAsia="Calibri"/>
                <w:color w:val="000000"/>
                <w:lang w:val="uk-UA" w:eastAsia="en-US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AC59B9" w:rsidRPr="00AC59B9" w:rsidRDefault="00AC59B9" w:rsidP="00AC59B9">
            <w:pPr>
              <w:rPr>
                <w:rFonts w:eastAsia="Calibri"/>
                <w:color w:val="000000"/>
                <w:lang w:val="uk-UA" w:eastAsia="en-US"/>
              </w:rPr>
            </w:pPr>
            <w:r w:rsidRPr="00AC59B9">
              <w:rPr>
                <w:rFonts w:eastAsia="Calibri"/>
                <w:color w:val="000000"/>
                <w:lang w:val="uk-UA" w:eastAsia="en-US"/>
              </w:rPr>
              <w:t xml:space="preserve">     №</w:t>
            </w:r>
            <w:r w:rsidR="000A1AB4">
              <w:rPr>
                <w:rFonts w:eastAsia="Calibri"/>
                <w:color w:val="000000"/>
                <w:lang w:val="uk-UA" w:eastAsia="en-US"/>
              </w:rPr>
              <w:t>196-р</w:t>
            </w:r>
          </w:p>
        </w:tc>
      </w:tr>
    </w:tbl>
    <w:p w:rsidR="00AC59B9" w:rsidRPr="00E5698B" w:rsidRDefault="00AC59B9" w:rsidP="00AC59B9">
      <w:pPr>
        <w:rPr>
          <w:b/>
          <w:color w:val="000000"/>
          <w:lang w:val="uk-UA"/>
        </w:rPr>
      </w:pPr>
    </w:p>
    <w:p w:rsidR="00AC59B9" w:rsidRPr="00885BC8" w:rsidRDefault="00AC59B9" w:rsidP="00AC59B9">
      <w:pPr>
        <w:jc w:val="center"/>
        <w:rPr>
          <w:b/>
          <w:bCs/>
          <w:color w:val="000000"/>
          <w:lang w:val="uk-UA"/>
        </w:rPr>
      </w:pPr>
      <w:bookmarkStart w:id="0" w:name="_GoBack"/>
      <w:r w:rsidRPr="00885BC8">
        <w:rPr>
          <w:b/>
          <w:color w:val="000000"/>
          <w:lang w:val="uk-UA"/>
        </w:rPr>
        <w:t xml:space="preserve">Про </w:t>
      </w:r>
      <w:r w:rsidRPr="00885BC8">
        <w:rPr>
          <w:b/>
          <w:bCs/>
          <w:color w:val="000000"/>
          <w:lang w:val="uk-UA"/>
        </w:rPr>
        <w:t>створення тимчасової робочої групи</w:t>
      </w:r>
    </w:p>
    <w:bookmarkEnd w:id="0"/>
    <w:p w:rsidR="00AC59B9" w:rsidRDefault="00AC59B9" w:rsidP="00AC59B9">
      <w:pPr>
        <w:jc w:val="center"/>
        <w:rPr>
          <w:bCs/>
          <w:color w:val="000000"/>
          <w:lang w:val="uk-UA"/>
        </w:rPr>
      </w:pPr>
    </w:p>
    <w:p w:rsidR="00AC59B9" w:rsidRPr="00065076" w:rsidRDefault="00AC59B9" w:rsidP="00AC59B9">
      <w:pPr>
        <w:pStyle w:val="a3"/>
        <w:ind w:firstLine="708"/>
        <w:rPr>
          <w:color w:val="FF0000"/>
          <w:szCs w:val="28"/>
        </w:rPr>
      </w:pPr>
      <w:r w:rsidRPr="004254A0">
        <w:rPr>
          <w:szCs w:val="28"/>
        </w:rPr>
        <w:t>Керуючись пунктом 20 частини 20 статті 42 Закону України «Про місцеве самоврядування в Україні»</w:t>
      </w:r>
      <w:r w:rsidRPr="00A77EE3">
        <w:rPr>
          <w:color w:val="000000"/>
          <w:szCs w:val="28"/>
        </w:rPr>
        <w:t xml:space="preserve">, </w:t>
      </w:r>
      <w:r>
        <w:rPr>
          <w:szCs w:val="28"/>
        </w:rPr>
        <w:t>розглянувши депутатське звернення від 30.06.2021 року №12-03/10-деп.</w:t>
      </w:r>
    </w:p>
    <w:p w:rsidR="00AC59B9" w:rsidRDefault="00AC59B9" w:rsidP="00AC59B9">
      <w:pPr>
        <w:rPr>
          <w:lang w:val="uk-UA"/>
        </w:rPr>
      </w:pPr>
    </w:p>
    <w:p w:rsidR="00AC59B9" w:rsidRPr="00AC59B9" w:rsidRDefault="00AC59B9" w:rsidP="00AC59B9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lang w:val="uk-UA"/>
        </w:rPr>
      </w:pPr>
      <w:r w:rsidRPr="00AC59B9">
        <w:rPr>
          <w:color w:val="000000"/>
          <w:lang w:val="uk-UA"/>
        </w:rPr>
        <w:t>Утворити тимчасову робочу групу для вивчення питання, щодо можливості взяття у комунальну власність нерухомого майна - фортифікаційна споруда ДОТ №86, в селі Сере</w:t>
      </w:r>
      <w:r w:rsidR="005405B1">
        <w:rPr>
          <w:color w:val="000000"/>
          <w:lang w:val="uk-UA"/>
        </w:rPr>
        <w:t>брія Могилів-Подільського район</w:t>
      </w:r>
      <w:r w:rsidRPr="00AC59B9">
        <w:rPr>
          <w:color w:val="000000"/>
          <w:lang w:val="uk-UA"/>
        </w:rPr>
        <w:t xml:space="preserve">у Вінницької області та включення її до переліку пам’яток історії місцевого значення </w:t>
      </w:r>
      <w:r w:rsidRPr="00AC59B9">
        <w:rPr>
          <w:lang w:val="uk-UA"/>
        </w:rPr>
        <w:t>(далі – Робоча група)</w:t>
      </w:r>
      <w:r w:rsidRPr="00AC59B9">
        <w:rPr>
          <w:color w:val="000000"/>
          <w:lang w:val="uk-UA"/>
        </w:rPr>
        <w:t>.</w:t>
      </w:r>
    </w:p>
    <w:p w:rsidR="00AC59B9" w:rsidRPr="00AC59B9" w:rsidRDefault="00AC59B9" w:rsidP="00AC59B9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 w:rsidRPr="00AC59B9">
        <w:rPr>
          <w:lang w:val="uk-UA"/>
        </w:rPr>
        <w:t>Затвердити посадовий  склад Робочої групи  згідно з додатком.</w:t>
      </w:r>
    </w:p>
    <w:p w:rsidR="00AC59B9" w:rsidRDefault="00AC59B9" w:rsidP="00AC59B9">
      <w:pPr>
        <w:pStyle w:val="ad"/>
        <w:numPr>
          <w:ilvl w:val="0"/>
          <w:numId w:val="38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>
        <w:rPr>
          <w:color w:val="000000"/>
          <w:spacing w:val="-2"/>
          <w:lang w:val="uk-UA"/>
        </w:rPr>
        <w:t>Р</w:t>
      </w:r>
      <w:r w:rsidRPr="004254A0">
        <w:rPr>
          <w:color w:val="000000"/>
          <w:lang w:val="uk-UA"/>
        </w:rPr>
        <w:t>обочій групі</w:t>
      </w:r>
      <w:r w:rsidRPr="004254A0">
        <w:rPr>
          <w:lang w:val="uk-UA"/>
        </w:rPr>
        <w:t xml:space="preserve"> протягом 30 </w:t>
      </w:r>
      <w:r>
        <w:rPr>
          <w:lang w:val="uk-UA"/>
        </w:rPr>
        <w:t xml:space="preserve">робочих днів провести візуальне </w:t>
      </w:r>
      <w:r w:rsidRPr="004254A0">
        <w:rPr>
          <w:lang w:val="uk-UA"/>
        </w:rPr>
        <w:t xml:space="preserve">обстеження </w:t>
      </w:r>
      <w:r>
        <w:rPr>
          <w:lang w:val="uk-UA"/>
        </w:rPr>
        <w:t xml:space="preserve">   </w:t>
      </w:r>
    </w:p>
    <w:p w:rsidR="00AC59B9" w:rsidRPr="004254A0" w:rsidRDefault="00AC59B9" w:rsidP="00AC59B9">
      <w:pPr>
        <w:tabs>
          <w:tab w:val="left" w:pos="709"/>
        </w:tabs>
        <w:jc w:val="both"/>
        <w:rPr>
          <w:lang w:val="uk-UA"/>
        </w:rPr>
      </w:pPr>
      <w:r w:rsidRPr="004254A0">
        <w:rPr>
          <w:bCs/>
          <w:color w:val="000000"/>
          <w:lang w:val="uk-UA"/>
        </w:rPr>
        <w:t xml:space="preserve">об’єкту </w:t>
      </w:r>
      <w:r w:rsidRPr="004254A0">
        <w:rPr>
          <w:lang w:val="uk-UA"/>
        </w:rPr>
        <w:t>з оформленням відповідного акту.</w:t>
      </w:r>
    </w:p>
    <w:p w:rsidR="00AC59B9" w:rsidRPr="0099182B" w:rsidRDefault="00AC59B9" w:rsidP="00AC59B9">
      <w:pPr>
        <w:tabs>
          <w:tab w:val="left" w:pos="709"/>
        </w:tabs>
        <w:ind w:firstLine="709"/>
        <w:rPr>
          <w:lang w:val="uk-UA"/>
        </w:rPr>
      </w:pPr>
      <w:r>
        <w:rPr>
          <w:lang w:val="uk-UA"/>
        </w:rPr>
        <w:t>4</w:t>
      </w:r>
      <w:r w:rsidRPr="00FB28B2">
        <w:rPr>
          <w:lang w:val="uk-UA"/>
        </w:rPr>
        <w:t xml:space="preserve">. </w:t>
      </w:r>
      <w:r w:rsidRPr="0099182B">
        <w:rPr>
          <w:lang w:val="uk-UA"/>
        </w:rPr>
        <w:t>Контроль за виконанням даного рішення покласти на першого заступника міського голови П</w:t>
      </w:r>
      <w:r>
        <w:rPr>
          <w:lang w:val="uk-UA"/>
        </w:rPr>
        <w:t>етра</w:t>
      </w:r>
      <w:r w:rsidRPr="0099182B">
        <w:rPr>
          <w:lang w:val="uk-UA"/>
        </w:rPr>
        <w:t xml:space="preserve"> БЕЗМЕЩУКА.</w:t>
      </w:r>
    </w:p>
    <w:p w:rsidR="00AC59B9" w:rsidRDefault="00AC59B9" w:rsidP="00AC59B9">
      <w:pPr>
        <w:ind w:firstLine="708"/>
        <w:jc w:val="both"/>
        <w:rPr>
          <w:lang w:val="uk-UA"/>
        </w:rPr>
      </w:pPr>
    </w:p>
    <w:p w:rsidR="00AC59B9" w:rsidRPr="0099182B" w:rsidRDefault="00AC59B9" w:rsidP="00AC59B9">
      <w:pPr>
        <w:ind w:firstLine="708"/>
        <w:jc w:val="both"/>
        <w:rPr>
          <w:lang w:val="uk-UA"/>
        </w:rPr>
      </w:pPr>
    </w:p>
    <w:p w:rsidR="00AC59B9" w:rsidRDefault="00AC59B9" w:rsidP="00AC59B9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В.о міського голови,</w:t>
      </w:r>
    </w:p>
    <w:p w:rsidR="00AC59B9" w:rsidRPr="0099182B" w:rsidRDefault="00AC59B9" w:rsidP="00AC59B9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Pr="0099182B">
        <w:rPr>
          <w:b/>
          <w:lang w:val="uk-UA"/>
        </w:rPr>
        <w:tab/>
      </w:r>
      <w:r>
        <w:rPr>
          <w:b/>
          <w:lang w:val="uk-UA"/>
        </w:rPr>
        <w:t xml:space="preserve">                                           Тетяна БОРИСОВА</w:t>
      </w:r>
    </w:p>
    <w:p w:rsidR="00AC59B9" w:rsidRDefault="00AC59B9" w:rsidP="00AC59B9">
      <w:pPr>
        <w:ind w:firstLine="708"/>
        <w:jc w:val="both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Pr="00AC59B9" w:rsidRDefault="00AC59B9" w:rsidP="00AC59B9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Pr="00AC59B9">
        <w:rPr>
          <w:sz w:val="18"/>
          <w:szCs w:val="18"/>
          <w:lang w:val="uk-UA"/>
        </w:rPr>
        <w:t>Вик:.</w:t>
      </w:r>
      <w:r>
        <w:rPr>
          <w:sz w:val="18"/>
          <w:szCs w:val="18"/>
          <w:lang w:val="uk-UA"/>
        </w:rPr>
        <w:t xml:space="preserve">Вікторія </w:t>
      </w:r>
      <w:r w:rsidRPr="00AC59B9">
        <w:rPr>
          <w:sz w:val="18"/>
          <w:szCs w:val="18"/>
          <w:lang w:val="uk-UA"/>
        </w:rPr>
        <w:t>А</w:t>
      </w:r>
      <w:r>
        <w:rPr>
          <w:sz w:val="18"/>
          <w:szCs w:val="18"/>
          <w:lang w:val="uk-UA"/>
        </w:rPr>
        <w:t>ВДЄЄВА</w:t>
      </w:r>
    </w:p>
    <w:p w:rsidR="00AC59B9" w:rsidRPr="00AC59B9" w:rsidRDefault="00AC59B9" w:rsidP="00AC59B9">
      <w:pPr>
        <w:rPr>
          <w:sz w:val="18"/>
          <w:szCs w:val="18"/>
          <w:lang w:val="uk-UA"/>
        </w:rPr>
      </w:pPr>
      <w:r w:rsidRPr="00AC59B9">
        <w:rPr>
          <w:sz w:val="18"/>
          <w:szCs w:val="18"/>
          <w:lang w:val="uk-UA"/>
        </w:rPr>
        <w:t xml:space="preserve"> тел.:  (04337) 6-26-87</w:t>
      </w: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AC59B9" w:rsidRDefault="00AC59B9" w:rsidP="00AC59B9">
      <w:pPr>
        <w:ind w:left="6300"/>
        <w:jc w:val="center"/>
        <w:rPr>
          <w:lang w:val="uk-UA"/>
        </w:rPr>
      </w:pPr>
    </w:p>
    <w:p w:rsidR="00C65C78" w:rsidRPr="00B94B15" w:rsidRDefault="00C65C78" w:rsidP="00C65C78">
      <w:pPr>
        <w:ind w:left="7371"/>
        <w:jc w:val="both"/>
        <w:rPr>
          <w:lang w:val="uk-UA"/>
        </w:rPr>
      </w:pPr>
      <w:r w:rsidRPr="00B94B15">
        <w:rPr>
          <w:lang w:val="uk-UA"/>
        </w:rPr>
        <w:lastRenderedPageBreak/>
        <w:t>Додаток</w:t>
      </w:r>
    </w:p>
    <w:p w:rsidR="00C65C78" w:rsidRPr="00B94B15" w:rsidRDefault="00C65C78" w:rsidP="00C65C78">
      <w:pPr>
        <w:ind w:left="7371"/>
        <w:jc w:val="both"/>
        <w:rPr>
          <w:lang w:val="uk-UA"/>
        </w:rPr>
      </w:pPr>
      <w:r>
        <w:rPr>
          <w:lang w:val="uk-UA"/>
        </w:rPr>
        <w:t xml:space="preserve">до </w:t>
      </w:r>
      <w:r w:rsidRPr="00B94B15">
        <w:rPr>
          <w:lang w:val="uk-UA"/>
        </w:rPr>
        <w:t>розпорядження</w:t>
      </w:r>
    </w:p>
    <w:p w:rsidR="00C65C78" w:rsidRPr="00B94B15" w:rsidRDefault="00C65C78" w:rsidP="00C65C78">
      <w:pPr>
        <w:ind w:left="7371"/>
        <w:jc w:val="both"/>
        <w:rPr>
          <w:lang w:val="uk-UA"/>
        </w:rPr>
      </w:pPr>
      <w:r w:rsidRPr="00B94B15">
        <w:rPr>
          <w:lang w:val="uk-UA"/>
        </w:rPr>
        <w:t>міського голови</w:t>
      </w:r>
    </w:p>
    <w:p w:rsidR="00AC59B9" w:rsidRPr="000C6BB8" w:rsidRDefault="000A1AB4" w:rsidP="00C65C78">
      <w:pPr>
        <w:jc w:val="right"/>
        <w:rPr>
          <w:lang w:val="uk-UA"/>
        </w:rPr>
      </w:pPr>
      <w:r>
        <w:rPr>
          <w:lang w:val="uk-UA"/>
        </w:rPr>
        <w:t>від 09.07.2021р.№ 196-р</w:t>
      </w:r>
    </w:p>
    <w:p w:rsidR="00AC59B9" w:rsidRPr="000C6BB8" w:rsidRDefault="00AC59B9" w:rsidP="00AC59B9">
      <w:pPr>
        <w:jc w:val="center"/>
        <w:rPr>
          <w:lang w:val="uk-UA"/>
        </w:rPr>
      </w:pPr>
      <w:r w:rsidRPr="000C6BB8">
        <w:rPr>
          <w:lang w:val="uk-UA"/>
        </w:rPr>
        <w:t>СКЛАД</w:t>
      </w:r>
    </w:p>
    <w:p w:rsidR="00AC59B9" w:rsidRDefault="00AC59B9" w:rsidP="00AC59B9">
      <w:pPr>
        <w:jc w:val="center"/>
        <w:rPr>
          <w:bCs/>
          <w:color w:val="000000"/>
          <w:lang w:val="uk-UA"/>
        </w:rPr>
      </w:pPr>
      <w:r w:rsidRPr="00E5698B">
        <w:rPr>
          <w:bCs/>
          <w:color w:val="000000"/>
          <w:lang w:val="uk-UA"/>
        </w:rPr>
        <w:t xml:space="preserve">тимчасової </w:t>
      </w:r>
      <w:r>
        <w:rPr>
          <w:bCs/>
          <w:color w:val="000000"/>
          <w:lang w:val="uk-UA"/>
        </w:rPr>
        <w:t>робочої групи</w:t>
      </w:r>
      <w:r w:rsidRPr="00E5698B">
        <w:rPr>
          <w:bCs/>
          <w:color w:val="000000"/>
          <w:lang w:val="uk-UA"/>
        </w:rPr>
        <w:t xml:space="preserve"> </w:t>
      </w:r>
    </w:p>
    <w:p w:rsidR="00AC59B9" w:rsidRPr="00DB0B2C" w:rsidRDefault="00AC59B9" w:rsidP="00AC59B9">
      <w:pPr>
        <w:jc w:val="center"/>
        <w:rPr>
          <w:b/>
          <w:lang w:val="uk-UA"/>
        </w:rPr>
      </w:pPr>
    </w:p>
    <w:p w:rsidR="00AC59B9" w:rsidRPr="00C65C78" w:rsidRDefault="00AC59B9" w:rsidP="00C65C78">
      <w:pPr>
        <w:pStyle w:val="ad"/>
        <w:numPr>
          <w:ilvl w:val="0"/>
          <w:numId w:val="39"/>
        </w:numPr>
        <w:jc w:val="both"/>
        <w:rPr>
          <w:i/>
          <w:lang w:val="uk-UA"/>
        </w:rPr>
      </w:pPr>
      <w:r w:rsidRPr="00C65C78">
        <w:rPr>
          <w:lang w:val="uk-UA"/>
        </w:rPr>
        <w:t xml:space="preserve">Безмещук Петро Олександрович – перший заступник міського голови, </w:t>
      </w:r>
      <w:r w:rsidRPr="00C65C78">
        <w:rPr>
          <w:i/>
          <w:lang w:val="uk-UA"/>
        </w:rPr>
        <w:t>голова комісії;</w:t>
      </w:r>
    </w:p>
    <w:p w:rsidR="00AC59B9" w:rsidRPr="00FA4DCE" w:rsidRDefault="00AC59B9" w:rsidP="00C65C78">
      <w:pPr>
        <w:numPr>
          <w:ilvl w:val="0"/>
          <w:numId w:val="39"/>
        </w:numPr>
        <w:jc w:val="both"/>
        <w:rPr>
          <w:lang w:val="uk-UA"/>
        </w:rPr>
      </w:pPr>
      <w:r>
        <w:rPr>
          <w:lang w:val="uk-UA"/>
        </w:rPr>
        <w:t xml:space="preserve">Кривенко Олександр Олександрович – начальник </w:t>
      </w:r>
      <w:r w:rsidRPr="00037CDD">
        <w:rPr>
          <w:color w:val="000000" w:themeColor="text1"/>
          <w:shd w:val="clear" w:color="auto" w:fill="FFFFFF"/>
          <w:lang w:val="uk-UA"/>
        </w:rPr>
        <w:t>сектору з питань охорони культурної спадщини управління містобудування та архітектури міської ради</w:t>
      </w:r>
      <w:r w:rsidRPr="00037CDD">
        <w:rPr>
          <w:color w:val="000000" w:themeColor="text1"/>
          <w:lang w:val="uk-UA"/>
        </w:rPr>
        <w:t xml:space="preserve">, </w:t>
      </w:r>
      <w:r w:rsidRPr="00DB0B2C">
        <w:rPr>
          <w:i/>
          <w:lang w:val="uk-UA"/>
        </w:rPr>
        <w:t>секретар комісії</w:t>
      </w:r>
      <w:r>
        <w:rPr>
          <w:i/>
          <w:lang w:val="uk-UA"/>
        </w:rPr>
        <w:t>;</w:t>
      </w:r>
    </w:p>
    <w:p w:rsidR="00AC59B9" w:rsidRPr="000C6BB8" w:rsidRDefault="00AC59B9" w:rsidP="00C65C78">
      <w:pPr>
        <w:pStyle w:val="ad"/>
        <w:numPr>
          <w:ilvl w:val="0"/>
          <w:numId w:val="39"/>
        </w:numPr>
        <w:jc w:val="both"/>
        <w:rPr>
          <w:color w:val="000000"/>
          <w:lang w:val="uk-UA"/>
        </w:rPr>
      </w:pPr>
      <w:r w:rsidRPr="000C6BB8">
        <w:rPr>
          <w:color w:val="000000"/>
          <w:lang w:val="uk-UA"/>
        </w:rPr>
        <w:t>Савіцька Лариса Миколаївна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– </w:t>
      </w:r>
      <w:r w:rsidRPr="000C6BB8">
        <w:rPr>
          <w:lang w:val="uk-UA"/>
        </w:rPr>
        <w:t>депутатів Могилів-Подільської міської ради</w:t>
      </w:r>
      <w:r>
        <w:rPr>
          <w:lang w:val="uk-UA"/>
        </w:rPr>
        <w:t>,</w:t>
      </w:r>
      <w:r w:rsidRPr="000C6BB8">
        <w:rPr>
          <w:i/>
          <w:lang w:val="uk-UA"/>
        </w:rPr>
        <w:t xml:space="preserve"> член комісії</w:t>
      </w:r>
      <w:r w:rsidRPr="000C6BB8">
        <w:rPr>
          <w:lang w:val="uk-UA"/>
        </w:rPr>
        <w:t xml:space="preserve"> </w:t>
      </w:r>
      <w:r w:rsidRPr="000C6BB8">
        <w:rPr>
          <w:i/>
          <w:lang w:val="uk-UA"/>
        </w:rPr>
        <w:t>;</w:t>
      </w:r>
    </w:p>
    <w:p w:rsidR="00AC59B9" w:rsidRPr="00E07DCD" w:rsidRDefault="00AC59B9" w:rsidP="00C65C78">
      <w:pPr>
        <w:pStyle w:val="ad"/>
        <w:numPr>
          <w:ilvl w:val="0"/>
          <w:numId w:val="39"/>
        </w:numPr>
        <w:jc w:val="both"/>
        <w:rPr>
          <w:lang w:val="uk-UA"/>
        </w:rPr>
      </w:pPr>
      <w:r w:rsidRPr="00037CDD">
        <w:rPr>
          <w:lang w:val="uk-UA"/>
        </w:rPr>
        <w:t>Флуд Тетяна Володимирівна</w:t>
      </w:r>
      <w:r w:rsidRPr="00E07DCD">
        <w:rPr>
          <w:lang w:val="uk-UA"/>
        </w:rPr>
        <w:t xml:space="preserve"> – </w:t>
      </w:r>
      <w:r>
        <w:rPr>
          <w:lang w:val="uk-UA"/>
        </w:rPr>
        <w:t>н</w:t>
      </w:r>
      <w:r w:rsidRPr="00037CDD">
        <w:rPr>
          <w:lang w:val="uk-UA"/>
        </w:rPr>
        <w:t>ачальник управління мистецької політики і ресурсів Могилів – Подільської міської ради</w:t>
      </w:r>
      <w:r w:rsidRPr="00E07DCD">
        <w:rPr>
          <w:lang w:val="uk-UA"/>
        </w:rPr>
        <w:t xml:space="preserve">, </w:t>
      </w:r>
      <w:r w:rsidRPr="00E07DCD">
        <w:rPr>
          <w:i/>
          <w:lang w:val="uk-UA"/>
        </w:rPr>
        <w:t>член комісії;</w:t>
      </w:r>
    </w:p>
    <w:p w:rsidR="00AC59B9" w:rsidRPr="007045DD" w:rsidRDefault="00AC59B9" w:rsidP="00C65C78">
      <w:pPr>
        <w:numPr>
          <w:ilvl w:val="0"/>
          <w:numId w:val="39"/>
        </w:numPr>
        <w:jc w:val="both"/>
        <w:rPr>
          <w:color w:val="000000"/>
          <w:lang w:val="uk-UA"/>
        </w:rPr>
      </w:pPr>
      <w:r w:rsidRPr="00037CDD">
        <w:t>Буга Алла Тарасівна</w:t>
      </w:r>
      <w:r>
        <w:rPr>
          <w:lang w:val="uk-UA"/>
        </w:rPr>
        <w:t xml:space="preserve"> – </w:t>
      </w:r>
      <w:r>
        <w:rPr>
          <w:color w:val="000000"/>
          <w:lang w:val="uk-UA"/>
        </w:rPr>
        <w:t>н</w:t>
      </w:r>
      <w:r w:rsidRPr="00037CDD">
        <w:rPr>
          <w:color w:val="000000"/>
        </w:rPr>
        <w:t>ачальник відділу</w:t>
      </w:r>
      <w:r>
        <w:rPr>
          <w:color w:val="000000"/>
          <w:lang w:val="uk-UA"/>
        </w:rPr>
        <w:t xml:space="preserve"> в</w:t>
      </w:r>
      <w:r w:rsidRPr="00037CDD">
        <w:rPr>
          <w:color w:val="000000"/>
          <w:lang w:val="uk-UA"/>
        </w:rPr>
        <w:t>ідділ комунального майна</w:t>
      </w:r>
      <w:r w:rsidRPr="00FE1A37">
        <w:rPr>
          <w:lang w:val="uk-UA"/>
        </w:rPr>
        <w:t xml:space="preserve">, </w:t>
      </w:r>
      <w:r w:rsidRPr="00FE1A37">
        <w:rPr>
          <w:i/>
          <w:lang w:val="uk-UA"/>
        </w:rPr>
        <w:t>член комісії</w:t>
      </w:r>
      <w:r>
        <w:rPr>
          <w:i/>
          <w:lang w:val="uk-UA"/>
        </w:rPr>
        <w:t>.</w:t>
      </w:r>
    </w:p>
    <w:p w:rsidR="00AC59B9" w:rsidRPr="00E07DCD" w:rsidRDefault="00AC59B9" w:rsidP="00C65C78">
      <w:pPr>
        <w:numPr>
          <w:ilvl w:val="0"/>
          <w:numId w:val="39"/>
        </w:numPr>
        <w:jc w:val="both"/>
        <w:rPr>
          <w:lang w:val="uk-UA"/>
        </w:rPr>
      </w:pPr>
      <w:r w:rsidRPr="00CF1891">
        <w:rPr>
          <w:lang w:val="uk-UA"/>
        </w:rPr>
        <w:t>Дунський Юрій Сергійович</w:t>
      </w:r>
      <w:r>
        <w:rPr>
          <w:lang w:val="uk-UA"/>
        </w:rPr>
        <w:t xml:space="preserve"> –</w:t>
      </w:r>
      <w:r w:rsidRPr="00CF1891">
        <w:rPr>
          <w:lang w:val="uk-UA"/>
        </w:rPr>
        <w:t xml:space="preserve"> </w:t>
      </w:r>
      <w:r>
        <w:rPr>
          <w:lang w:val="uk-UA"/>
        </w:rPr>
        <w:t xml:space="preserve">начальник управління містобудування та архітектури </w:t>
      </w:r>
      <w:r w:rsidRPr="00DB0B2C">
        <w:rPr>
          <w:lang w:val="uk-UA"/>
        </w:rPr>
        <w:t xml:space="preserve">міської ради, </w:t>
      </w:r>
      <w:r w:rsidRPr="00DB0B2C">
        <w:rPr>
          <w:i/>
          <w:lang w:val="uk-UA"/>
        </w:rPr>
        <w:t>член комісії</w:t>
      </w:r>
      <w:r w:rsidRPr="00DB0B2C">
        <w:rPr>
          <w:lang w:val="uk-UA"/>
        </w:rPr>
        <w:t xml:space="preserve"> </w:t>
      </w:r>
      <w:r w:rsidRPr="007045DD">
        <w:rPr>
          <w:i/>
          <w:lang w:val="uk-UA"/>
        </w:rPr>
        <w:t>;</w:t>
      </w:r>
    </w:p>
    <w:p w:rsidR="00AC59B9" w:rsidRPr="000C6BB8" w:rsidRDefault="00AC59B9" w:rsidP="00C65C78">
      <w:pPr>
        <w:pStyle w:val="ad"/>
        <w:numPr>
          <w:ilvl w:val="0"/>
          <w:numId w:val="39"/>
        </w:numPr>
        <w:jc w:val="both"/>
        <w:rPr>
          <w:color w:val="000000"/>
          <w:lang w:val="uk-UA"/>
        </w:rPr>
      </w:pPr>
      <w:r w:rsidRPr="000C6BB8">
        <w:rPr>
          <w:color w:val="000000"/>
          <w:lang w:val="uk-UA"/>
        </w:rPr>
        <w:t>Тодорчук Наталія Василівна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– староста </w:t>
      </w:r>
      <w:r>
        <w:t xml:space="preserve">с. </w:t>
      </w:r>
      <w:r w:rsidRPr="000C6BB8">
        <w:t>Серебрія</w:t>
      </w:r>
      <w:r>
        <w:rPr>
          <w:lang w:val="uk-UA"/>
        </w:rPr>
        <w:t xml:space="preserve">, </w:t>
      </w:r>
      <w:r w:rsidRPr="00DB0B2C">
        <w:rPr>
          <w:i/>
          <w:lang w:val="uk-UA"/>
        </w:rPr>
        <w:t>член комісії</w:t>
      </w:r>
      <w:r w:rsidRPr="00DB0B2C">
        <w:rPr>
          <w:lang w:val="uk-UA"/>
        </w:rPr>
        <w:t xml:space="preserve"> </w:t>
      </w:r>
      <w:r w:rsidRPr="007045DD">
        <w:rPr>
          <w:i/>
          <w:lang w:val="uk-UA"/>
        </w:rPr>
        <w:t>;</w:t>
      </w:r>
    </w:p>
    <w:p w:rsidR="00AC59B9" w:rsidRPr="000C6BB8" w:rsidRDefault="00AC59B9" w:rsidP="00C65C78">
      <w:pPr>
        <w:pStyle w:val="ad"/>
        <w:numPr>
          <w:ilvl w:val="0"/>
          <w:numId w:val="39"/>
        </w:numPr>
        <w:jc w:val="both"/>
        <w:rPr>
          <w:color w:val="000000"/>
          <w:lang w:val="uk-UA"/>
        </w:rPr>
      </w:pPr>
      <w:r w:rsidRPr="000C6BB8">
        <w:rPr>
          <w:lang w:val="uk-UA"/>
        </w:rPr>
        <w:t>гр. С</w:t>
      </w:r>
      <w:r>
        <w:rPr>
          <w:lang w:val="uk-UA"/>
        </w:rPr>
        <w:t xml:space="preserve">ергій </w:t>
      </w:r>
      <w:r w:rsidRPr="000C6BB8">
        <w:rPr>
          <w:lang w:val="uk-UA"/>
        </w:rPr>
        <w:t xml:space="preserve">Кладько, </w:t>
      </w:r>
      <w:r>
        <w:rPr>
          <w:lang w:val="uk-UA"/>
        </w:rPr>
        <w:t xml:space="preserve">– </w:t>
      </w:r>
      <w:r w:rsidRPr="00DB0B2C">
        <w:rPr>
          <w:i/>
          <w:lang w:val="uk-UA"/>
        </w:rPr>
        <w:t>член комісії</w:t>
      </w:r>
      <w:r w:rsidRPr="00DB0B2C">
        <w:rPr>
          <w:lang w:val="uk-UA"/>
        </w:rPr>
        <w:t xml:space="preserve"> </w:t>
      </w:r>
      <w:r w:rsidRPr="007045DD">
        <w:rPr>
          <w:i/>
          <w:lang w:val="uk-UA"/>
        </w:rPr>
        <w:t>;</w:t>
      </w:r>
    </w:p>
    <w:p w:rsidR="00AC59B9" w:rsidRPr="000C6BB8" w:rsidRDefault="00AC59B9" w:rsidP="00C65C78">
      <w:pPr>
        <w:pStyle w:val="ad"/>
        <w:numPr>
          <w:ilvl w:val="0"/>
          <w:numId w:val="39"/>
        </w:numPr>
        <w:jc w:val="both"/>
        <w:rPr>
          <w:color w:val="000000"/>
          <w:lang w:val="uk-UA"/>
        </w:rPr>
      </w:pPr>
      <w:r>
        <w:rPr>
          <w:lang w:val="uk-UA"/>
        </w:rPr>
        <w:t>гр.</w:t>
      </w:r>
      <w:r>
        <w:rPr>
          <w:color w:val="000000"/>
          <w:lang w:val="uk-UA"/>
        </w:rPr>
        <w:t xml:space="preserve"> Ян Тягульський, </w:t>
      </w:r>
      <w:r>
        <w:rPr>
          <w:lang w:val="uk-UA"/>
        </w:rPr>
        <w:t xml:space="preserve">– </w:t>
      </w:r>
      <w:r w:rsidRPr="00DB0B2C">
        <w:rPr>
          <w:i/>
          <w:lang w:val="uk-UA"/>
        </w:rPr>
        <w:t>член комісії</w:t>
      </w:r>
      <w:r>
        <w:rPr>
          <w:lang w:val="uk-UA"/>
        </w:rPr>
        <w:t>.</w:t>
      </w:r>
    </w:p>
    <w:p w:rsidR="00AC59B9" w:rsidRDefault="00AC59B9" w:rsidP="00AC59B9">
      <w:pPr>
        <w:ind w:left="720"/>
        <w:jc w:val="both"/>
        <w:rPr>
          <w:lang w:val="uk-UA"/>
        </w:rPr>
      </w:pPr>
    </w:p>
    <w:p w:rsidR="00AC59B9" w:rsidRDefault="00AC59B9" w:rsidP="00AC59B9">
      <w:pPr>
        <w:jc w:val="both"/>
        <w:rPr>
          <w:lang w:val="uk-UA"/>
        </w:rPr>
      </w:pPr>
    </w:p>
    <w:p w:rsidR="00AC59B9" w:rsidRDefault="00AC59B9" w:rsidP="00AC59B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C59B9" w:rsidRPr="00915861" w:rsidRDefault="00AC59B9" w:rsidP="00AC59B9">
      <w:pPr>
        <w:pStyle w:val="a3"/>
        <w:rPr>
          <w:sz w:val="22"/>
          <w:szCs w:val="22"/>
        </w:rPr>
      </w:pPr>
    </w:p>
    <w:p w:rsidR="00AC59B9" w:rsidRPr="000C6BB8" w:rsidRDefault="00AC59B9" w:rsidP="00AC59B9">
      <w:pPr>
        <w:ind w:left="709"/>
        <w:jc w:val="both"/>
        <w:rPr>
          <w:lang w:val="uk-UA"/>
        </w:rPr>
      </w:pPr>
      <w:r w:rsidRPr="000C6BB8">
        <w:rPr>
          <w:lang w:val="uk-UA"/>
        </w:rPr>
        <w:t>Керуючий справами виконкому</w:t>
      </w:r>
      <w:r w:rsidRPr="000C6BB8">
        <w:rPr>
          <w:lang w:val="uk-UA"/>
        </w:rPr>
        <w:tab/>
        <w:t xml:space="preserve">                         </w:t>
      </w:r>
      <w:r>
        <w:rPr>
          <w:lang w:val="uk-UA"/>
        </w:rPr>
        <w:t xml:space="preserve">    </w:t>
      </w:r>
      <w:r w:rsidRPr="000C6BB8">
        <w:rPr>
          <w:lang w:val="uk-UA"/>
        </w:rPr>
        <w:t xml:space="preserve"> Володимир ВЕРБОВИЙ</w:t>
      </w:r>
    </w:p>
    <w:p w:rsidR="00AC59B9" w:rsidRPr="00236203" w:rsidRDefault="00AC59B9" w:rsidP="00AC59B9">
      <w:pPr>
        <w:jc w:val="both"/>
        <w:rPr>
          <w:lang w:val="uk-UA"/>
        </w:rPr>
      </w:pPr>
    </w:p>
    <w:p w:rsidR="00AC59B9" w:rsidRPr="00DB0B2C" w:rsidRDefault="00AC59B9" w:rsidP="00AC59B9">
      <w:pPr>
        <w:jc w:val="both"/>
        <w:rPr>
          <w:b/>
          <w:lang w:val="uk-UA"/>
        </w:rPr>
      </w:pPr>
    </w:p>
    <w:p w:rsidR="00AC59B9" w:rsidRDefault="00AC59B9" w:rsidP="00AC59B9">
      <w:pPr>
        <w:tabs>
          <w:tab w:val="left" w:pos="720"/>
        </w:tabs>
        <w:rPr>
          <w:lang w:val="uk-UA"/>
        </w:rPr>
      </w:pPr>
      <w:r>
        <w:rPr>
          <w:lang w:val="uk-UA"/>
        </w:rPr>
        <w:tab/>
      </w:r>
    </w:p>
    <w:p w:rsidR="00AC59B9" w:rsidRDefault="00AC59B9" w:rsidP="00AC59B9">
      <w:pPr>
        <w:tabs>
          <w:tab w:val="left" w:pos="720"/>
        </w:tabs>
        <w:rPr>
          <w:lang w:val="uk-UA"/>
        </w:rPr>
      </w:pPr>
    </w:p>
    <w:p w:rsidR="00AC59B9" w:rsidRDefault="00AC59B9" w:rsidP="00AC59B9">
      <w:pPr>
        <w:tabs>
          <w:tab w:val="left" w:pos="720"/>
        </w:tabs>
        <w:rPr>
          <w:lang w:val="uk-UA"/>
        </w:rPr>
      </w:pPr>
    </w:p>
    <w:p w:rsidR="00AC59B9" w:rsidRDefault="00AC59B9" w:rsidP="00AC59B9">
      <w:pPr>
        <w:tabs>
          <w:tab w:val="left" w:pos="720"/>
        </w:tabs>
        <w:rPr>
          <w:lang w:val="uk-UA"/>
        </w:rPr>
      </w:pPr>
    </w:p>
    <w:p w:rsidR="00AC59B9" w:rsidRDefault="00AC59B9" w:rsidP="00AC59B9">
      <w:pPr>
        <w:tabs>
          <w:tab w:val="left" w:pos="720"/>
        </w:tabs>
        <w:rPr>
          <w:lang w:val="uk-UA"/>
        </w:rPr>
      </w:pPr>
    </w:p>
    <w:p w:rsidR="00AC59B9" w:rsidRDefault="00AC59B9" w:rsidP="00AC59B9">
      <w:pPr>
        <w:tabs>
          <w:tab w:val="left" w:pos="720"/>
        </w:tabs>
        <w:rPr>
          <w:lang w:val="uk-UA"/>
        </w:rPr>
      </w:pPr>
    </w:p>
    <w:p w:rsidR="00AC59B9" w:rsidRDefault="00AC59B9" w:rsidP="00AC59B9">
      <w:pPr>
        <w:tabs>
          <w:tab w:val="left" w:pos="720"/>
        </w:tabs>
        <w:rPr>
          <w:lang w:val="uk-UA"/>
        </w:rPr>
      </w:pPr>
    </w:p>
    <w:p w:rsidR="00AC59B9" w:rsidRDefault="00AC59B9" w:rsidP="00AC59B9">
      <w:pPr>
        <w:jc w:val="center"/>
        <w:rPr>
          <w:rFonts w:eastAsia="Calibri"/>
          <w:color w:val="000000"/>
          <w:lang w:val="uk-UA" w:eastAsia="en-US"/>
        </w:rPr>
      </w:pPr>
    </w:p>
    <w:p w:rsidR="00AC59B9" w:rsidRDefault="00AC59B9" w:rsidP="00521621">
      <w:pPr>
        <w:pStyle w:val="a7"/>
        <w:jc w:val="both"/>
      </w:pPr>
    </w:p>
    <w:p w:rsidR="000664DD" w:rsidRDefault="000664DD" w:rsidP="00521621">
      <w:pPr>
        <w:pStyle w:val="a7"/>
        <w:jc w:val="both"/>
      </w:pPr>
    </w:p>
    <w:p w:rsidR="009030EC" w:rsidRDefault="009030EC" w:rsidP="007045DD">
      <w:pPr>
        <w:jc w:val="center"/>
        <w:rPr>
          <w:rFonts w:eastAsia="Calibri"/>
          <w:color w:val="000000"/>
          <w:lang w:val="uk-UA" w:eastAsia="en-US"/>
        </w:rPr>
      </w:pPr>
    </w:p>
    <w:sectPr w:rsidR="009030EC" w:rsidSect="00AC59B9">
      <w:pgSz w:w="11906" w:h="16838"/>
      <w:pgMar w:top="1135" w:right="707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2A" w:rsidRDefault="0042372A" w:rsidP="00AC59B9">
      <w:r>
        <w:separator/>
      </w:r>
    </w:p>
  </w:endnote>
  <w:endnote w:type="continuationSeparator" w:id="0">
    <w:p w:rsidR="0042372A" w:rsidRDefault="0042372A" w:rsidP="00A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2A" w:rsidRDefault="0042372A" w:rsidP="00AC59B9">
      <w:r>
        <w:separator/>
      </w:r>
    </w:p>
  </w:footnote>
  <w:footnote w:type="continuationSeparator" w:id="0">
    <w:p w:rsidR="0042372A" w:rsidRDefault="0042372A" w:rsidP="00AC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3B9"/>
    <w:multiLevelType w:val="hybridMultilevel"/>
    <w:tmpl w:val="1472B760"/>
    <w:lvl w:ilvl="0" w:tplc="9CC01D5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1165601"/>
    <w:multiLevelType w:val="hybridMultilevel"/>
    <w:tmpl w:val="4BCAEAD0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A1599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8D87860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565E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21807"/>
    <w:multiLevelType w:val="multilevel"/>
    <w:tmpl w:val="EFFE8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 w15:restartNumberingAfterBreak="0">
    <w:nsid w:val="0EA346AA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729A7"/>
    <w:multiLevelType w:val="hybridMultilevel"/>
    <w:tmpl w:val="1B1C74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748C9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97F6194"/>
    <w:multiLevelType w:val="hybridMultilevel"/>
    <w:tmpl w:val="F28439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F1E5B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9648B3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3471AE8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029AB"/>
    <w:multiLevelType w:val="hybridMultilevel"/>
    <w:tmpl w:val="E52A1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B1C7F"/>
    <w:multiLevelType w:val="hybridMultilevel"/>
    <w:tmpl w:val="95D21C12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A7422"/>
    <w:multiLevelType w:val="hybridMultilevel"/>
    <w:tmpl w:val="25F4878C"/>
    <w:lvl w:ilvl="0" w:tplc="AC1E9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83211F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C52AE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FBA3C3A"/>
    <w:multiLevelType w:val="hybridMultilevel"/>
    <w:tmpl w:val="CEE0F692"/>
    <w:lvl w:ilvl="0" w:tplc="067AE65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3F228E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30946000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33B3061E"/>
    <w:multiLevelType w:val="multilevel"/>
    <w:tmpl w:val="D136BF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3EC30074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8624D"/>
    <w:multiLevelType w:val="hybridMultilevel"/>
    <w:tmpl w:val="5AF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A1C6B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44194687"/>
    <w:multiLevelType w:val="hybridMultilevel"/>
    <w:tmpl w:val="E69C8402"/>
    <w:lvl w:ilvl="0" w:tplc="C64CC374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48DB4AFC"/>
    <w:multiLevelType w:val="multilevel"/>
    <w:tmpl w:val="D136BF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492965EB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4C51023A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923BCA"/>
    <w:multiLevelType w:val="hybridMultilevel"/>
    <w:tmpl w:val="7A26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D1FB5"/>
    <w:multiLevelType w:val="hybridMultilevel"/>
    <w:tmpl w:val="776E3E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2498F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597112D9"/>
    <w:multiLevelType w:val="hybridMultilevel"/>
    <w:tmpl w:val="8C44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C40FE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D714B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83419B"/>
    <w:multiLevelType w:val="hybridMultilevel"/>
    <w:tmpl w:val="532E6FA2"/>
    <w:lvl w:ilvl="0" w:tplc="3D2C51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2939F6"/>
    <w:multiLevelType w:val="hybridMultilevel"/>
    <w:tmpl w:val="84AE9974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E1810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7E347584"/>
    <w:multiLevelType w:val="hybridMultilevel"/>
    <w:tmpl w:val="F146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30"/>
  </w:num>
  <w:num w:numId="5">
    <w:abstractNumId w:val="14"/>
  </w:num>
  <w:num w:numId="6">
    <w:abstractNumId w:val="9"/>
  </w:num>
  <w:num w:numId="7">
    <w:abstractNumId w:val="23"/>
  </w:num>
  <w:num w:numId="8">
    <w:abstractNumId w:val="7"/>
  </w:num>
  <w:num w:numId="9">
    <w:abstractNumId w:val="13"/>
  </w:num>
  <w:num w:numId="10">
    <w:abstractNumId w:val="1"/>
  </w:num>
  <w:num w:numId="11">
    <w:abstractNumId w:val="35"/>
  </w:num>
  <w:num w:numId="12">
    <w:abstractNumId w:val="38"/>
  </w:num>
  <w:num w:numId="13">
    <w:abstractNumId w:val="29"/>
  </w:num>
  <w:num w:numId="14">
    <w:abstractNumId w:val="37"/>
  </w:num>
  <w:num w:numId="15">
    <w:abstractNumId w:val="17"/>
  </w:num>
  <w:num w:numId="16">
    <w:abstractNumId w:val="21"/>
  </w:num>
  <w:num w:numId="17">
    <w:abstractNumId w:val="32"/>
  </w:num>
  <w:num w:numId="18">
    <w:abstractNumId w:val="2"/>
  </w:num>
  <w:num w:numId="19">
    <w:abstractNumId w:val="26"/>
  </w:num>
  <w:num w:numId="20">
    <w:abstractNumId w:val="36"/>
  </w:num>
  <w:num w:numId="21">
    <w:abstractNumId w:val="8"/>
  </w:num>
  <w:num w:numId="22">
    <w:abstractNumId w:val="28"/>
  </w:num>
  <w:num w:numId="23">
    <w:abstractNumId w:val="12"/>
  </w:num>
  <w:num w:numId="24">
    <w:abstractNumId w:val="11"/>
  </w:num>
  <w:num w:numId="25">
    <w:abstractNumId w:val="24"/>
  </w:num>
  <w:num w:numId="26">
    <w:abstractNumId w:val="34"/>
  </w:num>
  <w:num w:numId="27">
    <w:abstractNumId w:val="16"/>
  </w:num>
  <w:num w:numId="28">
    <w:abstractNumId w:val="19"/>
  </w:num>
  <w:num w:numId="29">
    <w:abstractNumId w:val="27"/>
  </w:num>
  <w:num w:numId="30">
    <w:abstractNumId w:val="20"/>
  </w:num>
  <w:num w:numId="31">
    <w:abstractNumId w:val="10"/>
  </w:num>
  <w:num w:numId="32">
    <w:abstractNumId w:val="33"/>
  </w:num>
  <w:num w:numId="33">
    <w:abstractNumId w:val="3"/>
  </w:num>
  <w:num w:numId="34">
    <w:abstractNumId w:val="22"/>
  </w:num>
  <w:num w:numId="35">
    <w:abstractNumId w:val="4"/>
  </w:num>
  <w:num w:numId="36">
    <w:abstractNumId w:val="6"/>
  </w:num>
  <w:num w:numId="37">
    <w:abstractNumId w:val="31"/>
  </w:num>
  <w:num w:numId="38">
    <w:abstractNumId w:val="1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18D"/>
    <w:rsid w:val="00012F63"/>
    <w:rsid w:val="00037CDD"/>
    <w:rsid w:val="0004263D"/>
    <w:rsid w:val="00065076"/>
    <w:rsid w:val="000664DD"/>
    <w:rsid w:val="000736C7"/>
    <w:rsid w:val="00075D68"/>
    <w:rsid w:val="00076AE9"/>
    <w:rsid w:val="00077EB4"/>
    <w:rsid w:val="000909CF"/>
    <w:rsid w:val="000A1AB4"/>
    <w:rsid w:val="000C6BB8"/>
    <w:rsid w:val="000D60C7"/>
    <w:rsid w:val="000E2552"/>
    <w:rsid w:val="000E282F"/>
    <w:rsid w:val="000E2E9D"/>
    <w:rsid w:val="001007F2"/>
    <w:rsid w:val="00135BD5"/>
    <w:rsid w:val="00141117"/>
    <w:rsid w:val="00184F23"/>
    <w:rsid w:val="001917FC"/>
    <w:rsid w:val="00191FD2"/>
    <w:rsid w:val="001A5661"/>
    <w:rsid w:val="001D0FBA"/>
    <w:rsid w:val="001E37C4"/>
    <w:rsid w:val="00211CE3"/>
    <w:rsid w:val="00220D8B"/>
    <w:rsid w:val="00224118"/>
    <w:rsid w:val="002265CF"/>
    <w:rsid w:val="0023170B"/>
    <w:rsid w:val="00236203"/>
    <w:rsid w:val="00242AA3"/>
    <w:rsid w:val="00272609"/>
    <w:rsid w:val="00277D9F"/>
    <w:rsid w:val="00284E36"/>
    <w:rsid w:val="00297A1A"/>
    <w:rsid w:val="002A6159"/>
    <w:rsid w:val="002B470A"/>
    <w:rsid w:val="002D4E65"/>
    <w:rsid w:val="002D7543"/>
    <w:rsid w:val="002E02BE"/>
    <w:rsid w:val="002E60A8"/>
    <w:rsid w:val="002E6C7B"/>
    <w:rsid w:val="0033067A"/>
    <w:rsid w:val="003400DC"/>
    <w:rsid w:val="0035689E"/>
    <w:rsid w:val="0036618D"/>
    <w:rsid w:val="00385D21"/>
    <w:rsid w:val="00397F80"/>
    <w:rsid w:val="003C7A9F"/>
    <w:rsid w:val="00413A04"/>
    <w:rsid w:val="0042372A"/>
    <w:rsid w:val="004254A0"/>
    <w:rsid w:val="00444E60"/>
    <w:rsid w:val="004B4A83"/>
    <w:rsid w:val="004D2D03"/>
    <w:rsid w:val="004E7A3E"/>
    <w:rsid w:val="00501F14"/>
    <w:rsid w:val="00521621"/>
    <w:rsid w:val="005405B1"/>
    <w:rsid w:val="00545C99"/>
    <w:rsid w:val="00581B0B"/>
    <w:rsid w:val="005B4573"/>
    <w:rsid w:val="005B7E68"/>
    <w:rsid w:val="005F5AF4"/>
    <w:rsid w:val="005F7D63"/>
    <w:rsid w:val="00621DFE"/>
    <w:rsid w:val="00621FCD"/>
    <w:rsid w:val="00635ED2"/>
    <w:rsid w:val="006371AE"/>
    <w:rsid w:val="0065265C"/>
    <w:rsid w:val="00675879"/>
    <w:rsid w:val="00681951"/>
    <w:rsid w:val="006A1C8E"/>
    <w:rsid w:val="006B15F9"/>
    <w:rsid w:val="006B403F"/>
    <w:rsid w:val="006F60EE"/>
    <w:rsid w:val="007045DD"/>
    <w:rsid w:val="00717442"/>
    <w:rsid w:val="00726A8D"/>
    <w:rsid w:val="00726F65"/>
    <w:rsid w:val="007559D7"/>
    <w:rsid w:val="0076232F"/>
    <w:rsid w:val="007717B0"/>
    <w:rsid w:val="00774393"/>
    <w:rsid w:val="007921DE"/>
    <w:rsid w:val="007A4FF5"/>
    <w:rsid w:val="007A5D78"/>
    <w:rsid w:val="007E31EA"/>
    <w:rsid w:val="007E5670"/>
    <w:rsid w:val="00810B46"/>
    <w:rsid w:val="00814B6E"/>
    <w:rsid w:val="00826DF7"/>
    <w:rsid w:val="008306E1"/>
    <w:rsid w:val="00852DF9"/>
    <w:rsid w:val="00853B58"/>
    <w:rsid w:val="00871BD1"/>
    <w:rsid w:val="00881197"/>
    <w:rsid w:val="00885BC8"/>
    <w:rsid w:val="008B6F0E"/>
    <w:rsid w:val="008D3E3A"/>
    <w:rsid w:val="008D467B"/>
    <w:rsid w:val="009030EC"/>
    <w:rsid w:val="00915861"/>
    <w:rsid w:val="00927F3C"/>
    <w:rsid w:val="00936F9E"/>
    <w:rsid w:val="009613F2"/>
    <w:rsid w:val="00983F85"/>
    <w:rsid w:val="0099182B"/>
    <w:rsid w:val="009925D3"/>
    <w:rsid w:val="00992CCD"/>
    <w:rsid w:val="009942C3"/>
    <w:rsid w:val="009B33F2"/>
    <w:rsid w:val="009B7426"/>
    <w:rsid w:val="009B74E2"/>
    <w:rsid w:val="009D6AC6"/>
    <w:rsid w:val="009E1160"/>
    <w:rsid w:val="00A12F35"/>
    <w:rsid w:val="00A2055B"/>
    <w:rsid w:val="00A22909"/>
    <w:rsid w:val="00A27298"/>
    <w:rsid w:val="00A44DA5"/>
    <w:rsid w:val="00A52836"/>
    <w:rsid w:val="00A74E52"/>
    <w:rsid w:val="00A77EE3"/>
    <w:rsid w:val="00AC59B9"/>
    <w:rsid w:val="00AD551D"/>
    <w:rsid w:val="00AD5809"/>
    <w:rsid w:val="00B04258"/>
    <w:rsid w:val="00B20EE7"/>
    <w:rsid w:val="00B400B5"/>
    <w:rsid w:val="00B410A1"/>
    <w:rsid w:val="00B56B43"/>
    <w:rsid w:val="00B861B4"/>
    <w:rsid w:val="00B921B0"/>
    <w:rsid w:val="00B92CBA"/>
    <w:rsid w:val="00B96056"/>
    <w:rsid w:val="00BB09F3"/>
    <w:rsid w:val="00BB7AEC"/>
    <w:rsid w:val="00BC3D69"/>
    <w:rsid w:val="00BC3D6B"/>
    <w:rsid w:val="00BD3198"/>
    <w:rsid w:val="00BF2401"/>
    <w:rsid w:val="00C0683D"/>
    <w:rsid w:val="00C1316A"/>
    <w:rsid w:val="00C16F6C"/>
    <w:rsid w:val="00C42A29"/>
    <w:rsid w:val="00C506A5"/>
    <w:rsid w:val="00C51E39"/>
    <w:rsid w:val="00C65C78"/>
    <w:rsid w:val="00C77697"/>
    <w:rsid w:val="00C80B0F"/>
    <w:rsid w:val="00CD181E"/>
    <w:rsid w:val="00CE38D5"/>
    <w:rsid w:val="00CF1891"/>
    <w:rsid w:val="00CF5D3D"/>
    <w:rsid w:val="00D1435F"/>
    <w:rsid w:val="00D2628E"/>
    <w:rsid w:val="00D45EB8"/>
    <w:rsid w:val="00D56C94"/>
    <w:rsid w:val="00D7434D"/>
    <w:rsid w:val="00DA610D"/>
    <w:rsid w:val="00DB0B2C"/>
    <w:rsid w:val="00DB6514"/>
    <w:rsid w:val="00DD05B2"/>
    <w:rsid w:val="00DD3C92"/>
    <w:rsid w:val="00E07DCD"/>
    <w:rsid w:val="00E20A1F"/>
    <w:rsid w:val="00E302FE"/>
    <w:rsid w:val="00E5068A"/>
    <w:rsid w:val="00E509F6"/>
    <w:rsid w:val="00E5698B"/>
    <w:rsid w:val="00E56EA2"/>
    <w:rsid w:val="00E72DBD"/>
    <w:rsid w:val="00E834DA"/>
    <w:rsid w:val="00E85490"/>
    <w:rsid w:val="00E909CF"/>
    <w:rsid w:val="00E927F3"/>
    <w:rsid w:val="00ED222E"/>
    <w:rsid w:val="00EE0234"/>
    <w:rsid w:val="00EE0463"/>
    <w:rsid w:val="00EF0B16"/>
    <w:rsid w:val="00F244A4"/>
    <w:rsid w:val="00F36366"/>
    <w:rsid w:val="00FA4DCE"/>
    <w:rsid w:val="00FB28B2"/>
    <w:rsid w:val="00FC3250"/>
    <w:rsid w:val="00FC6961"/>
    <w:rsid w:val="00FD2E2A"/>
    <w:rsid w:val="00FE1A37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7BEAC-EFB8-47B3-B21B-A32560A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42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18D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rsid w:val="0036618D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rsid w:val="00B20EE7"/>
    <w:pPr>
      <w:pBdr>
        <w:top w:val="dashed" w:sz="6" w:space="12" w:color="DDDDDD"/>
        <w:left w:val="dashed" w:sz="6" w:space="12" w:color="DDDDDD"/>
        <w:bottom w:val="dashed" w:sz="6" w:space="12" w:color="DDDDDD"/>
        <w:right w:val="dashed" w:sz="6" w:space="12" w:color="DDDDDD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36" w:lineRule="atLeast"/>
    </w:pPr>
    <w:rPr>
      <w:rFonts w:ascii="Courier New" w:hAnsi="Courier New" w:cs="Courier New"/>
      <w:sz w:val="24"/>
      <w:szCs w:val="24"/>
    </w:rPr>
  </w:style>
  <w:style w:type="character" w:customStyle="1" w:styleId="BodyTextChar1">
    <w:name w:val="Body Text Char1"/>
    <w:locked/>
    <w:rsid w:val="002265CF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04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726A8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qFormat/>
    <w:rsid w:val="00DB0B2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297A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9">
    <w:name w:val="Знак"/>
    <w:basedOn w:val="a"/>
    <w:rsid w:val="00236203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77EE3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B042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04258"/>
    <w:rPr>
      <w:rFonts w:ascii="Segoe UI" w:hAnsi="Segoe UI" w:cs="Segoe UI"/>
      <w:sz w:val="18"/>
      <w:szCs w:val="18"/>
      <w:lang w:val="ru-RU" w:eastAsia="ru-RU"/>
    </w:rPr>
  </w:style>
  <w:style w:type="paragraph" w:styleId="ad">
    <w:name w:val="List Paragraph"/>
    <w:basedOn w:val="a"/>
    <w:uiPriority w:val="34"/>
    <w:qFormat/>
    <w:rsid w:val="00E07DCD"/>
    <w:pPr>
      <w:ind w:left="720"/>
      <w:contextualSpacing/>
    </w:pPr>
  </w:style>
  <w:style w:type="paragraph" w:styleId="ae">
    <w:name w:val="header"/>
    <w:basedOn w:val="a"/>
    <w:link w:val="af"/>
    <w:unhideWhenUsed/>
    <w:rsid w:val="00AC59B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AC59B9"/>
    <w:rPr>
      <w:sz w:val="28"/>
      <w:szCs w:val="28"/>
      <w:lang w:val="ru-RU" w:eastAsia="ru-RU"/>
    </w:rPr>
  </w:style>
  <w:style w:type="paragraph" w:styleId="af0">
    <w:name w:val="footer"/>
    <w:basedOn w:val="a"/>
    <w:link w:val="af1"/>
    <w:unhideWhenUsed/>
    <w:rsid w:val="00AC59B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AC59B9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2054-773C-4E23-A34E-CFF6CE0A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16</cp:revision>
  <cp:lastPrinted>2021-07-08T12:27:00Z</cp:lastPrinted>
  <dcterms:created xsi:type="dcterms:W3CDTF">2021-07-06T12:23:00Z</dcterms:created>
  <dcterms:modified xsi:type="dcterms:W3CDTF">2021-07-09T18:55:00Z</dcterms:modified>
</cp:coreProperties>
</file>