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86" w:rsidRPr="00A63A18" w:rsidRDefault="003D3486" w:rsidP="003D3486">
      <w:pPr>
        <w:jc w:val="center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A63A18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2A9ABF02" wp14:editId="0D9E7C02">
            <wp:extent cx="438150" cy="581025"/>
            <wp:effectExtent l="0" t="0" r="0" b="9525"/>
            <wp:docPr id="1" name="Рисунок 1" descr="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86" w:rsidRPr="00A63A18" w:rsidRDefault="003D3486" w:rsidP="003D3486">
      <w:pPr>
        <w:autoSpaceDE w:val="0"/>
        <w:autoSpaceDN w:val="0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A63A18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t>УКРАЇНА</w:t>
      </w:r>
      <w:r w:rsidRPr="00A63A18">
        <w:rPr>
          <w:rFonts w:ascii="Times New Roman" w:hAnsi="Times New Roman"/>
          <w:bCs/>
          <w:smallCaps/>
          <w:color w:val="000000"/>
          <w:sz w:val="28"/>
          <w:szCs w:val="28"/>
          <w:lang w:val="uk-UA" w:eastAsia="ru-RU" w:bidi="ar-SA"/>
        </w:rPr>
        <w:br/>
      </w:r>
      <w:r w:rsidRPr="00A63A18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МОГИЛІВ-ПОДІЛЬСЬКА МІСЬКА РАДА</w:t>
      </w:r>
      <w:r w:rsidRPr="00A63A18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br/>
        <w:t>ВІННИЦЬКОЇ ОБЛАСТІ</w:t>
      </w:r>
    </w:p>
    <w:p w:rsidR="003D3486" w:rsidRPr="00A63A18" w:rsidRDefault="003D3486" w:rsidP="003D3486">
      <w:pPr>
        <w:autoSpaceDE w:val="0"/>
        <w:autoSpaceDN w:val="0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 w:bidi="ar-SA"/>
        </w:rPr>
      </w:pPr>
      <w:r w:rsidRPr="00A63A18">
        <w:rPr>
          <w:rFonts w:ascii="Times New Roman" w:hAnsi="Times New Roman"/>
          <w:b/>
          <w:bCs/>
          <w:color w:val="000000"/>
          <w:sz w:val="28"/>
          <w:szCs w:val="28"/>
          <w:lang w:val="uk-UA" w:eastAsia="ru-RU" w:bidi="ar-SA"/>
        </w:rPr>
        <w:t>ВИКОНАВЧИЙ КОМІТЕТ</w:t>
      </w:r>
    </w:p>
    <w:p w:rsidR="003D3486" w:rsidRPr="00A63A18" w:rsidRDefault="003D3486" w:rsidP="003D3486">
      <w:pPr>
        <w:spacing w:before="120" w:after="360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val="uk-UA" w:eastAsia="ru-RU" w:bidi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63A18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 w:bidi="ar-SA"/>
        </w:rPr>
        <w:t xml:space="preserve">                                                           </w:t>
      </w:r>
      <w:r w:rsidRPr="00A63A1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РІШЕННЯ №</w:t>
      </w:r>
      <w:r w:rsidR="00810F61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39</w:t>
      </w:r>
      <w:r w:rsidR="00385FB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val="uk-UA" w:eastAsia="ru-RU" w:bidi="ar-SA"/>
        </w:rPr>
        <w:t>2</w:t>
      </w:r>
    </w:p>
    <w:p w:rsidR="003D3486" w:rsidRDefault="003D3486" w:rsidP="003D3486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  <w:r w:rsidRPr="00A63A18"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  <w:t>Від 28.12.2023р.                                              м. Могилів-Подільський</w:t>
      </w:r>
    </w:p>
    <w:p w:rsidR="003D3486" w:rsidRPr="00A63A18" w:rsidRDefault="003D3486" w:rsidP="003D3486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3D3486" w:rsidRPr="00CB38B2" w:rsidRDefault="003D3486" w:rsidP="003D3486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 w:bidi="ar-SA"/>
        </w:rPr>
      </w:pPr>
    </w:p>
    <w:p w:rsidR="003D3486" w:rsidRPr="00CB035E" w:rsidRDefault="003D3486" w:rsidP="003D3486">
      <w:pPr>
        <w:spacing w:line="276" w:lineRule="auto"/>
        <w:jc w:val="center"/>
        <w:rPr>
          <w:rFonts w:ascii="Times New Roman" w:hAnsi="Times New Roman"/>
          <w:sz w:val="2"/>
          <w:szCs w:val="28"/>
          <w:lang w:val="uk-UA"/>
        </w:rPr>
      </w:pPr>
    </w:p>
    <w:p w:rsidR="003D3486" w:rsidRDefault="003D3486" w:rsidP="003D3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фінансового плану </w:t>
      </w:r>
    </w:p>
    <w:p w:rsidR="003D3486" w:rsidRDefault="003D3486" w:rsidP="003D3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A63A1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Подільського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міського комунального підприємства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3486" w:rsidRPr="00CB38B2" w:rsidRDefault="003D3486" w:rsidP="003D34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38B2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Водоканал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на 2024 </w:t>
      </w:r>
      <w:r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3D3486" w:rsidRPr="00CB38B2" w:rsidRDefault="003D3486" w:rsidP="003D3486">
      <w:pPr>
        <w:pStyle w:val="1"/>
        <w:rPr>
          <w:rFonts w:ascii="Times New Roman" w:hAnsi="Times New Roman"/>
          <w:b/>
          <w:sz w:val="28"/>
          <w:szCs w:val="28"/>
        </w:rPr>
      </w:pPr>
    </w:p>
    <w:p w:rsidR="00B6599C" w:rsidRDefault="003D3486" w:rsidP="00B6599C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Pr="00083F60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відповідно до наказу</w:t>
      </w:r>
      <w:r w:rsidRPr="00083F60">
        <w:rPr>
          <w:rFonts w:ascii="Times New Roman" w:hAnsi="Times New Roman"/>
          <w:sz w:val="28"/>
          <w:szCs w:val="28"/>
          <w:lang w:val="uk-UA"/>
        </w:rPr>
        <w:t xml:space="preserve"> Міністерства економічного розвитку і торгівлі України від 02.03.2015р. №205 «Про затвердження порядку складання, затвердження та контролю виконання фінансового плану суб’єкта господарювання </w:t>
      </w:r>
    </w:p>
    <w:p w:rsidR="00B6599C" w:rsidRDefault="003D3486" w:rsidP="00B6599C">
      <w:pPr>
        <w:rPr>
          <w:rFonts w:ascii="Times New Roman" w:hAnsi="Times New Roman"/>
          <w:sz w:val="28"/>
          <w:szCs w:val="28"/>
          <w:lang w:val="uk-UA"/>
        </w:rPr>
      </w:pPr>
      <w:r w:rsidRPr="00083F60">
        <w:rPr>
          <w:rFonts w:ascii="Times New Roman" w:hAnsi="Times New Roman"/>
          <w:sz w:val="28"/>
          <w:szCs w:val="28"/>
          <w:lang w:val="uk-UA"/>
        </w:rPr>
        <w:t xml:space="preserve">державного сектору економіки»,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36 сесії міської ради від 03.10.2023р. №857 «Про затвердження Порядку складання, затвердження та контролю </w:t>
      </w:r>
    </w:p>
    <w:p w:rsidR="003D3486" w:rsidRPr="00083F60" w:rsidRDefault="003D3486" w:rsidP="00B659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виконанням фінансових планів комунальних підприємств Могилів-Подільської міської територіальної громади», розглянувши клопотання директора КП «Водоканал» Рибака С.Т., -</w:t>
      </w:r>
    </w:p>
    <w:p w:rsidR="003D3486" w:rsidRPr="001B43A6" w:rsidRDefault="003D3486" w:rsidP="003D3486">
      <w:pPr>
        <w:pStyle w:val="a3"/>
        <w:rPr>
          <w:rFonts w:ascii="Times New Roman" w:hAnsi="Times New Roman"/>
          <w:lang w:val="uk-UA"/>
        </w:rPr>
      </w:pPr>
    </w:p>
    <w:p w:rsidR="003D3486" w:rsidRDefault="003D3486" w:rsidP="003D3486">
      <w:pPr>
        <w:pStyle w:val="a3"/>
        <w:jc w:val="center"/>
        <w:rPr>
          <w:rFonts w:ascii="Times New Roman" w:hAnsi="Times New Roman"/>
          <w:b/>
          <w:sz w:val="28"/>
          <w:lang w:val="uk-UA"/>
        </w:rPr>
      </w:pPr>
      <w:r w:rsidRPr="001B43A6">
        <w:rPr>
          <w:rFonts w:ascii="Times New Roman" w:hAnsi="Times New Roman"/>
          <w:b/>
          <w:sz w:val="28"/>
          <w:lang w:val="uk-UA"/>
        </w:rPr>
        <w:t>виконком міської ради ВИРІШИВ</w:t>
      </w:r>
      <w:r w:rsidRPr="00E36469">
        <w:rPr>
          <w:rFonts w:ascii="Times New Roman" w:hAnsi="Times New Roman"/>
          <w:b/>
          <w:sz w:val="28"/>
          <w:lang w:val="uk-UA"/>
        </w:rPr>
        <w:t>:</w:t>
      </w:r>
    </w:p>
    <w:p w:rsidR="003D3486" w:rsidRDefault="003D3486" w:rsidP="003D3486">
      <w:pPr>
        <w:pStyle w:val="a3"/>
        <w:jc w:val="center"/>
        <w:rPr>
          <w:rFonts w:ascii="Times New Roman" w:hAnsi="Times New Roman"/>
          <w:sz w:val="28"/>
          <w:lang w:val="uk-UA"/>
        </w:rPr>
      </w:pPr>
    </w:p>
    <w:p w:rsidR="003D3486" w:rsidRPr="00083F60" w:rsidRDefault="003D3486" w:rsidP="00467340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A63A18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74CF">
        <w:rPr>
          <w:rFonts w:ascii="Times New Roman" w:hAnsi="Times New Roman"/>
          <w:sz w:val="28"/>
          <w:szCs w:val="28"/>
          <w:lang w:val="uk-UA" w:eastAsia="ru-RU" w:bidi="ar-SA"/>
        </w:rPr>
        <w:t xml:space="preserve">Затвердити фінансовий план </w:t>
      </w:r>
      <w:r>
        <w:rPr>
          <w:rFonts w:ascii="Times New Roman" w:hAnsi="Times New Roman"/>
          <w:sz w:val="28"/>
          <w:szCs w:val="28"/>
          <w:lang w:val="uk-UA"/>
        </w:rPr>
        <w:t>Могилів-</w:t>
      </w:r>
      <w:r w:rsidRPr="004D74CF">
        <w:rPr>
          <w:rFonts w:ascii="Times New Roman" w:hAnsi="Times New Roman"/>
          <w:sz w:val="28"/>
          <w:szCs w:val="28"/>
          <w:lang w:val="uk-UA"/>
        </w:rPr>
        <w:t>Подільського міського комунального підприємства «Водоканал»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3F60">
        <w:rPr>
          <w:rFonts w:ascii="Times New Roman" w:hAnsi="Times New Roman"/>
          <w:sz w:val="28"/>
          <w:szCs w:val="28"/>
          <w:lang w:val="uk-UA" w:eastAsia="ru-RU" w:bidi="ar-SA"/>
        </w:rPr>
        <w:t xml:space="preserve">на </w:t>
      </w:r>
      <w:r w:rsidRPr="00083F60">
        <w:rPr>
          <w:rFonts w:ascii="Times New Roman" w:hAnsi="Times New Roman"/>
          <w:sz w:val="28"/>
          <w:szCs w:val="28"/>
          <w:lang w:val="uk-UA"/>
        </w:rPr>
        <w:t>2024</w:t>
      </w:r>
      <w:r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Pr="00083F60">
        <w:rPr>
          <w:rFonts w:ascii="Times New Roman" w:hAnsi="Times New Roman"/>
          <w:sz w:val="28"/>
          <w:szCs w:val="28"/>
          <w:lang w:val="uk-UA" w:eastAsia="ru-RU" w:bidi="ar-SA"/>
        </w:rPr>
        <w:t>згідно з додатком.</w:t>
      </w:r>
    </w:p>
    <w:p w:rsidR="003D3486" w:rsidRDefault="003D3486" w:rsidP="003D3486">
      <w:pPr>
        <w:ind w:firstLine="708"/>
        <w:rPr>
          <w:rFonts w:ascii="Times New Roman" w:hAnsi="Times New Roman"/>
          <w:sz w:val="28"/>
          <w:szCs w:val="28"/>
          <w:lang w:val="uk-UA" w:eastAsia="ru-RU" w:bidi="ar-SA"/>
        </w:rPr>
      </w:pPr>
      <w:r w:rsidRPr="00E36469">
        <w:rPr>
          <w:rFonts w:ascii="Times New Roman" w:hAnsi="Times New Roman"/>
          <w:b/>
          <w:sz w:val="28"/>
          <w:szCs w:val="28"/>
          <w:lang w:val="uk-UA" w:eastAsia="ru-RU" w:bidi="ar-SA"/>
        </w:rPr>
        <w:t>2.</w:t>
      </w:r>
      <w:r w:rsidRPr="007F5793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4D74CF">
        <w:rPr>
          <w:rFonts w:ascii="Times New Roman" w:hAnsi="Times New Roman"/>
          <w:sz w:val="28"/>
          <w:szCs w:val="28"/>
          <w:lang w:val="uk-UA" w:eastAsia="ru-RU" w:bidi="ar-SA"/>
        </w:rPr>
        <w:t xml:space="preserve">Відповідальність за виконання показників фінансового плану </w:t>
      </w:r>
    </w:p>
    <w:p w:rsidR="003D3486" w:rsidRPr="004D74CF" w:rsidRDefault="003D3486" w:rsidP="003D3486">
      <w:pPr>
        <w:rPr>
          <w:rFonts w:ascii="Times New Roman" w:hAnsi="Times New Roman"/>
          <w:sz w:val="28"/>
          <w:szCs w:val="28"/>
          <w:lang w:val="uk-UA"/>
        </w:rPr>
      </w:pPr>
      <w:r w:rsidRPr="004D74CF">
        <w:rPr>
          <w:rFonts w:ascii="Times New Roman" w:hAnsi="Times New Roman"/>
          <w:sz w:val="28"/>
          <w:szCs w:val="28"/>
          <w:lang w:val="uk-UA" w:eastAsia="ru-RU" w:bidi="ar-SA"/>
        </w:rPr>
        <w:t xml:space="preserve">на 2024 рік покласти на директора </w:t>
      </w:r>
      <w:r>
        <w:rPr>
          <w:rFonts w:ascii="Times New Roman" w:hAnsi="Times New Roman"/>
          <w:sz w:val="28"/>
          <w:szCs w:val="28"/>
          <w:lang w:val="uk-UA"/>
        </w:rPr>
        <w:t>Могилів-</w:t>
      </w:r>
      <w:r w:rsidRPr="004D74CF">
        <w:rPr>
          <w:rFonts w:ascii="Times New Roman" w:hAnsi="Times New Roman"/>
          <w:sz w:val="28"/>
          <w:szCs w:val="28"/>
          <w:lang w:val="uk-UA"/>
        </w:rPr>
        <w:t>Подільського міського комунал</w:t>
      </w:r>
      <w:r w:rsidR="0013542E">
        <w:rPr>
          <w:rFonts w:ascii="Times New Roman" w:hAnsi="Times New Roman"/>
          <w:sz w:val="28"/>
          <w:szCs w:val="28"/>
          <w:lang w:val="uk-UA"/>
        </w:rPr>
        <w:t xml:space="preserve">ьного підприємства «Водоканал» </w:t>
      </w:r>
      <w:r>
        <w:rPr>
          <w:rFonts w:ascii="Times New Roman" w:hAnsi="Times New Roman"/>
          <w:sz w:val="28"/>
          <w:szCs w:val="28"/>
          <w:lang w:val="uk-UA"/>
        </w:rPr>
        <w:t>Рибака С.Т</w:t>
      </w:r>
      <w:r w:rsidRPr="004D74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3486" w:rsidRDefault="003D3486" w:rsidP="003D3486">
      <w:pPr>
        <w:widowControl w:val="0"/>
        <w:autoSpaceDE w:val="0"/>
        <w:autoSpaceDN w:val="0"/>
        <w:adjustRightInd w:val="0"/>
        <w:ind w:firstLine="708"/>
        <w:contextualSpacing/>
        <w:rPr>
          <w:rFonts w:ascii="Times New Roman CYR" w:hAnsi="Times New Roman CYR" w:cs="Times New Roman CYR"/>
          <w:b/>
          <w:szCs w:val="28"/>
          <w:lang w:val="uk-UA"/>
        </w:rPr>
      </w:pPr>
      <w:r w:rsidRPr="00E36469">
        <w:rPr>
          <w:rStyle w:val="a4"/>
          <w:rFonts w:ascii="Times New Roman" w:hAnsi="Times New Roman"/>
          <w:i w:val="0"/>
          <w:sz w:val="28"/>
          <w:szCs w:val="28"/>
          <w:lang w:val="uk-UA"/>
        </w:rPr>
        <w:t>3.</w:t>
      </w:r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>Безмещука</w:t>
      </w:r>
      <w:proofErr w:type="spellEnd"/>
      <w:r>
        <w:rPr>
          <w:rStyle w:val="a4"/>
          <w:rFonts w:ascii="Times New Roman" w:hAnsi="Times New Roman"/>
          <w:b w:val="0"/>
          <w:i w:val="0"/>
          <w:sz w:val="28"/>
          <w:szCs w:val="28"/>
          <w:lang w:val="uk-UA"/>
        </w:rPr>
        <w:t xml:space="preserve"> П.О..</w:t>
      </w:r>
    </w:p>
    <w:p w:rsidR="003D3486" w:rsidRDefault="003D3486" w:rsidP="003D3486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3486" w:rsidRDefault="003D3486" w:rsidP="003D3486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66B14" w:rsidRDefault="00566B14" w:rsidP="003D3486">
      <w:pPr>
        <w:widowControl w:val="0"/>
        <w:autoSpaceDE w:val="0"/>
        <w:autoSpaceDN w:val="0"/>
        <w:adjustRightInd w:val="0"/>
        <w:spacing w:line="276" w:lineRule="auto"/>
        <w:ind w:firstLine="708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p w:rsidR="003D3486" w:rsidRPr="00B16FD4" w:rsidRDefault="003D3486" w:rsidP="003D348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6FD4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Pr="00B16FD4">
        <w:rPr>
          <w:rFonts w:ascii="Times New Roman" w:hAnsi="Times New Roman"/>
          <w:sz w:val="28"/>
          <w:szCs w:val="28"/>
          <w:lang w:val="uk-UA"/>
        </w:rPr>
        <w:t xml:space="preserve">    Міський голова                                                   Геннадій ГЛУХМАНЮК</w:t>
      </w:r>
    </w:p>
    <w:p w:rsidR="003D3486" w:rsidRDefault="003D3486" w:rsidP="003D34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2FA" w:rsidRDefault="006112FA" w:rsidP="003D348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3486" w:rsidRPr="00BC61E4" w:rsidRDefault="003D3486">
      <w:pPr>
        <w:rPr>
          <w:lang w:val="ru-RU"/>
        </w:rPr>
        <w:sectPr w:rsidR="003D3486" w:rsidRPr="00BC61E4" w:rsidSect="003D3486"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:rsidR="003D3486" w:rsidRPr="003D3486" w:rsidRDefault="003D3486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810F61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34024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Додаток </w:t>
      </w:r>
    </w:p>
    <w:p w:rsidR="003D3486" w:rsidRPr="003D3486" w:rsidRDefault="003D3486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10F6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</w:t>
      </w:r>
    </w:p>
    <w:p w:rsidR="003D3486" w:rsidRPr="003D3486" w:rsidRDefault="003D3486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10F6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>комітету міської ради</w:t>
      </w:r>
    </w:p>
    <w:p w:rsidR="003D3486" w:rsidRPr="003D3486" w:rsidRDefault="003D3486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810F6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>від 28.12.2023 року №</w:t>
      </w:r>
      <w:r w:rsidR="00810F61">
        <w:rPr>
          <w:rFonts w:ascii="Times New Roman CYR" w:hAnsi="Times New Roman CYR" w:cs="Times New Roman CYR"/>
          <w:sz w:val="28"/>
          <w:szCs w:val="28"/>
          <w:lang w:val="uk-UA"/>
        </w:rPr>
        <w:t>39</w:t>
      </w:r>
      <w:r w:rsidR="00385FB4"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</w:p>
    <w:p w:rsidR="00065E92" w:rsidRDefault="003D3486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3D3486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6112FA" w:rsidRPr="003D3486" w:rsidRDefault="006112FA" w:rsidP="003D3486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1502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53"/>
        <w:gridCol w:w="1536"/>
        <w:gridCol w:w="2052"/>
        <w:gridCol w:w="1604"/>
        <w:gridCol w:w="1977"/>
        <w:gridCol w:w="784"/>
        <w:gridCol w:w="919"/>
        <w:gridCol w:w="454"/>
        <w:gridCol w:w="1247"/>
      </w:tblGrid>
      <w:tr w:rsidR="003D3486" w:rsidRPr="003D3486" w:rsidTr="00065E92">
        <w:trPr>
          <w:trHeight w:val="353"/>
        </w:trPr>
        <w:tc>
          <w:tcPr>
            <w:tcW w:w="4453" w:type="dxa"/>
            <w:noWrap/>
            <w:vAlign w:val="center"/>
            <w:hideMark/>
          </w:tcPr>
          <w:p w:rsidR="003D3486" w:rsidRPr="003D3486" w:rsidRDefault="003D3486" w:rsidP="003D3486">
            <w:pPr>
              <w:spacing w:after="200" w:line="276" w:lineRule="auto"/>
              <w:rPr>
                <w:lang w:val="uk-UA" w:eastAsia="uk-UA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  <w:r w:rsidRPr="003D3486">
              <w:rPr>
                <w:rFonts w:ascii="Times New Roman" w:hAnsi="Times New Roman"/>
                <w:lang w:val="ru-RU" w:eastAsia="uk-UA"/>
              </w:rPr>
              <w:t>Проект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val="ru-RU" w:eastAsia="uk-UA"/>
              </w:rPr>
            </w:pPr>
            <w:r w:rsidRPr="003D3486">
              <w:rPr>
                <w:rFonts w:ascii="Times New Roman" w:hAnsi="Times New Roman"/>
                <w:lang w:val="ru-RU" w:eastAsia="uk-UA"/>
              </w:rPr>
              <w:t>х</w:t>
            </w:r>
          </w:p>
        </w:tc>
      </w:tr>
      <w:tr w:rsidR="003D3486" w:rsidRPr="003D3486" w:rsidTr="00065E92">
        <w:trPr>
          <w:trHeight w:val="287"/>
        </w:trPr>
        <w:tc>
          <w:tcPr>
            <w:tcW w:w="4453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  <w:r w:rsidRPr="003D3486">
              <w:rPr>
                <w:rFonts w:ascii="Times New Roman" w:hAnsi="Times New Roman"/>
                <w:lang w:val="ru-RU" w:eastAsia="uk-UA"/>
              </w:rPr>
              <w:t>Уточнений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val="ru-RU" w:eastAsia="uk-UA"/>
              </w:rPr>
            </w:pPr>
            <w:r w:rsidRPr="003D348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3D3486" w:rsidRPr="003D3486" w:rsidTr="00065E92">
        <w:trPr>
          <w:trHeight w:val="193"/>
        </w:trPr>
        <w:tc>
          <w:tcPr>
            <w:tcW w:w="4453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Змінений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3D3486" w:rsidRPr="003D3486" w:rsidTr="00065E92">
        <w:trPr>
          <w:trHeight w:val="227"/>
        </w:trPr>
        <w:tc>
          <w:tcPr>
            <w:tcW w:w="4453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Зробити позначку "Х"</w:t>
            </w:r>
          </w:p>
        </w:tc>
      </w:tr>
      <w:tr w:rsidR="003D3486" w:rsidRPr="003D3486" w:rsidTr="00065E92">
        <w:trPr>
          <w:trHeight w:val="375"/>
        </w:trPr>
        <w:tc>
          <w:tcPr>
            <w:tcW w:w="4453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2052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604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977" w:type="dxa"/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784" w:type="dxa"/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373" w:type="dxa"/>
            <w:gridSpan w:val="2"/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247" w:type="dxa"/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</w:tr>
      <w:tr w:rsidR="003D3486" w:rsidRPr="003D3486" w:rsidTr="00065E92">
        <w:trPr>
          <w:trHeight w:val="63"/>
        </w:trPr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lang w:val="uk-UA" w:eastAsia="uk-UA"/>
              </w:rPr>
            </w:pPr>
          </w:p>
        </w:tc>
      </w:tr>
      <w:tr w:rsidR="003D3486" w:rsidRPr="003D3486" w:rsidTr="00065E92">
        <w:trPr>
          <w:trHeight w:val="377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Рік - 2024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Коди</w:t>
            </w:r>
          </w:p>
        </w:tc>
      </w:tr>
      <w:tr w:rsidR="003D3486" w:rsidRPr="003D3486" w:rsidTr="00065E92">
        <w:trPr>
          <w:trHeight w:val="331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Назва підприємства - </w:t>
            </w:r>
            <w:r w:rsidRPr="003D3486">
              <w:rPr>
                <w:rFonts w:ascii="Times New Roman" w:hAnsi="Times New Roman"/>
                <w:color w:val="000000" w:themeColor="text1"/>
                <w:lang w:val="uk-UA"/>
              </w:rPr>
              <w:t>Могилів-Подільське міське комунальне підприємство «Водоканал»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 xml:space="preserve">за ЄДРПОУ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ind w:hanging="243"/>
              <w:jc w:val="center"/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 03338202</w:t>
            </w:r>
          </w:p>
        </w:tc>
      </w:tr>
      <w:tr w:rsidR="003D3486" w:rsidRPr="003D3486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Організаційно-правова форма - комунальне підприємство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за КОПФГ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6112FA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6112FA">
              <w:rPr>
                <w:rFonts w:ascii="Times New Roman" w:hAnsi="Times New Roman"/>
                <w:lang w:val="uk-UA" w:eastAsia="uk-UA"/>
              </w:rPr>
              <w:t>150 </w:t>
            </w:r>
          </w:p>
        </w:tc>
      </w:tr>
      <w:tr w:rsidR="003D3486" w:rsidRPr="003D3486" w:rsidTr="00065E92">
        <w:trPr>
          <w:trHeight w:val="311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Територія - Могилів-Подільська міська територіальна громада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3D3486">
              <w:rPr>
                <w:rFonts w:ascii="Times New Roman" w:hAnsi="Times New Roman"/>
                <w:lang w:val="uk-UA" w:eastAsia="uk-UA"/>
              </w:rPr>
              <w:t>за КОАТУУ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D3486">
              <w:rPr>
                <w:rFonts w:ascii="Times New Roman" w:hAnsi="Times New Roman"/>
                <w:lang w:val="uk-UA" w:eastAsia="uk-UA"/>
              </w:rPr>
              <w:t>0510400000</w:t>
            </w:r>
            <w:r w:rsidRPr="003D348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3D3486" w:rsidRPr="003D3486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Орган державного управління - Могилів-Подільська міська рада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3D3486">
              <w:rPr>
                <w:rFonts w:ascii="Times New Roman" w:hAnsi="Times New Roman"/>
                <w:lang w:val="uk-UA" w:eastAsia="uk-UA"/>
              </w:rPr>
              <w:t>за СПОДУ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3D3486" w:rsidRPr="003D3486" w:rsidTr="00065E92">
        <w:trPr>
          <w:trHeight w:val="37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6A73FB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Галузь </w:t>
            </w:r>
            <w:r w:rsidR="006A73FB">
              <w:rPr>
                <w:rFonts w:ascii="Times New Roman" w:hAnsi="Times New Roman"/>
                <w:color w:val="000000" w:themeColor="text1"/>
                <w:lang w:val="uk-UA" w:eastAsia="uk-UA"/>
              </w:rPr>
              <w:t>–</w:t>
            </w: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 </w:t>
            </w:r>
            <w:r w:rsidR="006A73FB">
              <w:rPr>
                <w:rFonts w:ascii="Times New Roman" w:hAnsi="Times New Roman"/>
                <w:color w:val="000000" w:themeColor="text1"/>
                <w:lang w:val="uk-UA" w:eastAsia="uk-UA"/>
              </w:rPr>
              <w:t>житлове та комунальне господарство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3D3486">
              <w:rPr>
                <w:rFonts w:ascii="Times New Roman" w:hAnsi="Times New Roman"/>
                <w:lang w:val="uk-UA" w:eastAsia="uk-UA"/>
              </w:rPr>
              <w:t>за ЗКГНГ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3D3486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3D3486" w:rsidRPr="003D3486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0737C0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Вид економічної діяльності - Забір, </w:t>
            </w:r>
            <w:r w:rsidR="003D3486"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очищення та постачання води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  <w:r w:rsidRPr="003D3486">
              <w:rPr>
                <w:rFonts w:ascii="Times New Roman" w:hAnsi="Times New Roman"/>
                <w:lang w:val="uk-UA" w:eastAsia="uk-UA"/>
              </w:rPr>
              <w:t xml:space="preserve">за КВЕД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486" w:rsidRPr="003D3486" w:rsidRDefault="003D3486" w:rsidP="003D348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3D3486">
              <w:rPr>
                <w:rFonts w:ascii="Times New Roman" w:hAnsi="Times New Roman"/>
                <w:lang w:eastAsia="uk-UA"/>
              </w:rPr>
              <w:t> </w:t>
            </w:r>
            <w:r w:rsidRPr="003D3486">
              <w:rPr>
                <w:rFonts w:ascii="Times New Roman" w:hAnsi="Times New Roman"/>
                <w:lang w:val="uk-UA" w:eastAsia="uk-UA"/>
              </w:rPr>
              <w:t>36.00</w:t>
            </w:r>
          </w:p>
        </w:tc>
      </w:tr>
      <w:tr w:rsidR="003D3486" w:rsidRPr="003D3486" w:rsidTr="00065E92">
        <w:trPr>
          <w:trHeight w:val="319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 xml:space="preserve">Одиниця виміру - тис. </w:t>
            </w:r>
            <w:proofErr w:type="spellStart"/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грн</w:t>
            </w:r>
            <w:proofErr w:type="spellEnd"/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3D3486" w:rsidRPr="003D3486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Форма власності - комунальна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3D3486" w:rsidRPr="00566B14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Місцезнаходження - 24000, Вінницька область, місто Могилів-Подільський, вулиця Академіка Заболотного, 19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3D3486" w:rsidRPr="003D3486" w:rsidRDefault="003D3486" w:rsidP="003D3486">
            <w:pPr>
              <w:rPr>
                <w:lang w:val="ru-RU" w:eastAsia="uk-UA"/>
              </w:rPr>
            </w:pPr>
          </w:p>
        </w:tc>
      </w:tr>
      <w:tr w:rsidR="003D3486" w:rsidRPr="003D3486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tabs>
                <w:tab w:val="left" w:pos="2868"/>
              </w:tabs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Телефон - (04337) 6-72-50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3D3486" w:rsidRPr="003D3486" w:rsidRDefault="003D3486" w:rsidP="003D3486">
            <w:pPr>
              <w:tabs>
                <w:tab w:val="left" w:pos="2868"/>
              </w:tabs>
              <w:rPr>
                <w:rFonts w:ascii="Times New Roman" w:hAnsi="Times New Roman"/>
                <w:lang w:val="uk-UA" w:eastAsia="uk-UA"/>
              </w:rPr>
            </w:pPr>
          </w:p>
        </w:tc>
      </w:tr>
      <w:tr w:rsidR="003D3486" w:rsidRPr="00566B14" w:rsidTr="00065E92">
        <w:trPr>
          <w:trHeight w:val="405"/>
        </w:trPr>
        <w:tc>
          <w:tcPr>
            <w:tcW w:w="1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86" w:rsidRPr="003D3486" w:rsidRDefault="003D3486" w:rsidP="003D3486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3D3486">
              <w:rPr>
                <w:rFonts w:ascii="Times New Roman" w:hAnsi="Times New Roman"/>
                <w:color w:val="000000" w:themeColor="text1"/>
                <w:lang w:val="uk-UA" w:eastAsia="uk-UA"/>
              </w:rPr>
              <w:t>Прізвище та ініціали керівника Рибак С.Т.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3D3486" w:rsidRPr="003D3486" w:rsidRDefault="003D3486" w:rsidP="003D3486">
            <w:pPr>
              <w:rPr>
                <w:rFonts w:ascii="Times New Roman" w:hAnsi="Times New Roman"/>
                <w:lang w:val="uk-UA" w:eastAsia="uk-UA"/>
              </w:rPr>
            </w:pPr>
          </w:p>
        </w:tc>
      </w:tr>
    </w:tbl>
    <w:p w:rsidR="004B53E1" w:rsidRDefault="004B53E1">
      <w:pPr>
        <w:rPr>
          <w:lang w:val="uk-UA"/>
        </w:rPr>
      </w:pPr>
    </w:p>
    <w:p w:rsidR="000345E7" w:rsidRDefault="000345E7">
      <w:pPr>
        <w:rPr>
          <w:lang w:val="uk-UA"/>
        </w:rPr>
      </w:pPr>
    </w:p>
    <w:p w:rsidR="00340246" w:rsidRDefault="00340246">
      <w:pPr>
        <w:rPr>
          <w:lang w:val="uk-UA"/>
        </w:rPr>
      </w:pPr>
    </w:p>
    <w:p w:rsidR="000345E7" w:rsidRDefault="000345E7" w:rsidP="00BC61E4">
      <w:pPr>
        <w:rPr>
          <w:rFonts w:ascii="Times New Roman" w:hAnsi="Times New Roman"/>
          <w:b/>
          <w:bCs/>
          <w:lang w:val="uk-UA" w:eastAsia="uk-UA"/>
        </w:rPr>
      </w:pPr>
    </w:p>
    <w:p w:rsidR="000C52CB" w:rsidRDefault="000C52CB" w:rsidP="00BC61E4">
      <w:pPr>
        <w:rPr>
          <w:rFonts w:ascii="Times New Roman" w:hAnsi="Times New Roman"/>
          <w:b/>
          <w:bCs/>
          <w:lang w:val="uk-UA" w:eastAsia="uk-UA"/>
        </w:rPr>
      </w:pPr>
    </w:p>
    <w:p w:rsidR="000864C1" w:rsidRDefault="000864C1" w:rsidP="000864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Фінансовий план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45E7" w:rsidRPr="000864C1" w:rsidRDefault="000864C1" w:rsidP="000864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Могилів</w:t>
      </w:r>
      <w:r w:rsidRPr="00A63A1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Подільського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міського комунального підприємства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Водоканал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8B2">
        <w:rPr>
          <w:rFonts w:ascii="Times New Roman" w:hAnsi="Times New Roman"/>
          <w:b/>
          <w:sz w:val="28"/>
          <w:szCs w:val="28"/>
          <w:lang w:val="uk-UA"/>
        </w:rPr>
        <w:t xml:space="preserve">на 2024 </w:t>
      </w:r>
      <w:r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:rsidR="000345E7" w:rsidRDefault="000345E7">
      <w:pPr>
        <w:rPr>
          <w:lang w:val="uk-UA"/>
        </w:rPr>
      </w:pPr>
    </w:p>
    <w:tbl>
      <w:tblPr>
        <w:tblW w:w="148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222"/>
        <w:gridCol w:w="1696"/>
        <w:gridCol w:w="142"/>
        <w:gridCol w:w="1273"/>
        <w:gridCol w:w="1839"/>
        <w:gridCol w:w="284"/>
        <w:gridCol w:w="1133"/>
        <w:gridCol w:w="9"/>
        <w:gridCol w:w="14"/>
        <w:gridCol w:w="11"/>
        <w:gridCol w:w="6"/>
        <w:gridCol w:w="387"/>
        <w:gridCol w:w="585"/>
        <w:gridCol w:w="1143"/>
        <w:gridCol w:w="1004"/>
        <w:gridCol w:w="1136"/>
      </w:tblGrid>
      <w:tr w:rsidR="000345E7" w:rsidRPr="00566B14" w:rsidTr="00D736A2">
        <w:trPr>
          <w:trHeight w:val="750"/>
        </w:trPr>
        <w:tc>
          <w:tcPr>
            <w:tcW w:w="5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>Найменування показника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 xml:space="preserve">Код рядка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>Факт минулого року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 xml:space="preserve">Плановий рік  </w:t>
            </w:r>
          </w:p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>(усього)</w:t>
            </w:r>
          </w:p>
        </w:tc>
        <w:tc>
          <w:tcPr>
            <w:tcW w:w="4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b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lang w:val="uk-UA" w:eastAsia="uk-UA"/>
              </w:rPr>
              <w:t>У тому числі за кварталами планового року</w:t>
            </w:r>
          </w:p>
        </w:tc>
      </w:tr>
      <w:tr w:rsidR="000345E7" w:rsidRPr="000345E7" w:rsidTr="000C52CB">
        <w:trPr>
          <w:trHeight w:val="437"/>
        </w:trPr>
        <w:tc>
          <w:tcPr>
            <w:tcW w:w="5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ru-RU" w:eastAsia="uk-UA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 xml:space="preserve">І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 xml:space="preserve">ІІ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 xml:space="preserve">ІІІ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 xml:space="preserve">ІV </w:t>
            </w:r>
          </w:p>
        </w:tc>
      </w:tr>
      <w:tr w:rsidR="000345E7" w:rsidRPr="000345E7" w:rsidTr="00D736A2">
        <w:trPr>
          <w:trHeight w:val="36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8</w:t>
            </w:r>
          </w:p>
        </w:tc>
      </w:tr>
      <w:tr w:rsidR="000345E7" w:rsidRPr="000345E7" w:rsidTr="008619EF">
        <w:trPr>
          <w:trHeight w:val="187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bCs/>
                <w:lang w:val="uk-UA" w:eastAsia="uk-UA"/>
              </w:rPr>
              <w:t>I. Формування фінансових результатів</w:t>
            </w:r>
          </w:p>
        </w:tc>
      </w:tr>
      <w:tr w:rsidR="000345E7" w:rsidRPr="000345E7" w:rsidTr="008619EF">
        <w:trPr>
          <w:trHeight w:val="23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231E06">
              <w:rPr>
                <w:rFonts w:ascii="Times New Roman" w:hAnsi="Times New Roman"/>
                <w:b/>
                <w:bCs/>
                <w:lang w:val="uk-UA" w:eastAsia="uk-UA"/>
              </w:rPr>
              <w:t xml:space="preserve">Доходи </w:t>
            </w: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24349,3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27403,20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6850,8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6850,8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6850,8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9C4BD1">
            <w:pPr>
              <w:spacing w:line="276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6850,8</w:t>
            </w:r>
          </w:p>
        </w:tc>
      </w:tr>
      <w:tr w:rsidR="000345E7" w:rsidRPr="000345E7" w:rsidTr="00D736A2">
        <w:trPr>
          <w:trHeight w:val="24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Інші доходи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1011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542,1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2500,0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625,0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625,0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625,0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625,0</w:t>
            </w:r>
          </w:p>
        </w:tc>
      </w:tr>
      <w:tr w:rsidR="000345E7" w:rsidRPr="000345E7" w:rsidTr="00D736A2">
        <w:trPr>
          <w:trHeight w:val="25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Доходи від надання платних послуг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1012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0345E7" w:rsidTr="00D736A2">
        <w:trPr>
          <w:trHeight w:val="24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 xml:space="preserve">Дохід з місцевого бюджету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47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Субвенції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231E06" w:rsidRDefault="000345E7" w:rsidP="000345E7">
            <w:pPr>
              <w:jc w:val="right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 xml:space="preserve">Дохід з місцевого бюджету за цільовими програмами, </w:t>
            </w:r>
          </w:p>
          <w:p w:rsidR="000345E7" w:rsidRPr="00231E06" w:rsidRDefault="000345E7" w:rsidP="000345E7">
            <w:pPr>
              <w:rPr>
                <w:rFonts w:ascii="Times New Roman" w:hAnsi="Times New Roman"/>
                <w:color w:val="000000" w:themeColor="text1"/>
                <w:lang w:val="uk-UA" w:eastAsia="uk-UA"/>
              </w:rPr>
            </w:pPr>
            <w:r w:rsidRPr="00231E06">
              <w:rPr>
                <w:rFonts w:ascii="Times New Roman" w:hAnsi="Times New Roman"/>
                <w:color w:val="000000" w:themeColor="text1"/>
                <w:lang w:val="uk-UA" w:eastAsia="uk-UA"/>
              </w:rPr>
              <w:t>у т.ч.: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75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4" w:rsidRPr="00231E06" w:rsidRDefault="000345E7" w:rsidP="00566D34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31E06">
              <w:rPr>
                <w:rFonts w:ascii="Times New Roman" w:hAnsi="Times New Roman"/>
                <w:color w:val="000000" w:themeColor="text1"/>
                <w:lang w:val="uk-UA"/>
              </w:rPr>
              <w:t>Програм</w:t>
            </w:r>
            <w:r w:rsidR="00566D34" w:rsidRPr="00231E06">
              <w:rPr>
                <w:rFonts w:ascii="Times New Roman" w:hAnsi="Times New Roman"/>
                <w:color w:val="000000" w:themeColor="text1"/>
                <w:lang w:val="uk-UA"/>
              </w:rPr>
              <w:t>а</w:t>
            </w:r>
            <w:r w:rsidR="000864C1" w:rsidRPr="00231E06">
              <w:rPr>
                <w:rFonts w:ascii="Times New Roman" w:hAnsi="Times New Roman"/>
                <w:color w:val="000000" w:themeColor="text1"/>
                <w:lang w:val="uk-UA"/>
              </w:rPr>
              <w:t xml:space="preserve"> підтримки діяльності Могилів-</w:t>
            </w:r>
            <w:r w:rsidRPr="00231E06">
              <w:rPr>
                <w:rFonts w:ascii="Times New Roman" w:hAnsi="Times New Roman"/>
                <w:color w:val="000000" w:themeColor="text1"/>
                <w:lang w:val="uk-UA"/>
              </w:rPr>
              <w:t>Подільського міського комунал</w:t>
            </w:r>
            <w:r w:rsidR="000864C1" w:rsidRPr="00231E06">
              <w:rPr>
                <w:rFonts w:ascii="Times New Roman" w:hAnsi="Times New Roman"/>
                <w:color w:val="000000" w:themeColor="text1"/>
                <w:lang w:val="uk-UA"/>
              </w:rPr>
              <w:t xml:space="preserve">ьного підприємства «Водоканал» </w:t>
            </w:r>
          </w:p>
          <w:p w:rsidR="000345E7" w:rsidRPr="00231E06" w:rsidRDefault="00566D34" w:rsidP="007F78F7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231E06">
              <w:rPr>
                <w:rFonts w:ascii="Times New Roman" w:hAnsi="Times New Roman"/>
                <w:color w:val="000000" w:themeColor="text1"/>
                <w:lang w:val="uk-UA"/>
              </w:rPr>
              <w:t xml:space="preserve">на </w:t>
            </w:r>
            <w:r w:rsidR="007F78F7" w:rsidRPr="00231E06">
              <w:rPr>
                <w:rFonts w:ascii="Times New Roman" w:hAnsi="Times New Roman"/>
                <w:color w:val="000000" w:themeColor="text1"/>
                <w:lang w:val="uk-UA"/>
              </w:rPr>
              <w:t>2023 рік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1041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231E06">
              <w:rPr>
                <w:rFonts w:ascii="Times New Roman" w:hAnsi="Times New Roman"/>
                <w:lang w:val="uk-UA" w:eastAsia="uk-UA"/>
              </w:rPr>
              <w:t>Інші доходи, у т.ч.: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231E06">
              <w:rPr>
                <w:rFonts w:ascii="Times New Roman" w:hAnsi="Times New Roman"/>
                <w:lang w:eastAsia="uk-UA"/>
              </w:rPr>
              <w:t>1050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231E06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дохід від операційної оренди активів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1051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дохід від реалізації необоротних активів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1052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4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 xml:space="preserve">дохід від отримання благодійних внесків, грантів </w:t>
            </w:r>
          </w:p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та дарунків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1053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</w:tr>
      <w:tr w:rsidR="000345E7" w:rsidRPr="000345E7" w:rsidTr="00D736A2">
        <w:trPr>
          <w:trHeight w:val="61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1E4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 xml:space="preserve">дохід від організацій, підприємств та фізичних осіб </w:t>
            </w:r>
          </w:p>
          <w:p w:rsidR="000345E7" w:rsidRPr="000345E7" w:rsidRDefault="007333B4" w:rsidP="000345E7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для виконання цільових заходів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1054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24" w:rsidRPr="000345E7" w:rsidRDefault="006D7A24" w:rsidP="000345E7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дохід від реалізації майна </w:t>
            </w:r>
            <w:r w:rsidR="000345E7" w:rsidRPr="000345E7">
              <w:rPr>
                <w:rFonts w:ascii="Times New Roman" w:hAnsi="Times New Roman"/>
                <w:lang w:val="uk-UA" w:eastAsia="uk-UA"/>
              </w:rPr>
              <w:t>(крім нерухомого)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1055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right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 </w:t>
            </w:r>
          </w:p>
        </w:tc>
      </w:tr>
      <w:tr w:rsidR="000345E7" w:rsidRPr="000345E7" w:rsidTr="008619EF">
        <w:trPr>
          <w:trHeight w:val="268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0345E7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Видатки</w:t>
            </w:r>
          </w:p>
        </w:tc>
      </w:tr>
      <w:tr w:rsidR="000345E7" w:rsidRPr="000345E7" w:rsidTr="00D736A2">
        <w:trPr>
          <w:trHeight w:val="271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Заробітна плата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10024,4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16130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4032,5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4032,5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4032,5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4032,5</w:t>
            </w:r>
          </w:p>
        </w:tc>
      </w:tr>
      <w:tr w:rsidR="000345E7" w:rsidRPr="000345E7" w:rsidTr="00D736A2">
        <w:trPr>
          <w:trHeight w:val="2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Нарахування на оплату праці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2193,9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3548,6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887,15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887,15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887,15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887,15</w:t>
            </w: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Предмети, матеріали, обладнання та інвентар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2517,1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3538,3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884,58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884,58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884,58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884,58</w:t>
            </w: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Медикаменти та перев’язувальні матеріали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1090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4,1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2,5</w:t>
            </w:r>
          </w:p>
        </w:tc>
      </w:tr>
      <w:tr w:rsidR="000345E7" w:rsidRPr="000345E7" w:rsidTr="00D736A2">
        <w:trPr>
          <w:trHeight w:val="28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Продукти харчування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7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40,5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46,0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11,5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11,5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11,5</w:t>
            </w:r>
          </w:p>
        </w:tc>
      </w:tr>
      <w:tr w:rsidR="000345E7" w:rsidRPr="000345E7" w:rsidTr="00D736A2">
        <w:trPr>
          <w:trHeight w:val="24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Видатки на відрядження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1,6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29,1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7,27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7,27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7,27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7,29</w:t>
            </w: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комунальних послуг та енергоносіїв, у т.ч.: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9157,3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14631,5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3657,87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3657,87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ind w:right="-110"/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3657,87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3657,89</w:t>
            </w:r>
          </w:p>
        </w:tc>
      </w:tr>
      <w:tr w:rsidR="000345E7" w:rsidRPr="000345E7" w:rsidTr="00D736A2">
        <w:trPr>
          <w:trHeight w:val="26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теплопостачання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водопостачання та водовідведення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електроенергії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7458,5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12438,5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3109,63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3109,62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tabs>
                <w:tab w:val="left" w:pos="888"/>
              </w:tabs>
              <w:ind w:right="-110"/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3109,62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3109,63</w:t>
            </w:r>
          </w:p>
        </w:tc>
      </w:tr>
      <w:tr w:rsidR="000345E7" w:rsidRPr="000345E7" w:rsidTr="00D736A2">
        <w:trPr>
          <w:trHeight w:val="278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природного газу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6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Оплата інших енергоносіїв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1698,8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2193,0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548,25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548,25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548,25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548,25</w:t>
            </w:r>
          </w:p>
        </w:tc>
      </w:tr>
      <w:tr w:rsidR="000345E7" w:rsidRPr="000345E7" w:rsidTr="00D736A2">
        <w:trPr>
          <w:trHeight w:val="27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 xml:space="preserve">Оплата </w:t>
            </w:r>
            <w:proofErr w:type="spellStart"/>
            <w:r w:rsidRPr="000345E7">
              <w:rPr>
                <w:rFonts w:ascii="Times New Roman" w:hAnsi="Times New Roman"/>
                <w:lang w:val="uk-UA" w:eastAsia="uk-UA"/>
              </w:rPr>
              <w:t>енергосервісу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1136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 xml:space="preserve">Соціальне забезпечення </w:t>
            </w:r>
          </w:p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(пільгова пенсія)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5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Інші виплати населенню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4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Інші поточні видатки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1160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2283,3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2594,6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648,65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648,65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648,65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648,65</w:t>
            </w: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Придбання основного капіталу, у т.ч.</w:t>
            </w:r>
            <w:r w:rsidR="00BC61E4">
              <w:rPr>
                <w:rFonts w:ascii="Times New Roman" w:hAnsi="Times New Roman"/>
                <w:lang w:val="uk-UA" w:eastAsia="uk-UA"/>
              </w:rPr>
              <w:t>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1170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1171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1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Капітальний ремонт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1172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86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Реконструкція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1173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6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Інші видатки, у т.ч.</w:t>
            </w:r>
            <w:r w:rsidR="00BC61E4">
              <w:rPr>
                <w:rFonts w:ascii="Times New Roman" w:hAnsi="Times New Roman"/>
                <w:lang w:val="uk-UA" w:eastAsia="uk-UA"/>
              </w:rPr>
              <w:t>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0345E7" w:rsidTr="00D736A2">
        <w:trPr>
          <w:trHeight w:val="27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0345E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 xml:space="preserve">назва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0345E7" w:rsidRDefault="000345E7" w:rsidP="000345E7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0345E7">
              <w:rPr>
                <w:rFonts w:ascii="Times New Roman" w:hAnsi="Times New Roman"/>
                <w:lang w:eastAsia="uk-UA"/>
              </w:rPr>
              <w:t>1181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CE34AB" w:rsidTr="00D736A2">
        <w:trPr>
          <w:trHeight w:val="27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Резервний фонд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1190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CE34AB" w:rsidTr="00D736A2">
        <w:trPr>
          <w:trHeight w:val="27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Усього доходів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1200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24891,40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C4BD1">
              <w:rPr>
                <w:rFonts w:ascii="Times New Roman" w:hAnsi="Times New Roman"/>
                <w:bCs/>
                <w:lang w:eastAsia="uk-UA"/>
              </w:rPr>
              <w:t>29903,2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7476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7475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7476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7476,2</w:t>
            </w:r>
          </w:p>
        </w:tc>
      </w:tr>
      <w:tr w:rsidR="000345E7" w:rsidRPr="00CE34AB" w:rsidTr="00D736A2">
        <w:trPr>
          <w:trHeight w:val="268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C" w:rsidRPr="000345E7" w:rsidRDefault="000345E7" w:rsidP="00D620F7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Усього видатків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1210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26222,2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C4BD1">
              <w:rPr>
                <w:rFonts w:ascii="Times New Roman" w:hAnsi="Times New Roman"/>
                <w:bCs/>
                <w:lang w:eastAsia="uk-UA"/>
              </w:rPr>
              <w:t>40528,10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ind w:left="-98" w:right="-108"/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10132,02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10132,03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ind w:left="-104" w:right="-110"/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10132,02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10132,03</w:t>
            </w:r>
          </w:p>
        </w:tc>
      </w:tr>
      <w:tr w:rsidR="000345E7" w:rsidRPr="00CE34AB" w:rsidTr="00D736A2">
        <w:trPr>
          <w:trHeight w:val="27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0345E7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0345E7">
              <w:rPr>
                <w:rFonts w:ascii="Times New Roman" w:hAnsi="Times New Roman"/>
                <w:lang w:val="uk-UA" w:eastAsia="uk-UA"/>
              </w:rPr>
              <w:t>Фінансовий результат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1220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9C4BD1">
              <w:rPr>
                <w:rFonts w:ascii="Times New Roman" w:hAnsi="Times New Roman"/>
                <w:lang w:eastAsia="uk-UA"/>
              </w:rPr>
              <w:t>-1330,8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C4BD1">
              <w:rPr>
                <w:rFonts w:ascii="Times New Roman" w:hAnsi="Times New Roman"/>
                <w:bCs/>
                <w:lang w:eastAsia="uk-UA"/>
              </w:rPr>
              <w:t>-10624,9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CE34AB" w:rsidTr="001B1ECC">
        <w:trPr>
          <w:trHeight w:val="27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/>
                <w:bCs/>
                <w:lang w:val="uk-UA" w:eastAsia="uk-UA"/>
              </w:rPr>
              <w:lastRenderedPageBreak/>
              <w:t>IІ. Розрахунки з бюджетом</w:t>
            </w:r>
          </w:p>
        </w:tc>
      </w:tr>
      <w:tr w:rsidR="000345E7" w:rsidRPr="00CE34AB" w:rsidTr="00D736A2">
        <w:trPr>
          <w:trHeight w:val="39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2010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6408,7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7113,6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1784,0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1783,6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1783,0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1783,0</w:t>
            </w:r>
          </w:p>
        </w:tc>
      </w:tr>
      <w:tr w:rsidR="000345E7" w:rsidRPr="00CE34AB" w:rsidTr="00D736A2">
        <w:trPr>
          <w:trHeight w:val="39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2020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2157,3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2373,0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594,0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593,0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593,0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593,0</w:t>
            </w:r>
          </w:p>
        </w:tc>
      </w:tr>
      <w:tr w:rsidR="000345E7" w:rsidRPr="00CE34AB" w:rsidTr="00D736A2">
        <w:trPr>
          <w:trHeight w:val="39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Інші податки, збори та платежі на користь держави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2030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2433,1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2676,4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9C4BD1">
              <w:rPr>
                <w:rFonts w:ascii="Times New Roman" w:hAnsi="Times New Roman"/>
                <w:lang w:val="uk-UA" w:eastAsia="uk-UA"/>
              </w:rPr>
              <w:t>669,4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669,0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669,0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lang w:val="uk-UA"/>
              </w:rPr>
            </w:pPr>
            <w:r w:rsidRPr="009C4BD1">
              <w:rPr>
                <w:rFonts w:ascii="Times New Roman" w:hAnsi="Times New Roman"/>
                <w:lang w:val="uk-UA"/>
              </w:rPr>
              <w:t>669,0</w:t>
            </w:r>
          </w:p>
        </w:tc>
      </w:tr>
      <w:tr w:rsidR="000345E7" w:rsidRPr="00CE34AB" w:rsidTr="00D736A2">
        <w:trPr>
          <w:trHeight w:val="303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Податкова заборгованість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F628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2040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9C4BD1">
              <w:rPr>
                <w:rFonts w:ascii="Times New Roman" w:hAnsi="Times New Roman"/>
                <w:bCs/>
                <w:lang w:val="uk-UA" w:eastAsia="uk-UA"/>
              </w:rPr>
              <w:t>261,5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9C4BD1" w:rsidRDefault="000345E7" w:rsidP="009C4BD1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0345E7" w:rsidRPr="00CE34AB" w:rsidTr="008619EF">
        <w:trPr>
          <w:trHeight w:val="303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</w:p>
        </w:tc>
      </w:tr>
      <w:tr w:rsidR="000345E7" w:rsidRPr="00CE34AB" w:rsidTr="008619EF">
        <w:trPr>
          <w:trHeight w:val="279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val="uk-UA" w:eastAsia="uk-UA"/>
              </w:rPr>
              <w:t>III. Інвестиційна діяльність</w:t>
            </w:r>
          </w:p>
        </w:tc>
      </w:tr>
      <w:tr w:rsidR="000345E7" w:rsidRPr="00CE34AB" w:rsidTr="00D736A2">
        <w:trPr>
          <w:trHeight w:val="231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6B16B4">
            <w:pPr>
              <w:tabs>
                <w:tab w:val="left" w:pos="2869"/>
              </w:tabs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Дохо</w:t>
            </w:r>
            <w:r w:rsidR="007657F9">
              <w:rPr>
                <w:rFonts w:ascii="Times New Roman" w:hAnsi="Times New Roman"/>
                <w:lang w:val="uk-UA" w:eastAsia="uk-UA"/>
              </w:rPr>
              <w:t>ди від інвестиційної діяльності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3010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6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Вартість основних засобів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3030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8619EF">
        <w:trPr>
          <w:trHeight w:val="362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CE34AB" w:rsidTr="008619EF">
        <w:trPr>
          <w:trHeight w:val="31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val="uk-UA" w:eastAsia="uk-UA"/>
              </w:rPr>
              <w:t>IV. Фінансова діяльність</w:t>
            </w:r>
          </w:p>
        </w:tc>
      </w:tr>
      <w:tr w:rsidR="000345E7" w:rsidRPr="00CE34AB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82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До</w:t>
            </w:r>
            <w:r w:rsidR="00371D82">
              <w:rPr>
                <w:rFonts w:ascii="Times New Roman" w:hAnsi="Times New Roman"/>
                <w:lang w:val="uk-UA" w:eastAsia="uk-UA"/>
              </w:rPr>
              <w:t xml:space="preserve">ходи від фінансової діяльності </w:t>
            </w:r>
            <w:r w:rsidRPr="00CE34AB">
              <w:rPr>
                <w:rFonts w:ascii="Times New Roman" w:hAnsi="Times New Roman"/>
                <w:lang w:val="uk-UA" w:eastAsia="uk-UA"/>
              </w:rPr>
              <w:t xml:space="preserve">за </w:t>
            </w:r>
            <w:r w:rsidR="00340246">
              <w:rPr>
                <w:rFonts w:ascii="Times New Roman" w:hAnsi="Times New Roman"/>
                <w:lang w:val="uk-UA" w:eastAsia="uk-UA"/>
              </w:rPr>
              <w:t xml:space="preserve">зобов’язаннями, </w:t>
            </w:r>
          </w:p>
          <w:p w:rsidR="000345E7" w:rsidRPr="00CE34AB" w:rsidRDefault="00340246" w:rsidP="00BC61E4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 т.</w:t>
            </w:r>
            <w:r w:rsidR="000345E7" w:rsidRPr="00CE34AB">
              <w:rPr>
                <w:rFonts w:ascii="Times New Roman" w:hAnsi="Times New Roman"/>
                <w:lang w:val="uk-UA" w:eastAsia="uk-UA"/>
              </w:rPr>
              <w:t>ч.: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2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4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4012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06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4013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39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 xml:space="preserve">Інші надходження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402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82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Вит</w:t>
            </w:r>
            <w:r w:rsidR="00371D82">
              <w:rPr>
                <w:rFonts w:ascii="Times New Roman" w:hAnsi="Times New Roman"/>
                <w:lang w:val="uk-UA" w:eastAsia="uk-UA"/>
              </w:rPr>
              <w:t xml:space="preserve">рати від фінансової діяльності </w:t>
            </w:r>
            <w:r w:rsidR="00340246">
              <w:rPr>
                <w:rFonts w:ascii="Times New Roman" w:hAnsi="Times New Roman"/>
                <w:lang w:val="uk-UA" w:eastAsia="uk-UA"/>
              </w:rPr>
              <w:t xml:space="preserve">за зобов’язаннями, </w:t>
            </w:r>
          </w:p>
          <w:p w:rsidR="000345E7" w:rsidRPr="00CE34AB" w:rsidRDefault="00340246" w:rsidP="00BC61E4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у т.</w:t>
            </w:r>
            <w:r w:rsidR="000345E7" w:rsidRPr="00CE34AB">
              <w:rPr>
                <w:rFonts w:ascii="Times New Roman" w:hAnsi="Times New Roman"/>
                <w:lang w:val="uk-UA" w:eastAsia="uk-UA"/>
              </w:rPr>
              <w:t>ч.: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51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 xml:space="preserve">кредити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74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позики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4032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78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депозити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4033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28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EF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Інші витрати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1C2FD9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4040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5845FB" w:rsidRPr="00CE34AB" w:rsidTr="005845FB">
        <w:trPr>
          <w:trHeight w:val="28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B" w:rsidRPr="00CE34AB" w:rsidRDefault="005845FB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566B14" w:rsidTr="001C2FD9">
        <w:trPr>
          <w:trHeight w:val="268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7" w:rsidRPr="00D620F7" w:rsidRDefault="000345E7" w:rsidP="00D620F7">
            <w:pPr>
              <w:rPr>
                <w:rFonts w:ascii="Times New Roman" w:hAnsi="Times New Roman"/>
                <w:b/>
                <w:lang w:val="uk-UA" w:eastAsia="uk-UA"/>
              </w:rPr>
            </w:pPr>
            <w:r w:rsidRPr="00D620F7">
              <w:rPr>
                <w:rFonts w:ascii="Times New Roman" w:hAnsi="Times New Roman"/>
                <w:b/>
                <w:lang w:val="uk-UA" w:eastAsia="uk-UA"/>
              </w:rPr>
              <w:t>V. Звіт про фінансовий стан</w:t>
            </w:r>
          </w:p>
        </w:tc>
      </w:tr>
      <w:tr w:rsidR="000345E7" w:rsidRPr="00CE34AB" w:rsidTr="00D736A2">
        <w:trPr>
          <w:trHeight w:val="291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Необоротні активи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6010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8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Оборотні активи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6020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57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Усього активи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6030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right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261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lastRenderedPageBreak/>
              <w:t>Дебіторська заборгованість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6040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D736A2">
        <w:trPr>
          <w:trHeight w:val="390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Кредиторська заборгованість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6050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</w:tr>
      <w:tr w:rsidR="000345E7" w:rsidRPr="00CE34AB" w:rsidTr="008619EF">
        <w:trPr>
          <w:trHeight w:val="390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CE34AB" w:rsidTr="008619EF">
        <w:trPr>
          <w:trHeight w:val="285"/>
        </w:trPr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b/>
                <w:bCs/>
                <w:lang w:val="uk-UA" w:eastAsia="uk-UA"/>
              </w:rPr>
            </w:pPr>
            <w:r w:rsidRPr="00CE34AB">
              <w:rPr>
                <w:rFonts w:ascii="Times New Roman" w:hAnsi="Times New Roman"/>
                <w:b/>
                <w:bCs/>
                <w:lang w:val="uk-UA" w:eastAsia="uk-UA"/>
              </w:rPr>
              <w:t>VI. Дані про персонал</w:t>
            </w:r>
            <w:r w:rsidRPr="00CE34AB">
              <w:rPr>
                <w:rFonts w:ascii="Times New Roman" w:hAnsi="Times New Roman"/>
                <w:b/>
                <w:bCs/>
                <w:lang w:eastAsia="uk-UA"/>
              </w:rPr>
              <w:t>  </w:t>
            </w:r>
          </w:p>
        </w:tc>
      </w:tr>
      <w:tr w:rsidR="000345E7" w:rsidRPr="00CE34AB" w:rsidTr="00D736A2">
        <w:trPr>
          <w:trHeight w:val="375"/>
        </w:trPr>
        <w:tc>
          <w:tcPr>
            <w:tcW w:w="5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Штатна чисельність працівників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7010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92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val="uk-UA" w:eastAsia="uk-UA"/>
              </w:rPr>
              <w:t>95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CE34AB">
              <w:rPr>
                <w:rFonts w:ascii="Times New Roman" w:hAnsi="Times New Roman"/>
                <w:lang w:eastAsia="uk-U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E7" w:rsidRPr="00CE34AB" w:rsidRDefault="000345E7" w:rsidP="00BC61E4">
            <w:pPr>
              <w:rPr>
                <w:rFonts w:ascii="Times New Roman" w:hAnsi="Times New Roman"/>
                <w:lang w:eastAsia="uk-UA"/>
              </w:rPr>
            </w:pPr>
          </w:p>
        </w:tc>
      </w:tr>
      <w:tr w:rsidR="000345E7" w:rsidRPr="00AF3F48" w:rsidTr="008619EF">
        <w:trPr>
          <w:trHeight w:val="375"/>
        </w:trPr>
        <w:tc>
          <w:tcPr>
            <w:tcW w:w="14884" w:type="dxa"/>
            <w:gridSpan w:val="16"/>
            <w:tcBorders>
              <w:top w:val="single" w:sz="4" w:space="0" w:color="auto"/>
            </w:tcBorders>
            <w:vAlign w:val="center"/>
          </w:tcPr>
          <w:p w:rsidR="000345E7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</w:p>
          <w:p w:rsidR="000345E7" w:rsidRPr="00AF3F48" w:rsidRDefault="000345E7" w:rsidP="00BC61E4">
            <w:pPr>
              <w:rPr>
                <w:rFonts w:ascii="Times New Roman" w:hAnsi="Times New Roman"/>
                <w:lang w:val="uk-UA" w:eastAsia="uk-UA"/>
              </w:rPr>
            </w:pPr>
          </w:p>
        </w:tc>
      </w:tr>
      <w:tr w:rsidR="000345E7" w:rsidRPr="0027248F" w:rsidTr="00D736A2">
        <w:trPr>
          <w:trHeight w:val="306"/>
        </w:trPr>
        <w:tc>
          <w:tcPr>
            <w:tcW w:w="4222" w:type="dxa"/>
            <w:vAlign w:val="center"/>
            <w:hideMark/>
          </w:tcPr>
          <w:p w:rsidR="000345E7" w:rsidRPr="0027248F" w:rsidRDefault="000345E7" w:rsidP="008C2208">
            <w:pPr>
              <w:tabs>
                <w:tab w:val="left" w:pos="1560"/>
              </w:tabs>
              <w:ind w:left="317"/>
              <w:rPr>
                <w:rFonts w:ascii="Times New Roman" w:hAnsi="Times New Roman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u w:val="single"/>
                <w:lang w:val="uk-UA" w:eastAsia="uk-UA"/>
              </w:rPr>
              <w:t>Директор</w:t>
            </w:r>
          </w:p>
          <w:p w:rsidR="000345E7" w:rsidRPr="0027248F" w:rsidRDefault="000345E7" w:rsidP="008C2208">
            <w:pPr>
              <w:tabs>
                <w:tab w:val="left" w:pos="1560"/>
              </w:tabs>
              <w:ind w:left="317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(посада)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3396" w:type="dxa"/>
            <w:gridSpan w:val="3"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i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__________________________</w:t>
            </w: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i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(підпис)</w:t>
            </w:r>
          </w:p>
        </w:tc>
        <w:tc>
          <w:tcPr>
            <w:tcW w:w="1560" w:type="dxa"/>
            <w:gridSpan w:val="6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b/>
                <w:lang w:val="uk-UA" w:eastAsia="uk-UA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Cs/>
                <w:u w:val="single"/>
                <w:lang w:val="uk-UA" w:eastAsia="uk-UA"/>
              </w:rPr>
              <w:t>Сергій РИБАК</w:t>
            </w: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i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(ініціали, прізвище)</w:t>
            </w: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</w:p>
        </w:tc>
      </w:tr>
      <w:tr w:rsidR="000345E7" w:rsidRPr="0027248F" w:rsidTr="00D736A2">
        <w:trPr>
          <w:trHeight w:val="402"/>
        </w:trPr>
        <w:tc>
          <w:tcPr>
            <w:tcW w:w="4222" w:type="dxa"/>
            <w:noWrap/>
            <w:vAlign w:val="center"/>
            <w:hideMark/>
          </w:tcPr>
          <w:p w:rsidR="000345E7" w:rsidRPr="0027248F" w:rsidRDefault="000345E7" w:rsidP="008C2208">
            <w:pPr>
              <w:tabs>
                <w:tab w:val="left" w:pos="1560"/>
              </w:tabs>
              <w:ind w:left="317"/>
              <w:rPr>
                <w:rFonts w:ascii="Times New Roman" w:hAnsi="Times New Roman"/>
                <w:i/>
                <w:lang w:val="uk-UA" w:eastAsia="uk-UA"/>
              </w:rPr>
            </w:pP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396" w:type="dxa"/>
            <w:gridSpan w:val="3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i/>
                <w:lang w:val="uk-UA" w:eastAsia="uk-UA"/>
              </w:rPr>
            </w:pPr>
          </w:p>
        </w:tc>
        <w:tc>
          <w:tcPr>
            <w:tcW w:w="1560" w:type="dxa"/>
            <w:gridSpan w:val="6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868" w:type="dxa"/>
            <w:gridSpan w:val="4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i/>
                <w:lang w:val="uk-UA" w:eastAsia="uk-UA"/>
              </w:rPr>
            </w:pPr>
          </w:p>
        </w:tc>
      </w:tr>
      <w:tr w:rsidR="000345E7" w:rsidRPr="0027248F" w:rsidTr="00D736A2">
        <w:trPr>
          <w:trHeight w:val="301"/>
        </w:trPr>
        <w:tc>
          <w:tcPr>
            <w:tcW w:w="4222" w:type="dxa"/>
            <w:vAlign w:val="center"/>
            <w:hideMark/>
          </w:tcPr>
          <w:p w:rsidR="000345E7" w:rsidRPr="0027248F" w:rsidRDefault="000345E7" w:rsidP="008C2208">
            <w:pPr>
              <w:tabs>
                <w:tab w:val="left" w:pos="1560"/>
              </w:tabs>
              <w:ind w:left="317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  <w:r w:rsidRPr="0027248F">
              <w:rPr>
                <w:rFonts w:ascii="Times New Roman" w:hAnsi="Times New Roman"/>
                <w:bCs/>
                <w:u w:val="single"/>
                <w:lang w:val="uk-UA" w:eastAsia="uk-UA"/>
              </w:rPr>
              <w:t>Головний бухгалтер</w:t>
            </w:r>
          </w:p>
          <w:p w:rsidR="000345E7" w:rsidRPr="0027248F" w:rsidRDefault="000345E7" w:rsidP="008C2208">
            <w:pPr>
              <w:tabs>
                <w:tab w:val="left" w:pos="1560"/>
              </w:tabs>
              <w:ind w:left="317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i/>
                <w:lang w:val="uk-UA" w:eastAsia="uk-UA"/>
              </w:rPr>
              <w:t xml:space="preserve">   </w:t>
            </w:r>
            <w:r w:rsidRPr="0027248F">
              <w:rPr>
                <w:rFonts w:ascii="Times New Roman" w:hAnsi="Times New Roman"/>
                <w:i/>
                <w:lang w:val="uk-UA" w:eastAsia="uk-UA"/>
              </w:rPr>
              <w:t>(посада)</w:t>
            </w:r>
          </w:p>
        </w:tc>
        <w:tc>
          <w:tcPr>
            <w:tcW w:w="1838" w:type="dxa"/>
            <w:gridSpan w:val="2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  <w:tc>
          <w:tcPr>
            <w:tcW w:w="3396" w:type="dxa"/>
            <w:gridSpan w:val="3"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__________________________</w:t>
            </w: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(підпис)</w:t>
            </w:r>
          </w:p>
        </w:tc>
        <w:tc>
          <w:tcPr>
            <w:tcW w:w="1560" w:type="dxa"/>
            <w:gridSpan w:val="6"/>
            <w:noWrap/>
            <w:vAlign w:val="center"/>
            <w:hideMark/>
          </w:tcPr>
          <w:p w:rsidR="000345E7" w:rsidRPr="0027248F" w:rsidRDefault="000345E7" w:rsidP="00340246">
            <w:pPr>
              <w:tabs>
                <w:tab w:val="left" w:pos="1560"/>
              </w:tabs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3868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0345E7" w:rsidRPr="005845FB" w:rsidRDefault="0062342F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Cs/>
                <w:color w:val="000000" w:themeColor="text1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u w:val="single"/>
                <w:lang w:val="uk-UA" w:eastAsia="uk-UA"/>
              </w:rPr>
              <w:t xml:space="preserve">  Юлія ЯЦЕНТЮК</w:t>
            </w:r>
          </w:p>
          <w:p w:rsidR="000345E7" w:rsidRPr="0027248F" w:rsidRDefault="000345E7" w:rsidP="0034024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Cs/>
                <w:u w:val="single"/>
                <w:lang w:val="uk-UA" w:eastAsia="uk-UA"/>
              </w:rPr>
            </w:pPr>
            <w:r w:rsidRPr="0027248F">
              <w:rPr>
                <w:rFonts w:ascii="Times New Roman" w:hAnsi="Times New Roman"/>
                <w:i/>
                <w:lang w:val="uk-UA" w:eastAsia="uk-UA"/>
              </w:rPr>
              <w:t>(ініціали, прізвище)</w:t>
            </w:r>
          </w:p>
        </w:tc>
      </w:tr>
    </w:tbl>
    <w:p w:rsidR="000345E7" w:rsidRDefault="000345E7" w:rsidP="00340246">
      <w:pPr>
        <w:tabs>
          <w:tab w:val="left" w:pos="1560"/>
        </w:tabs>
        <w:rPr>
          <w:lang w:val="uk-UA"/>
        </w:rPr>
      </w:pPr>
    </w:p>
    <w:p w:rsidR="00023845" w:rsidRDefault="00023845">
      <w:pPr>
        <w:rPr>
          <w:lang w:val="uk-UA"/>
        </w:rPr>
      </w:pPr>
    </w:p>
    <w:p w:rsidR="00023845" w:rsidRDefault="00023845">
      <w:pPr>
        <w:rPr>
          <w:lang w:val="uk-UA"/>
        </w:rPr>
      </w:pPr>
    </w:p>
    <w:p w:rsidR="00023845" w:rsidRDefault="00023845">
      <w:pPr>
        <w:rPr>
          <w:lang w:val="uk-UA"/>
        </w:rPr>
      </w:pPr>
    </w:p>
    <w:p w:rsidR="00023845" w:rsidRDefault="00023845">
      <w:pPr>
        <w:rPr>
          <w:lang w:val="uk-UA"/>
        </w:rPr>
      </w:pPr>
    </w:p>
    <w:p w:rsidR="00023845" w:rsidRDefault="00023845">
      <w:pPr>
        <w:rPr>
          <w:lang w:val="uk-UA"/>
        </w:rPr>
      </w:pPr>
    </w:p>
    <w:p w:rsidR="00023845" w:rsidRDefault="00023845" w:rsidP="00023845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  <w:sectPr w:rsidR="00023845" w:rsidSect="003D3486">
          <w:pgSz w:w="16838" w:h="11906" w:orient="landscape"/>
          <w:pgMar w:top="1701" w:right="851" w:bottom="709" w:left="567" w:header="709" w:footer="709" w:gutter="0"/>
          <w:cols w:space="708"/>
          <w:docGrid w:linePitch="360"/>
        </w:sectPr>
      </w:pPr>
    </w:p>
    <w:p w:rsidR="008619EF" w:rsidRDefault="008619EF" w:rsidP="00023845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23845" w:rsidRPr="00023845" w:rsidRDefault="00023845" w:rsidP="00023845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023845">
        <w:rPr>
          <w:rFonts w:ascii="Times New Roman" w:eastAsia="Calibri" w:hAnsi="Times New Roman"/>
          <w:b/>
          <w:sz w:val="28"/>
          <w:szCs w:val="28"/>
          <w:lang w:val="uk-UA" w:bidi="ar-SA"/>
        </w:rPr>
        <w:t>Пояснювальна записка</w:t>
      </w:r>
    </w:p>
    <w:p w:rsidR="00023845" w:rsidRPr="00023845" w:rsidRDefault="008619EF" w:rsidP="008619EF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до фінансового плану </w:t>
      </w:r>
      <w:r w:rsidR="00023845" w:rsidRPr="00023845">
        <w:rPr>
          <w:rFonts w:ascii="Times New Roman" w:eastAsia="Calibri" w:hAnsi="Times New Roman"/>
          <w:b/>
          <w:sz w:val="28"/>
          <w:szCs w:val="28"/>
          <w:lang w:val="uk-UA" w:bidi="ar-SA"/>
        </w:rPr>
        <w:t>Могилів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023845" w:rsidRPr="00023845">
        <w:rPr>
          <w:rFonts w:ascii="Times New Roman" w:eastAsia="Calibri" w:hAnsi="Times New Roman"/>
          <w:b/>
          <w:sz w:val="28"/>
          <w:szCs w:val="28"/>
          <w:lang w:val="uk-UA" w:bidi="ar-SA"/>
        </w:rPr>
        <w:t>Подільського міського комунального</w:t>
      </w:r>
    </w:p>
    <w:p w:rsidR="00023845" w:rsidRDefault="008619EF" w:rsidP="001C485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підприємства «Водоканал» </w:t>
      </w:r>
      <w:r w:rsidR="001C4856">
        <w:rPr>
          <w:rFonts w:ascii="Times New Roman" w:eastAsia="Calibri" w:hAnsi="Times New Roman"/>
          <w:b/>
          <w:sz w:val="28"/>
          <w:szCs w:val="28"/>
          <w:lang w:val="uk-UA" w:bidi="ar-SA"/>
        </w:rPr>
        <w:t>на 2024 рік</w:t>
      </w:r>
    </w:p>
    <w:p w:rsidR="001C4856" w:rsidRPr="001C4856" w:rsidRDefault="001C4856" w:rsidP="001C4856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23845" w:rsidRDefault="00023845" w:rsidP="004655F6">
      <w:pPr>
        <w:ind w:firstLine="708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8C1920">
        <w:rPr>
          <w:rFonts w:ascii="Times New Roman" w:eastAsia="Calibri" w:hAnsi="Times New Roman"/>
          <w:b/>
          <w:sz w:val="28"/>
          <w:szCs w:val="28"/>
          <w:lang w:val="uk-UA" w:bidi="ar-SA"/>
        </w:rPr>
        <w:t>Загальні відомості</w:t>
      </w:r>
    </w:p>
    <w:p w:rsidR="004655F6" w:rsidRPr="008C1920" w:rsidRDefault="004655F6" w:rsidP="004655F6">
      <w:pPr>
        <w:ind w:firstLine="708"/>
        <w:contextualSpacing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23845" w:rsidRPr="008C2208" w:rsidRDefault="008C1920" w:rsidP="004655F6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Повна </w:t>
      </w:r>
      <w:r w:rsidR="00023845" w:rsidRPr="008C2208">
        <w:rPr>
          <w:rFonts w:ascii="Times New Roman" w:eastAsia="Calibri" w:hAnsi="Times New Roman"/>
          <w:sz w:val="28"/>
          <w:szCs w:val="28"/>
          <w:lang w:val="uk-UA" w:bidi="ar-SA"/>
        </w:rPr>
        <w:t>найменування: Могилів-Подільське міське комунальне підприємство «Водоканал».</w:t>
      </w:r>
    </w:p>
    <w:p w:rsidR="00023845" w:rsidRPr="008C2208" w:rsidRDefault="00023845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Скорочене найменування: КП «Водоканал». </w:t>
      </w:r>
    </w:p>
    <w:p w:rsidR="008C1920" w:rsidRPr="008C2208" w:rsidRDefault="00023845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Місцезнаходження </w:t>
      </w:r>
      <w:r w:rsidR="008C1920" w:rsidRPr="008C2208">
        <w:rPr>
          <w:rFonts w:ascii="Times New Roman" w:eastAsia="Calibri" w:hAnsi="Times New Roman"/>
          <w:sz w:val="28"/>
          <w:szCs w:val="28"/>
          <w:lang w:val="uk-UA" w:bidi="ar-SA"/>
        </w:rPr>
        <w:t>п</w:t>
      </w: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ідприємства: 24000, Україна, Вінницька область, </w:t>
      </w:r>
    </w:p>
    <w:p w:rsidR="00023845" w:rsidRPr="008C2208" w:rsidRDefault="008C1920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>Могилів-</w:t>
      </w:r>
      <w:r w:rsidR="00023845" w:rsidRPr="008C2208">
        <w:rPr>
          <w:rFonts w:ascii="Times New Roman" w:eastAsia="Calibri" w:hAnsi="Times New Roman"/>
          <w:sz w:val="28"/>
          <w:szCs w:val="28"/>
          <w:lang w:val="uk-UA" w:bidi="ar-SA"/>
        </w:rPr>
        <w:t>Подільський район, м. Могилів-Подільський, вул. Академіка Заболотного, 19</w:t>
      </w: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>.</w:t>
      </w:r>
    </w:p>
    <w:p w:rsidR="00023845" w:rsidRPr="008C2208" w:rsidRDefault="00023845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>Код ЄДРПОУ: 03338202</w:t>
      </w:r>
    </w:p>
    <w:p w:rsidR="00023845" w:rsidRPr="008C2208" w:rsidRDefault="00023845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>Форма власності: комунальна.</w:t>
      </w:r>
    </w:p>
    <w:p w:rsidR="00023845" w:rsidRPr="008C2208" w:rsidRDefault="00023845" w:rsidP="008C1920">
      <w:pPr>
        <w:contextualSpacing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Юридичний статус: юридична особа. </w:t>
      </w:r>
    </w:p>
    <w:p w:rsidR="00023845" w:rsidRPr="008C1920" w:rsidRDefault="00023845" w:rsidP="004655F6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1920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Доходи підприємства формуються з видів діяльності</w:t>
      </w:r>
      <w:r w:rsidRPr="008C1920">
        <w:rPr>
          <w:rFonts w:ascii="Times New Roman" w:eastAsia="Calibri" w:hAnsi="Times New Roman"/>
          <w:sz w:val="28"/>
          <w:szCs w:val="28"/>
          <w:lang w:val="uk-UA" w:bidi="ar-SA"/>
        </w:rPr>
        <w:t xml:space="preserve">: </w:t>
      </w:r>
    </w:p>
    <w:p w:rsidR="00023845" w:rsidRPr="008C1920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C1920">
        <w:rPr>
          <w:rFonts w:ascii="Times New Roman" w:eastAsia="Calibri" w:hAnsi="Times New Roman"/>
          <w:sz w:val="28"/>
          <w:szCs w:val="28"/>
          <w:lang w:val="uk-UA" w:bidi="ar-SA"/>
        </w:rPr>
        <w:t>- забір, очищення та постачання води (основний);</w:t>
      </w:r>
    </w:p>
    <w:p w:rsidR="00FD0EEE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- видобуток, транспортування, розподіл водопостачання та прийом стічних </w:t>
      </w:r>
    </w:p>
    <w:p w:rsidR="00FD0EEE" w:rsidRDefault="00FD0EEE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вод: житлового фонду, комунально-побутових та соціально-культурних </w:t>
      </w:r>
    </w:p>
    <w:p w:rsidR="00FD0EEE" w:rsidRDefault="00FD0EEE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закладів, різних господарських об’єктів, що підключені до водопровідних </w:t>
      </w:r>
    </w:p>
    <w:p w:rsidR="00FD0EEE" w:rsidRDefault="00FD0EEE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та каналізаційних мереж підприємства і мають з останнім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відповідні  </w:t>
      </w:r>
    </w:p>
    <w:p w:rsidR="00FD0EEE" w:rsidRDefault="00FD0EEE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господарські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угоди та розподільчі документи меж обслуговування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при надані </w:t>
      </w:r>
    </w:p>
    <w:p w:rsidR="00023845" w:rsidRPr="008619EF" w:rsidRDefault="00FD0EEE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послуг;</w:t>
      </w:r>
    </w:p>
    <w:p w:rsidR="00023845" w:rsidRPr="008619EF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каналізація, відведення й очищення</w:t>
      </w:r>
      <w:r w:rsidR="00FD0EEE">
        <w:rPr>
          <w:rFonts w:ascii="Times New Roman" w:eastAsia="Calibri" w:hAnsi="Times New Roman"/>
          <w:sz w:val="28"/>
          <w:szCs w:val="28"/>
          <w:lang w:val="uk-UA" w:bidi="ar-SA"/>
        </w:rPr>
        <w:t xml:space="preserve"> стічних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вод;</w:t>
      </w:r>
    </w:p>
    <w:p w:rsidR="008C2208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виконання</w:t>
      </w:r>
      <w:r w:rsidR="00FD0E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хімічних</w:t>
      </w:r>
      <w:r w:rsidR="00FD0E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аналізів проб стічних вод самостійно</w:t>
      </w:r>
      <w:r w:rsidR="00FD0EEE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8C2208">
        <w:rPr>
          <w:rFonts w:ascii="Times New Roman" w:eastAsia="Calibri" w:hAnsi="Times New Roman"/>
          <w:sz w:val="28"/>
          <w:szCs w:val="28"/>
          <w:lang w:val="uk-UA" w:bidi="ar-SA"/>
        </w:rPr>
        <w:t xml:space="preserve">чи за договором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і </w:t>
      </w:r>
    </w:p>
    <w:p w:rsidR="00023845" w:rsidRPr="008619EF" w:rsidRDefault="008C2208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з акредитованою лабораторією;</w:t>
      </w:r>
    </w:p>
    <w:p w:rsidR="00023845" w:rsidRPr="008619EF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матеріально-технічне та транспортне забезпечення виробничого процесу;</w:t>
      </w:r>
    </w:p>
    <w:p w:rsidR="00023845" w:rsidRPr="008619EF" w:rsidRDefault="00023845" w:rsidP="008C1920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експлуатація систем водопостачання та водовідведення;</w:t>
      </w:r>
    </w:p>
    <w:p w:rsidR="00023845" w:rsidRDefault="00023845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монтаж, ремонт, експлуатація</w:t>
      </w:r>
      <w:r w:rsidR="00D2252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насосних</w:t>
      </w:r>
      <w:r w:rsidR="00D2252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станцій та очисних</w:t>
      </w:r>
      <w:r w:rsidR="00D2252F">
        <w:rPr>
          <w:rFonts w:ascii="Times New Roman" w:eastAsia="Calibri" w:hAnsi="Times New Roman"/>
          <w:sz w:val="28"/>
          <w:szCs w:val="28"/>
          <w:lang w:val="uk-UA" w:bidi="ar-SA"/>
        </w:rPr>
        <w:t xml:space="preserve"> споруд.</w:t>
      </w:r>
    </w:p>
    <w:p w:rsidR="004655F6" w:rsidRPr="008619EF" w:rsidRDefault="004655F6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023845" w:rsidRDefault="004655F6" w:rsidP="004655F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Формування дохідної частини</w:t>
      </w:r>
    </w:p>
    <w:p w:rsidR="004655F6" w:rsidRPr="008619EF" w:rsidRDefault="004655F6" w:rsidP="004655F6">
      <w:pPr>
        <w:ind w:firstLine="708"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23845" w:rsidRPr="008619EF" w:rsidRDefault="00023845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Доходи </w:t>
      </w:r>
      <w:r w:rsidR="0048192E">
        <w:rPr>
          <w:rFonts w:ascii="Times New Roman" w:eastAsia="Calibri" w:hAnsi="Times New Roman"/>
          <w:sz w:val="28"/>
          <w:szCs w:val="28"/>
          <w:lang w:val="uk-UA" w:bidi="ar-SA"/>
        </w:rPr>
        <w:t xml:space="preserve">підприємства формуються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з:</w:t>
      </w:r>
    </w:p>
    <w:p w:rsidR="00023845" w:rsidRPr="008619EF" w:rsidRDefault="004655F6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>- забо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>у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, очищення та постачання води (основний);</w:t>
      </w:r>
    </w:p>
    <w:p w:rsidR="00D2252F" w:rsidRDefault="00023845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видобу</w:t>
      </w:r>
      <w:r w:rsidR="004655F6">
        <w:rPr>
          <w:rFonts w:ascii="Times New Roman" w:eastAsia="Calibri" w:hAnsi="Times New Roman"/>
          <w:sz w:val="28"/>
          <w:szCs w:val="28"/>
          <w:lang w:val="uk-UA" w:bidi="ar-SA"/>
        </w:rPr>
        <w:t>т</w:t>
      </w:r>
      <w:r w:rsidR="007073D7">
        <w:rPr>
          <w:rFonts w:ascii="Times New Roman" w:eastAsia="Calibri" w:hAnsi="Times New Roman"/>
          <w:sz w:val="28"/>
          <w:szCs w:val="28"/>
          <w:lang w:val="uk-UA" w:bidi="ar-SA"/>
        </w:rPr>
        <w:t>к</w:t>
      </w:r>
      <w:r w:rsidR="004655F6">
        <w:rPr>
          <w:rFonts w:ascii="Times New Roman" w:eastAsia="Calibri" w:hAnsi="Times New Roman"/>
          <w:sz w:val="28"/>
          <w:szCs w:val="28"/>
          <w:lang w:val="uk-UA" w:bidi="ar-SA"/>
        </w:rPr>
        <w:t>у</w:t>
      </w:r>
      <w:r w:rsidR="007073D7">
        <w:rPr>
          <w:rFonts w:ascii="Times New Roman" w:eastAsia="Calibri" w:hAnsi="Times New Roman"/>
          <w:sz w:val="28"/>
          <w:szCs w:val="28"/>
          <w:lang w:val="uk-UA" w:bidi="ar-SA"/>
        </w:rPr>
        <w:t>, транспортування, розподіл</w:t>
      </w:r>
      <w:r w:rsidR="004655F6">
        <w:rPr>
          <w:rFonts w:ascii="Times New Roman" w:eastAsia="Calibri" w:hAnsi="Times New Roman"/>
          <w:sz w:val="28"/>
          <w:szCs w:val="28"/>
          <w:lang w:val="uk-UA" w:bidi="ar-SA"/>
        </w:rPr>
        <w:t>у</w:t>
      </w:r>
      <w:r w:rsid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водопостачання та прийом стічних </w:t>
      </w:r>
    </w:p>
    <w:p w:rsidR="00D2252F" w:rsidRDefault="00D2252F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вод: житлового фонду, комунально-побутових та соціально-культурних </w:t>
      </w:r>
    </w:p>
    <w:p w:rsidR="00D2252F" w:rsidRDefault="00D2252F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закладів, різних господарських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об’єктів, що підключені до водопровідних та </w:t>
      </w:r>
    </w:p>
    <w:p w:rsidR="00023845" w:rsidRPr="008619EF" w:rsidRDefault="00D2252F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102572">
        <w:rPr>
          <w:rFonts w:ascii="Times New Roman" w:eastAsia="Calibri" w:hAnsi="Times New Roman"/>
          <w:sz w:val="28"/>
          <w:szCs w:val="28"/>
          <w:lang w:val="uk-UA" w:bidi="ar-SA"/>
        </w:rPr>
        <w:t>каналізаційних мереж;</w:t>
      </w:r>
    </w:p>
    <w:p w:rsidR="00023845" w:rsidRPr="008619EF" w:rsidRDefault="00023845" w:rsidP="0048192E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 експлуатаці</w:t>
      </w:r>
      <w:r w:rsidR="00AB7A9B">
        <w:rPr>
          <w:rFonts w:ascii="Times New Roman" w:eastAsia="Calibri" w:hAnsi="Times New Roman"/>
          <w:sz w:val="28"/>
          <w:szCs w:val="28"/>
          <w:lang w:val="uk-UA" w:bidi="ar-SA"/>
        </w:rPr>
        <w:t>ї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 систем водопостачання та водовідведення;</w:t>
      </w:r>
    </w:p>
    <w:p w:rsidR="00023845" w:rsidRPr="008619EF" w:rsidRDefault="00D2252F" w:rsidP="0048192E">
      <w:pPr>
        <w:tabs>
          <w:tab w:val="left" w:pos="142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>- монтаж</w:t>
      </w:r>
      <w:r w:rsidR="00AB7A9B">
        <w:rPr>
          <w:rFonts w:ascii="Times New Roman" w:eastAsia="Calibri" w:hAnsi="Times New Roman"/>
          <w:sz w:val="28"/>
          <w:szCs w:val="28"/>
          <w:lang w:val="uk-UA" w:bidi="ar-SA"/>
        </w:rPr>
        <w:t>у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, 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ремонт</w:t>
      </w:r>
      <w:r w:rsidR="00AB7A9B">
        <w:rPr>
          <w:rFonts w:ascii="Times New Roman" w:eastAsia="Calibri" w:hAnsi="Times New Roman"/>
          <w:sz w:val="28"/>
          <w:szCs w:val="28"/>
          <w:lang w:val="uk-UA" w:bidi="ar-SA"/>
        </w:rPr>
        <w:t>у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>, експлуатаці</w:t>
      </w:r>
      <w:r w:rsidR="00AB7A9B">
        <w:rPr>
          <w:rFonts w:ascii="Times New Roman" w:eastAsia="Calibri" w:hAnsi="Times New Roman"/>
          <w:sz w:val="28"/>
          <w:szCs w:val="28"/>
          <w:lang w:val="uk-UA" w:bidi="ar-SA"/>
        </w:rPr>
        <w:t>ї</w:t>
      </w:r>
      <w:r w:rsidR="00023845" w:rsidRPr="008619EF">
        <w:rPr>
          <w:rFonts w:ascii="Times New Roman" w:eastAsia="Calibri" w:hAnsi="Times New Roman"/>
          <w:sz w:val="28"/>
          <w:szCs w:val="28"/>
          <w:lang w:val="uk-UA" w:bidi="ar-SA"/>
        </w:rPr>
        <w:t xml:space="preserve"> насосних станцій та очисних споруд;</w:t>
      </w:r>
    </w:p>
    <w:p w:rsidR="003F036D" w:rsidRDefault="00023845" w:rsidP="003F036D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D2252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8619EF">
        <w:rPr>
          <w:rFonts w:ascii="Times New Roman" w:eastAsia="Calibri" w:hAnsi="Times New Roman"/>
          <w:sz w:val="28"/>
          <w:szCs w:val="28"/>
          <w:lang w:val="uk-UA" w:bidi="ar-SA"/>
        </w:rPr>
        <w:t>інших доходів.</w:t>
      </w:r>
    </w:p>
    <w:p w:rsidR="007C3D1C" w:rsidRDefault="007C3D1C" w:rsidP="003F036D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7C3D1C" w:rsidRDefault="007C3D1C" w:rsidP="003F036D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7C3D1C" w:rsidRDefault="007C3D1C" w:rsidP="003F036D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7C3D1C" w:rsidRDefault="007C3D1C" w:rsidP="003F036D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B30720" w:rsidRDefault="00B30720" w:rsidP="009A54FD">
      <w:pPr>
        <w:spacing w:after="160" w:line="259" w:lineRule="auto"/>
        <w:rPr>
          <w:rFonts w:ascii="Times New Roman" w:eastAsia="Calibri" w:hAnsi="Times New Roman"/>
          <w:i/>
          <w:sz w:val="28"/>
          <w:szCs w:val="28"/>
          <w:lang w:val="uk-UA" w:bidi="ar-SA"/>
        </w:rPr>
      </w:pPr>
    </w:p>
    <w:p w:rsidR="00BA6FB9" w:rsidRDefault="00BA6FB9" w:rsidP="00807EAE">
      <w:pPr>
        <w:spacing w:after="160" w:line="259" w:lineRule="auto"/>
        <w:jc w:val="right"/>
        <w:rPr>
          <w:rFonts w:ascii="Times New Roman" w:eastAsia="Calibri" w:hAnsi="Times New Roman"/>
          <w:i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i/>
          <w:sz w:val="28"/>
          <w:szCs w:val="28"/>
          <w:lang w:val="uk-UA" w:bidi="ar-SA"/>
        </w:rPr>
        <w:lastRenderedPageBreak/>
        <w:t>Таблиц</w:t>
      </w:r>
      <w:r w:rsidR="00807EAE">
        <w:rPr>
          <w:rFonts w:ascii="Times New Roman" w:eastAsia="Calibri" w:hAnsi="Times New Roman"/>
          <w:i/>
          <w:sz w:val="28"/>
          <w:szCs w:val="28"/>
          <w:lang w:val="uk-UA" w:bidi="ar-SA"/>
        </w:rPr>
        <w:t>я 1</w:t>
      </w:r>
    </w:p>
    <w:p w:rsidR="00102572" w:rsidRPr="00467BB8" w:rsidRDefault="00023845" w:rsidP="00AB7E43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Доходи </w:t>
      </w:r>
      <w:proofErr w:type="gramStart"/>
      <w:r w:rsidR="00AB7E43" w:rsidRPr="00467BB8">
        <w:rPr>
          <w:rFonts w:ascii="Times New Roman" w:eastAsia="Calibri" w:hAnsi="Times New Roman"/>
          <w:b/>
          <w:sz w:val="28"/>
          <w:szCs w:val="28"/>
          <w:lang w:val="uk-UA" w:bidi="ar-SA"/>
        </w:rPr>
        <w:t>п</w:t>
      </w:r>
      <w:proofErr w:type="gramEnd"/>
      <w:r w:rsidR="00AB7E43" w:rsidRPr="00467BB8">
        <w:rPr>
          <w:rFonts w:ascii="Times New Roman" w:eastAsia="Calibri" w:hAnsi="Times New Roman"/>
          <w:b/>
          <w:sz w:val="28"/>
          <w:szCs w:val="28"/>
          <w:lang w:val="uk-UA" w:bidi="ar-SA"/>
        </w:rPr>
        <w:t>ідприємства</w:t>
      </w:r>
    </w:p>
    <w:tbl>
      <w:tblPr>
        <w:tblStyle w:val="a7"/>
        <w:tblpPr w:leftFromText="180" w:rightFromText="180" w:vertAnchor="text" w:horzAnchor="margin" w:tblpX="-28" w:tblpY="324"/>
        <w:tblW w:w="9707" w:type="dxa"/>
        <w:tblLayout w:type="fixed"/>
        <w:tblLook w:val="04A0" w:firstRow="1" w:lastRow="0" w:firstColumn="1" w:lastColumn="0" w:noHBand="0" w:noVBand="1"/>
      </w:tblPr>
      <w:tblGrid>
        <w:gridCol w:w="1593"/>
        <w:gridCol w:w="1559"/>
        <w:gridCol w:w="1418"/>
        <w:gridCol w:w="1451"/>
        <w:gridCol w:w="1843"/>
        <w:gridCol w:w="1843"/>
      </w:tblGrid>
      <w:tr w:rsidR="00694043" w:rsidRPr="00566B14" w:rsidTr="00BA2C9C">
        <w:tc>
          <w:tcPr>
            <w:tcW w:w="159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Види доходів</w:t>
            </w:r>
          </w:p>
        </w:tc>
        <w:tc>
          <w:tcPr>
            <w:tcW w:w="1559" w:type="dxa"/>
          </w:tcPr>
          <w:p w:rsidR="00102572" w:rsidRPr="00506AEF" w:rsidRDefault="00102572" w:rsidP="00BA2C9C">
            <w:pPr>
              <w:tabs>
                <w:tab w:val="left" w:pos="1558"/>
              </w:tabs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Фактичне виконання минулого року</w:t>
            </w:r>
          </w:p>
          <w:p w:rsidR="00EB0B4E" w:rsidRPr="00506AEF" w:rsidRDefault="007D4145" w:rsidP="00BA2C9C">
            <w:pPr>
              <w:tabs>
                <w:tab w:val="left" w:pos="1558"/>
              </w:tabs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</w:t>
            </w:r>
            <w:r w:rsidR="00EB0B4E" w:rsidRPr="00506AEF">
              <w:rPr>
                <w:rFonts w:ascii="Times New Roman" w:eastAsia="Calibri" w:hAnsi="Times New Roman"/>
                <w:b/>
                <w:lang w:val="uk-UA" w:bidi="ar-SA"/>
              </w:rPr>
              <w:t>2022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 рік)</w:t>
            </w:r>
          </w:p>
        </w:tc>
        <w:tc>
          <w:tcPr>
            <w:tcW w:w="1418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Планові показники поточного року</w:t>
            </w:r>
          </w:p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(2023 рік)</w:t>
            </w:r>
          </w:p>
        </w:tc>
        <w:tc>
          <w:tcPr>
            <w:tcW w:w="1451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Планові показники на наступний рік</w:t>
            </w:r>
          </w:p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(2024 рік)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Порівняння планових показників на наступний рік з фактичним виконанням минулого року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Порівняння планових показників на наступний рік з плановими показниками поточного року</w:t>
            </w:r>
          </w:p>
        </w:tc>
      </w:tr>
      <w:tr w:rsidR="00694043" w:rsidRPr="00506AEF" w:rsidTr="00BA2C9C">
        <w:tc>
          <w:tcPr>
            <w:tcW w:w="1593" w:type="dxa"/>
          </w:tcPr>
          <w:p w:rsidR="00B77018" w:rsidRDefault="0009720C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>
              <w:rPr>
                <w:rFonts w:ascii="Times New Roman" w:eastAsia="Calibri" w:hAnsi="Times New Roman"/>
                <w:lang w:val="uk-UA" w:bidi="ar-SA"/>
              </w:rPr>
              <w:t xml:space="preserve">Всього доходів, </w:t>
            </w:r>
          </w:p>
          <w:p w:rsidR="00102572" w:rsidRPr="0009720C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тис. </w:t>
            </w:r>
            <w:proofErr w:type="spellStart"/>
            <w:r w:rsidRPr="00506AEF">
              <w:rPr>
                <w:rFonts w:ascii="Times New Roman" w:eastAsia="Calibri" w:hAnsi="Times New Roman"/>
                <w:lang w:val="uk-UA" w:bidi="ar-SA"/>
              </w:rPr>
              <w:t>грн</w:t>
            </w:r>
            <w:proofErr w:type="spellEnd"/>
            <w:r w:rsidRPr="00506AEF">
              <w:rPr>
                <w:rFonts w:ascii="Times New Roman" w:eastAsia="Calibri" w:hAnsi="Times New Roman"/>
                <w:lang w:val="uk-UA" w:bidi="ar-SA"/>
              </w:rPr>
              <w:t>,у тому числі:</w:t>
            </w:r>
          </w:p>
        </w:tc>
        <w:tc>
          <w:tcPr>
            <w:tcW w:w="1559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24891,4</w:t>
            </w:r>
          </w:p>
        </w:tc>
        <w:tc>
          <w:tcPr>
            <w:tcW w:w="1418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31165,2</w:t>
            </w:r>
          </w:p>
        </w:tc>
        <w:tc>
          <w:tcPr>
            <w:tcW w:w="1451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29903,0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5011,6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-1262,2</w:t>
            </w:r>
          </w:p>
        </w:tc>
      </w:tr>
      <w:tr w:rsidR="00694043" w:rsidRPr="00506AEF" w:rsidTr="00BA2C9C">
        <w:tc>
          <w:tcPr>
            <w:tcW w:w="1593" w:type="dxa"/>
          </w:tcPr>
          <w:p w:rsidR="00102572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Дохід (виручка) </w:t>
            </w:r>
          </w:p>
          <w:p w:rsidR="00102572" w:rsidRPr="00506AEF" w:rsidRDefault="00102572" w:rsidP="00BA2C9C">
            <w:pPr>
              <w:rPr>
                <w:rFonts w:ascii="Times New Roman" w:eastAsia="Calibri" w:hAnsi="Times New Roman"/>
                <w:lang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від реалізації </w:t>
            </w:r>
          </w:p>
          <w:p w:rsidR="00102572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продукції (товарів, </w:t>
            </w:r>
          </w:p>
          <w:p w:rsidR="00102572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робіт, послуг)</w:t>
            </w:r>
          </w:p>
        </w:tc>
        <w:tc>
          <w:tcPr>
            <w:tcW w:w="1559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24349,3</w:t>
            </w:r>
          </w:p>
        </w:tc>
        <w:tc>
          <w:tcPr>
            <w:tcW w:w="1418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27327,5</w:t>
            </w:r>
          </w:p>
        </w:tc>
        <w:tc>
          <w:tcPr>
            <w:tcW w:w="1451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27403,20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3053,9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75,7</w:t>
            </w:r>
          </w:p>
        </w:tc>
      </w:tr>
      <w:tr w:rsidR="00694043" w:rsidRPr="00506AEF" w:rsidTr="00BA2C9C">
        <w:tc>
          <w:tcPr>
            <w:tcW w:w="1593" w:type="dxa"/>
          </w:tcPr>
          <w:p w:rsidR="00102572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Інші доходи</w:t>
            </w:r>
          </w:p>
        </w:tc>
        <w:tc>
          <w:tcPr>
            <w:tcW w:w="1559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542,1</w:t>
            </w:r>
          </w:p>
        </w:tc>
        <w:tc>
          <w:tcPr>
            <w:tcW w:w="1418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3837,7</w:t>
            </w:r>
          </w:p>
        </w:tc>
        <w:tc>
          <w:tcPr>
            <w:tcW w:w="1451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2500,0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1957,9</w:t>
            </w: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-1337,7</w:t>
            </w:r>
          </w:p>
        </w:tc>
      </w:tr>
      <w:tr w:rsidR="00694043" w:rsidRPr="00506AEF" w:rsidTr="00BA2C9C">
        <w:tc>
          <w:tcPr>
            <w:tcW w:w="1593" w:type="dxa"/>
          </w:tcPr>
          <w:p w:rsidR="007073D7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Доходи </w:t>
            </w:r>
          </w:p>
          <w:p w:rsidR="00102572" w:rsidRPr="00506AEF" w:rsidRDefault="00102572" w:rsidP="00BA2C9C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від надання послуг</w:t>
            </w:r>
          </w:p>
        </w:tc>
        <w:tc>
          <w:tcPr>
            <w:tcW w:w="1559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418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451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843" w:type="dxa"/>
          </w:tcPr>
          <w:p w:rsidR="00102572" w:rsidRPr="00506AEF" w:rsidRDefault="00102572" w:rsidP="00BA2C9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</w:p>
        </w:tc>
      </w:tr>
    </w:tbl>
    <w:p w:rsidR="00E91052" w:rsidRPr="00506AEF" w:rsidRDefault="00023845" w:rsidP="009A54FD">
      <w:pPr>
        <w:rPr>
          <w:rFonts w:ascii="Times New Roman" w:eastAsia="Calibri" w:hAnsi="Times New Roman"/>
          <w:i/>
          <w:color w:val="000000" w:themeColor="text1"/>
          <w:lang w:val="uk-UA" w:bidi="ar-SA"/>
        </w:rPr>
      </w:pPr>
      <w:r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   </w:t>
      </w:r>
      <w:r w:rsidR="006868D4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                                                                                                </w:t>
      </w:r>
      <w:r w:rsidR="00E91052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            </w:t>
      </w:r>
      <w:r w:rsidR="006868D4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</w:t>
      </w:r>
      <w:r w:rsidR="00506AEF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                    </w:t>
      </w:r>
      <w:r w:rsidR="00807EAE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  </w:t>
      </w:r>
      <w:r w:rsidR="00E91052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 xml:space="preserve">тис. </w:t>
      </w:r>
      <w:proofErr w:type="spellStart"/>
      <w:r w:rsidR="00E91052" w:rsidRPr="00506AEF">
        <w:rPr>
          <w:rFonts w:ascii="Times New Roman" w:eastAsia="Calibri" w:hAnsi="Times New Roman"/>
          <w:i/>
          <w:color w:val="000000" w:themeColor="text1"/>
          <w:lang w:val="uk-UA" w:bidi="ar-SA"/>
        </w:rPr>
        <w:t>грн</w:t>
      </w:r>
      <w:proofErr w:type="spellEnd"/>
    </w:p>
    <w:p w:rsidR="00102572" w:rsidRPr="00506AEF" w:rsidRDefault="006868D4" w:rsidP="00506AEF">
      <w:pPr>
        <w:rPr>
          <w:rFonts w:ascii="Times New Roman" w:eastAsia="Calibri" w:hAnsi="Times New Roman"/>
          <w:i/>
          <w:color w:val="000000" w:themeColor="text1"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i/>
          <w:color w:val="000000" w:themeColor="text1"/>
          <w:sz w:val="28"/>
          <w:szCs w:val="28"/>
          <w:lang w:val="uk-UA" w:bidi="ar-SA"/>
        </w:rPr>
        <w:t xml:space="preserve">          </w:t>
      </w:r>
      <w:r w:rsidR="00102572" w:rsidRPr="00467BB8">
        <w:rPr>
          <w:rFonts w:ascii="Times New Roman" w:eastAsia="Calibri" w:hAnsi="Times New Roman"/>
          <w:i/>
          <w:color w:val="000000" w:themeColor="text1"/>
          <w:sz w:val="28"/>
          <w:szCs w:val="28"/>
          <w:lang w:val="uk-UA" w:bidi="ar-SA"/>
        </w:rPr>
        <w:t xml:space="preserve">                </w:t>
      </w:r>
    </w:p>
    <w:p w:rsidR="00023845" w:rsidRPr="00467BB8" w:rsidRDefault="00023845" w:rsidP="003D2511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У 2022 році чистий дохід від реалізації послуг КП «Водоканал» становив  248</w:t>
      </w:r>
      <w:r w:rsidR="00304624">
        <w:rPr>
          <w:rFonts w:ascii="Times New Roman" w:eastAsia="Calibri" w:hAnsi="Times New Roman"/>
          <w:sz w:val="28"/>
          <w:szCs w:val="28"/>
          <w:lang w:val="uk-UA" w:bidi="ar-SA"/>
        </w:rPr>
        <w:t>9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1,4 тис.</w:t>
      </w:r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>, і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нші доходи -</w:t>
      </w:r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5</w:t>
      </w:r>
      <w:r w:rsidR="00304624">
        <w:rPr>
          <w:rFonts w:ascii="Times New Roman" w:eastAsia="Calibri" w:hAnsi="Times New Roman"/>
          <w:sz w:val="28"/>
          <w:szCs w:val="28"/>
          <w:lang w:val="uk-UA" w:bidi="ar-SA"/>
        </w:rPr>
        <w:t>4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2,1 тис.</w:t>
      </w:r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грн.</w:t>
      </w:r>
    </w:p>
    <w:p w:rsidR="00694043" w:rsidRPr="00467BB8" w:rsidRDefault="00023845" w:rsidP="007D2FA8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</w:t>
      </w:r>
      <w:r w:rsidR="003D2511" w:rsidRPr="00467BB8">
        <w:rPr>
          <w:rFonts w:ascii="Times New Roman" w:eastAsia="Calibri" w:hAnsi="Times New Roman"/>
          <w:sz w:val="28"/>
          <w:szCs w:val="28"/>
          <w:lang w:val="uk-UA" w:bidi="ar-SA"/>
        </w:rPr>
        <w:tab/>
        <w:t xml:space="preserve">2023 року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планується отримати дохід у сумі 31165,2 тис.</w:t>
      </w:r>
      <w:r w:rsidR="00694043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694043" w:rsidRPr="00467BB8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</w:p>
    <w:p w:rsidR="00694043" w:rsidRPr="00467BB8" w:rsidRDefault="00023845" w:rsidP="007D2FA8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27327,5 тис.</w:t>
      </w:r>
      <w:r w:rsidR="00694043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694043" w:rsidRPr="00467BB8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694043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чистий </w:t>
      </w:r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дохід від реалізації послуг та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3837,7 тис.</w:t>
      </w:r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інші доходи, також за рахунок стягнення </w:t>
      </w:r>
      <w:r w:rsidR="007D2FA8" w:rsidRPr="00467BB8">
        <w:rPr>
          <w:rFonts w:ascii="Times New Roman" w:eastAsia="Calibri" w:hAnsi="Times New Roman"/>
          <w:sz w:val="28"/>
          <w:szCs w:val="28"/>
          <w:lang w:val="uk-UA" w:bidi="ar-SA"/>
        </w:rPr>
        <w:t>дебіторської заборгованості у су</w:t>
      </w: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мі </w:t>
      </w:r>
    </w:p>
    <w:p w:rsidR="00506AEF" w:rsidRDefault="00023845" w:rsidP="00BA6FB9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67BB8">
        <w:rPr>
          <w:rFonts w:ascii="Times New Roman" w:eastAsia="Calibri" w:hAnsi="Times New Roman"/>
          <w:sz w:val="28"/>
          <w:szCs w:val="28"/>
          <w:lang w:val="uk-UA" w:bidi="ar-SA"/>
        </w:rPr>
        <w:t>374 тис.</w:t>
      </w:r>
      <w:r w:rsidR="00AB7E43" w:rsidRPr="00467BB8">
        <w:rPr>
          <w:rFonts w:ascii="Times New Roman" w:eastAsia="Calibri" w:hAnsi="Times New Roman"/>
          <w:sz w:val="28"/>
          <w:szCs w:val="28"/>
          <w:lang w:val="uk-UA" w:bidi="ar-SA"/>
        </w:rPr>
        <w:t xml:space="preserve"> грн.</w:t>
      </w:r>
    </w:p>
    <w:p w:rsidR="00B30720" w:rsidRDefault="00B30720" w:rsidP="00BA6FB9">
      <w:pPr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AB7A9B" w:rsidRDefault="00AB7A9B" w:rsidP="009A54FD">
      <w:pPr>
        <w:spacing w:after="160"/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Формування витратної частини</w:t>
      </w:r>
    </w:p>
    <w:p w:rsidR="00B30720" w:rsidRPr="009A54FD" w:rsidRDefault="00023845" w:rsidP="009A54FD">
      <w:pPr>
        <w:spacing w:after="160"/>
        <w:rPr>
          <w:rFonts w:ascii="Times New Roman" w:eastAsia="Calibri" w:hAnsi="Times New Roman"/>
          <w:i/>
          <w:lang w:val="uk-UA" w:bidi="ar-SA"/>
        </w:rPr>
      </w:pPr>
      <w:r w:rsidRPr="00023845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                                </w:t>
      </w:r>
      <w:r w:rsidR="00AB7E43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                                         </w:t>
      </w:r>
      <w:r w:rsidR="00807EAE">
        <w:rPr>
          <w:rFonts w:ascii="Times New Roman" w:eastAsia="Calibri" w:hAnsi="Times New Roman"/>
          <w:b/>
          <w:sz w:val="28"/>
          <w:szCs w:val="28"/>
          <w:lang w:val="uk-UA" w:bidi="ar-SA"/>
        </w:rPr>
        <w:t xml:space="preserve">     </w:t>
      </w:r>
      <w:r w:rsidR="00AB7E43" w:rsidRPr="00AB7E43">
        <w:rPr>
          <w:rFonts w:ascii="Times New Roman" w:eastAsia="Calibri" w:hAnsi="Times New Roman"/>
          <w:i/>
          <w:sz w:val="28"/>
          <w:szCs w:val="28"/>
          <w:lang w:val="uk-UA" w:bidi="ar-SA"/>
        </w:rPr>
        <w:t>Таблиця 2</w:t>
      </w:r>
      <w:r w:rsidRPr="00AB7E43">
        <w:rPr>
          <w:rFonts w:ascii="Times New Roman" w:eastAsia="Calibri" w:hAnsi="Times New Roman"/>
          <w:i/>
          <w:sz w:val="28"/>
          <w:szCs w:val="28"/>
          <w:lang w:val="uk-UA" w:bidi="ar-SA"/>
        </w:rPr>
        <w:t xml:space="preserve">  </w:t>
      </w:r>
      <w:r w:rsidR="00B30720">
        <w:rPr>
          <w:rFonts w:ascii="Times New Roman" w:eastAsia="Calibri" w:hAnsi="Times New Roman"/>
          <w:i/>
          <w:lang w:val="uk-UA" w:bidi="ar-SA"/>
        </w:rPr>
        <w:t xml:space="preserve"> </w:t>
      </w:r>
      <w:r w:rsidR="00B30720" w:rsidRPr="00511FDB">
        <w:rPr>
          <w:rFonts w:ascii="Times New Roman" w:eastAsia="Calibri" w:hAnsi="Times New Roman"/>
          <w:b/>
          <w:sz w:val="28"/>
          <w:szCs w:val="28"/>
          <w:lang w:val="uk-UA" w:bidi="ar-SA"/>
        </w:rPr>
        <w:t>Аналіз витрат підприємства</w:t>
      </w:r>
    </w:p>
    <w:p w:rsidR="00023845" w:rsidRPr="00304624" w:rsidRDefault="00B462C6" w:rsidP="00B30720">
      <w:pPr>
        <w:jc w:val="center"/>
        <w:rPr>
          <w:rFonts w:ascii="Times New Roman" w:eastAsia="Calibri" w:hAnsi="Times New Roman"/>
          <w:i/>
          <w:color w:val="FF0000"/>
          <w:lang w:val="uk-UA" w:bidi="ar-SA"/>
        </w:rPr>
      </w:pPr>
      <w:r w:rsidRPr="00304624">
        <w:rPr>
          <w:rFonts w:ascii="Times New Roman" w:eastAsia="Calibri" w:hAnsi="Times New Roman"/>
          <w:i/>
          <w:lang w:val="uk-UA" w:bidi="ar-SA"/>
        </w:rPr>
        <w:t xml:space="preserve">    </w:t>
      </w:r>
      <w:r w:rsidR="009A54FD">
        <w:rPr>
          <w:rFonts w:ascii="Times New Roman" w:eastAsia="Calibri" w:hAnsi="Times New Roman"/>
          <w:i/>
          <w:lang w:val="uk-UA" w:bidi="ar-SA"/>
        </w:rPr>
        <w:t xml:space="preserve">                               </w:t>
      </w:r>
      <w:r w:rsidRPr="00304624">
        <w:rPr>
          <w:rFonts w:ascii="Times New Roman" w:eastAsia="Calibri" w:hAnsi="Times New Roman"/>
          <w:i/>
          <w:lang w:val="uk-UA" w:bidi="ar-SA"/>
        </w:rPr>
        <w:t xml:space="preserve">                                                                                                   </w:t>
      </w:r>
      <w:r w:rsidR="00023845" w:rsidRPr="00304624">
        <w:rPr>
          <w:rFonts w:ascii="Times New Roman" w:eastAsia="Calibri" w:hAnsi="Times New Roman"/>
          <w:i/>
          <w:lang w:val="uk-UA" w:bidi="ar-SA"/>
        </w:rPr>
        <w:t>тис.</w:t>
      </w:r>
      <w:r w:rsidR="00FB123E" w:rsidRPr="00304624">
        <w:rPr>
          <w:rFonts w:ascii="Times New Roman" w:eastAsia="Calibri" w:hAnsi="Times New Roman"/>
          <w:i/>
          <w:lang w:val="uk-UA" w:bidi="ar-SA"/>
        </w:rPr>
        <w:t xml:space="preserve"> </w:t>
      </w:r>
      <w:proofErr w:type="spellStart"/>
      <w:r w:rsidR="00023845" w:rsidRPr="00304624">
        <w:rPr>
          <w:rFonts w:ascii="Times New Roman" w:eastAsia="Calibri" w:hAnsi="Times New Roman"/>
          <w:i/>
          <w:lang w:val="uk-UA" w:bidi="ar-SA"/>
        </w:rPr>
        <w:t>грн</w:t>
      </w:r>
      <w:proofErr w:type="spellEnd"/>
    </w:p>
    <w:tbl>
      <w:tblPr>
        <w:tblStyle w:val="a7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418"/>
        <w:gridCol w:w="1843"/>
        <w:gridCol w:w="1842"/>
      </w:tblGrid>
      <w:tr w:rsidR="00023845" w:rsidRPr="00065E92" w:rsidTr="00BA2C9C">
        <w:trPr>
          <w:trHeight w:val="1930"/>
        </w:trPr>
        <w:tc>
          <w:tcPr>
            <w:tcW w:w="1702" w:type="dxa"/>
            <w:vMerge w:val="restart"/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</w:p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Види витрат</w:t>
            </w:r>
          </w:p>
        </w:tc>
        <w:tc>
          <w:tcPr>
            <w:tcW w:w="1417" w:type="dxa"/>
            <w:vMerge w:val="restart"/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Фактичне виконання минулого року</w:t>
            </w:r>
          </w:p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(2022 рік)</w:t>
            </w:r>
          </w:p>
        </w:tc>
        <w:tc>
          <w:tcPr>
            <w:tcW w:w="1559" w:type="dxa"/>
            <w:vMerge w:val="restart"/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Планові показники поточного року</w:t>
            </w:r>
          </w:p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(2023</w:t>
            </w:r>
            <w:r w:rsidR="004C3D9D"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 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р</w:t>
            </w:r>
            <w:r w:rsidR="004C3D9D" w:rsidRPr="00506AEF">
              <w:rPr>
                <w:rFonts w:ascii="Times New Roman" w:eastAsia="Calibri" w:hAnsi="Times New Roman"/>
                <w:b/>
                <w:lang w:val="uk-UA" w:bidi="ar-SA"/>
              </w:rPr>
              <w:t>ік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)</w:t>
            </w:r>
          </w:p>
        </w:tc>
        <w:tc>
          <w:tcPr>
            <w:tcW w:w="1418" w:type="dxa"/>
            <w:vMerge w:val="restart"/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Пла</w:t>
            </w:r>
            <w:r w:rsidR="008067C0" w:rsidRPr="00506AEF">
              <w:rPr>
                <w:rFonts w:ascii="Times New Roman" w:eastAsia="Calibri" w:hAnsi="Times New Roman"/>
                <w:b/>
                <w:lang w:val="uk-UA" w:bidi="ar-SA"/>
              </w:rPr>
              <w:t>нові показники на наступний рік</w:t>
            </w:r>
          </w:p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(2024</w:t>
            </w:r>
            <w:r w:rsidR="004C3D9D"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 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р</w:t>
            </w:r>
            <w:r w:rsidR="004C3D9D" w:rsidRPr="00506AEF">
              <w:rPr>
                <w:rFonts w:ascii="Times New Roman" w:eastAsia="Calibri" w:hAnsi="Times New Roman"/>
                <w:b/>
                <w:lang w:val="uk-UA" w:bidi="ar-SA"/>
              </w:rPr>
              <w:t>ік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)</w:t>
            </w:r>
          </w:p>
        </w:tc>
        <w:tc>
          <w:tcPr>
            <w:tcW w:w="1843" w:type="dxa"/>
          </w:tcPr>
          <w:p w:rsidR="00124C45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По</w:t>
            </w:r>
            <w:r w:rsidR="008067C0"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рівняння планових показників на </w:t>
            </w: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наступний рік </w:t>
            </w:r>
          </w:p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з фактичним виконанням минулого року</w:t>
            </w:r>
          </w:p>
        </w:tc>
        <w:tc>
          <w:tcPr>
            <w:tcW w:w="1842" w:type="dxa"/>
          </w:tcPr>
          <w:p w:rsidR="00DE7A4D" w:rsidRDefault="008067C0" w:rsidP="005D3211">
            <w:pPr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Порівняння планових показн</w:t>
            </w:r>
            <w:r w:rsidR="009813BD" w:rsidRPr="00506AEF">
              <w:rPr>
                <w:rFonts w:ascii="Times New Roman" w:eastAsia="Calibri" w:hAnsi="Times New Roman"/>
                <w:b/>
                <w:lang w:val="uk-UA" w:bidi="ar-SA"/>
              </w:rPr>
              <w:t>икі</w:t>
            </w:r>
            <w:r w:rsidR="00124C45">
              <w:rPr>
                <w:rFonts w:ascii="Times New Roman" w:eastAsia="Calibri" w:hAnsi="Times New Roman"/>
                <w:b/>
                <w:lang w:val="uk-UA" w:bidi="ar-SA"/>
              </w:rPr>
              <w:t xml:space="preserve">в </w:t>
            </w:r>
            <w:r w:rsidR="009813BD" w:rsidRPr="00506AEF">
              <w:rPr>
                <w:rFonts w:ascii="Times New Roman" w:eastAsia="Calibri" w:hAnsi="Times New Roman"/>
                <w:b/>
                <w:lang w:val="uk-UA" w:bidi="ar-SA"/>
              </w:rPr>
              <w:t xml:space="preserve">на </w:t>
            </w:r>
            <w:r w:rsidR="00023845" w:rsidRPr="00506AEF">
              <w:rPr>
                <w:rFonts w:ascii="Times New Roman" w:eastAsia="Calibri" w:hAnsi="Times New Roman"/>
                <w:b/>
                <w:lang w:val="uk-UA" w:bidi="ar-SA"/>
              </w:rPr>
              <w:t>наступ</w:t>
            </w:r>
            <w:r w:rsidR="00DE7A4D">
              <w:rPr>
                <w:rFonts w:ascii="Times New Roman" w:eastAsia="Calibri" w:hAnsi="Times New Roman"/>
                <w:b/>
                <w:lang w:val="uk-UA" w:bidi="ar-SA"/>
              </w:rPr>
              <w:t>ний рік з плановими показниками</w:t>
            </w:r>
          </w:p>
          <w:p w:rsidR="00023845" w:rsidRPr="00506AEF" w:rsidRDefault="00023845" w:rsidP="00DE7A4D">
            <w:pPr>
              <w:ind w:right="-108"/>
              <w:jc w:val="center"/>
              <w:rPr>
                <w:rFonts w:ascii="Times New Roman" w:eastAsia="Calibri" w:hAnsi="Times New Roman"/>
                <w:b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lang w:val="uk-UA" w:bidi="ar-SA"/>
              </w:rPr>
              <w:t>поточного року</w:t>
            </w:r>
          </w:p>
        </w:tc>
      </w:tr>
      <w:tr w:rsidR="00023845" w:rsidRPr="009813BD" w:rsidTr="00BA2C9C">
        <w:trPr>
          <w:trHeight w:val="299"/>
        </w:trPr>
        <w:tc>
          <w:tcPr>
            <w:tcW w:w="1702" w:type="dxa"/>
            <w:vMerge/>
          </w:tcPr>
          <w:p w:rsidR="00023845" w:rsidRPr="00506AEF" w:rsidRDefault="00023845" w:rsidP="005D3211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417" w:type="dxa"/>
            <w:vMerge/>
          </w:tcPr>
          <w:p w:rsidR="00023845" w:rsidRPr="00506AEF" w:rsidRDefault="00023845" w:rsidP="005D3211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559" w:type="dxa"/>
            <w:vMerge/>
          </w:tcPr>
          <w:p w:rsidR="00023845" w:rsidRPr="00506AEF" w:rsidRDefault="00023845" w:rsidP="005D3211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418" w:type="dxa"/>
            <w:vMerge/>
          </w:tcPr>
          <w:p w:rsidR="00023845" w:rsidRPr="00506AEF" w:rsidRDefault="00023845" w:rsidP="005D3211">
            <w:pPr>
              <w:jc w:val="both"/>
              <w:rPr>
                <w:rFonts w:ascii="Times New Roman" w:eastAsia="Calibri" w:hAnsi="Times New Roman"/>
                <w:lang w:val="uk-UA" w:bidi="ar-SA"/>
              </w:rPr>
            </w:pPr>
          </w:p>
        </w:tc>
        <w:tc>
          <w:tcPr>
            <w:tcW w:w="1843" w:type="dxa"/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i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>тис.</w:t>
            </w:r>
            <w:r w:rsidR="00FB123E"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 xml:space="preserve"> </w:t>
            </w:r>
            <w:proofErr w:type="spellStart"/>
            <w:r w:rsidR="007A37A7"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>грн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3845" w:rsidRPr="00506AEF" w:rsidRDefault="00023845" w:rsidP="005D3211">
            <w:pPr>
              <w:jc w:val="center"/>
              <w:rPr>
                <w:rFonts w:ascii="Times New Roman" w:eastAsia="Calibri" w:hAnsi="Times New Roman"/>
                <w:b/>
                <w:i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>тис.</w:t>
            </w:r>
            <w:r w:rsidR="00FB123E"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 xml:space="preserve"> </w:t>
            </w:r>
            <w:proofErr w:type="spellStart"/>
            <w:r w:rsidR="003F036D" w:rsidRPr="00506AEF">
              <w:rPr>
                <w:rFonts w:ascii="Times New Roman" w:eastAsia="Calibri" w:hAnsi="Times New Roman"/>
                <w:b/>
                <w:i/>
                <w:lang w:val="uk-UA" w:bidi="ar-SA"/>
              </w:rPr>
              <w:t>грн</w:t>
            </w:r>
            <w:proofErr w:type="spellEnd"/>
          </w:p>
        </w:tc>
      </w:tr>
      <w:tr w:rsidR="00023845" w:rsidRPr="009813BD" w:rsidTr="00BA2C9C">
        <w:trPr>
          <w:trHeight w:val="221"/>
        </w:trPr>
        <w:tc>
          <w:tcPr>
            <w:tcW w:w="1702" w:type="dxa"/>
          </w:tcPr>
          <w:p w:rsidR="00023845" w:rsidRPr="00506AEF" w:rsidRDefault="00023845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</w:t>
            </w:r>
          </w:p>
        </w:tc>
        <w:tc>
          <w:tcPr>
            <w:tcW w:w="1417" w:type="dxa"/>
          </w:tcPr>
          <w:p w:rsidR="00023845" w:rsidRPr="00506AEF" w:rsidRDefault="00023845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</w:t>
            </w:r>
          </w:p>
        </w:tc>
        <w:tc>
          <w:tcPr>
            <w:tcW w:w="1559" w:type="dxa"/>
          </w:tcPr>
          <w:p w:rsidR="00023845" w:rsidRPr="00506AEF" w:rsidRDefault="00023845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</w:t>
            </w:r>
          </w:p>
        </w:tc>
        <w:tc>
          <w:tcPr>
            <w:tcW w:w="1418" w:type="dxa"/>
          </w:tcPr>
          <w:p w:rsidR="00023845" w:rsidRPr="00506AEF" w:rsidRDefault="00023845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4</w:t>
            </w:r>
          </w:p>
        </w:tc>
        <w:tc>
          <w:tcPr>
            <w:tcW w:w="1843" w:type="dxa"/>
          </w:tcPr>
          <w:p w:rsidR="00023845" w:rsidRPr="00506AEF" w:rsidRDefault="00023845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5</w:t>
            </w:r>
          </w:p>
        </w:tc>
        <w:tc>
          <w:tcPr>
            <w:tcW w:w="1842" w:type="dxa"/>
          </w:tcPr>
          <w:p w:rsidR="00023845" w:rsidRPr="00506AEF" w:rsidRDefault="007A37A7" w:rsidP="007A37A7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6</w:t>
            </w:r>
          </w:p>
        </w:tc>
      </w:tr>
      <w:tr w:rsidR="00023845" w:rsidRPr="009813BD" w:rsidTr="00BA2C9C">
        <w:trPr>
          <w:trHeight w:val="418"/>
        </w:trPr>
        <w:tc>
          <w:tcPr>
            <w:tcW w:w="1702" w:type="dxa"/>
          </w:tcPr>
          <w:p w:rsidR="005D3211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Соб</w:t>
            </w:r>
            <w:r w:rsidR="008172CC" w:rsidRPr="00506AEF">
              <w:rPr>
                <w:rFonts w:ascii="Times New Roman" w:eastAsia="Calibri" w:hAnsi="Times New Roman"/>
                <w:lang w:val="uk-UA" w:bidi="ar-SA"/>
              </w:rPr>
              <w:t>і</w:t>
            </w:r>
            <w:r w:rsidR="005D3211">
              <w:rPr>
                <w:rFonts w:ascii="Times New Roman" w:eastAsia="Calibri" w:hAnsi="Times New Roman"/>
                <w:lang w:val="uk-UA" w:bidi="ar-SA"/>
              </w:rPr>
              <w:t>вартість реалізованої продукції</w:t>
            </w:r>
          </w:p>
          <w:p w:rsidR="000210D8" w:rsidRDefault="000210D8" w:rsidP="007A37A7">
            <w:pPr>
              <w:rPr>
                <w:rFonts w:ascii="Times New Roman" w:eastAsia="Calibri" w:hAnsi="Times New Roman"/>
                <w:lang w:val="uk-UA" w:bidi="ar-SA"/>
              </w:rPr>
            </w:pPr>
          </w:p>
          <w:p w:rsidR="008172CC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lastRenderedPageBreak/>
              <w:t>(товарів,</w:t>
            </w:r>
          </w:p>
          <w:p w:rsidR="008172CC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робіт,</w:t>
            </w:r>
            <w:r w:rsidR="008172CC" w:rsidRPr="00506AEF">
              <w:rPr>
                <w:rFonts w:ascii="Times New Roman" w:eastAsia="Calibri" w:hAnsi="Times New Roman"/>
                <w:lang w:val="uk-UA" w:bidi="ar-SA"/>
              </w:rPr>
              <w:t xml:space="preserve"> пос</w:t>
            </w:r>
            <w:r w:rsidRPr="00506AEF">
              <w:rPr>
                <w:rFonts w:ascii="Times New Roman" w:eastAsia="Calibri" w:hAnsi="Times New Roman"/>
                <w:lang w:val="uk-UA" w:bidi="ar-SA"/>
              </w:rPr>
              <w:t>луг),</w:t>
            </w:r>
          </w:p>
          <w:p w:rsidR="00023845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тис.</w:t>
            </w:r>
            <w:r w:rsidR="008172CC" w:rsidRPr="00506AEF">
              <w:rPr>
                <w:rFonts w:ascii="Times New Roman" w:eastAsia="Calibri" w:hAnsi="Times New Roman"/>
                <w:lang w:val="uk-UA" w:bidi="ar-SA"/>
              </w:rPr>
              <w:t xml:space="preserve"> </w:t>
            </w:r>
            <w:proofErr w:type="spellStart"/>
            <w:r w:rsidR="008172CC" w:rsidRPr="00506AEF">
              <w:rPr>
                <w:rFonts w:ascii="Times New Roman" w:eastAsia="Calibri" w:hAnsi="Times New Roman"/>
                <w:lang w:val="uk-UA" w:bidi="ar-SA"/>
              </w:rPr>
              <w:t>грн</w:t>
            </w:r>
            <w:proofErr w:type="spellEnd"/>
            <w:r w:rsidRPr="00506AEF">
              <w:rPr>
                <w:rFonts w:ascii="Times New Roman" w:eastAsia="Calibri" w:hAnsi="Times New Roman"/>
                <w:lang w:val="uk-UA" w:bidi="ar-SA"/>
              </w:rPr>
              <w:t>,</w:t>
            </w:r>
            <w:r w:rsidR="008172CC" w:rsidRPr="00506AEF">
              <w:rPr>
                <w:rFonts w:ascii="Times New Roman" w:eastAsia="Calibri" w:hAnsi="Times New Roman"/>
                <w:lang w:val="uk-UA" w:bidi="ar-SA"/>
              </w:rPr>
              <w:t xml:space="preserve"> у</w:t>
            </w:r>
            <w:r w:rsidRPr="00506AEF">
              <w:rPr>
                <w:rFonts w:ascii="Times New Roman" w:eastAsia="Calibri" w:hAnsi="Times New Roman"/>
                <w:lang w:val="uk-UA" w:bidi="ar-SA"/>
              </w:rPr>
              <w:t xml:space="preserve"> тому числі:</w:t>
            </w:r>
          </w:p>
        </w:tc>
        <w:tc>
          <w:tcPr>
            <w:tcW w:w="1417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lastRenderedPageBreak/>
              <w:t>26222,2</w:t>
            </w:r>
          </w:p>
        </w:tc>
        <w:tc>
          <w:tcPr>
            <w:tcW w:w="1559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24541,5</w:t>
            </w:r>
          </w:p>
        </w:tc>
        <w:tc>
          <w:tcPr>
            <w:tcW w:w="1418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40528,1</w:t>
            </w:r>
          </w:p>
        </w:tc>
        <w:tc>
          <w:tcPr>
            <w:tcW w:w="1843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14305,9</w:t>
            </w:r>
          </w:p>
        </w:tc>
        <w:tc>
          <w:tcPr>
            <w:tcW w:w="1842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15986,6</w:t>
            </w:r>
          </w:p>
        </w:tc>
      </w:tr>
      <w:tr w:rsidR="00023845" w:rsidRPr="009813BD" w:rsidTr="00BA2C9C">
        <w:trPr>
          <w:trHeight w:val="544"/>
        </w:trPr>
        <w:tc>
          <w:tcPr>
            <w:tcW w:w="1702" w:type="dxa"/>
          </w:tcPr>
          <w:p w:rsidR="00EA093D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lastRenderedPageBreak/>
              <w:t>Витрати на сировину</w:t>
            </w:r>
          </w:p>
          <w:p w:rsidR="00023845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та основні матеріали</w:t>
            </w:r>
          </w:p>
        </w:tc>
        <w:tc>
          <w:tcPr>
            <w:tcW w:w="1417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1739,0</w:t>
            </w:r>
          </w:p>
        </w:tc>
        <w:tc>
          <w:tcPr>
            <w:tcW w:w="1559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1189,4</w:t>
            </w:r>
          </w:p>
        </w:tc>
        <w:tc>
          <w:tcPr>
            <w:tcW w:w="1418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3548,3</w:t>
            </w:r>
          </w:p>
        </w:tc>
        <w:tc>
          <w:tcPr>
            <w:tcW w:w="1843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1809,3</w:t>
            </w:r>
          </w:p>
        </w:tc>
        <w:tc>
          <w:tcPr>
            <w:tcW w:w="1842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2358,9</w:t>
            </w:r>
          </w:p>
        </w:tc>
      </w:tr>
      <w:tr w:rsidR="00023845" w:rsidRPr="009813BD" w:rsidTr="00BA2C9C">
        <w:trPr>
          <w:trHeight w:val="189"/>
        </w:trPr>
        <w:tc>
          <w:tcPr>
            <w:tcW w:w="1702" w:type="dxa"/>
          </w:tcPr>
          <w:p w:rsidR="00023845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Витрати на паливо</w:t>
            </w:r>
          </w:p>
        </w:tc>
        <w:tc>
          <w:tcPr>
            <w:tcW w:w="1417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1698,8</w:t>
            </w:r>
          </w:p>
        </w:tc>
        <w:tc>
          <w:tcPr>
            <w:tcW w:w="1559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945,9</w:t>
            </w:r>
          </w:p>
        </w:tc>
        <w:tc>
          <w:tcPr>
            <w:tcW w:w="1418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2193,0</w:t>
            </w:r>
          </w:p>
        </w:tc>
        <w:tc>
          <w:tcPr>
            <w:tcW w:w="1843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494,21</w:t>
            </w:r>
          </w:p>
        </w:tc>
        <w:tc>
          <w:tcPr>
            <w:tcW w:w="1842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1247,1</w:t>
            </w:r>
          </w:p>
        </w:tc>
      </w:tr>
      <w:tr w:rsidR="00023845" w:rsidRPr="009813BD" w:rsidTr="00BA2C9C">
        <w:trPr>
          <w:trHeight w:val="470"/>
        </w:trPr>
        <w:tc>
          <w:tcPr>
            <w:tcW w:w="1702" w:type="dxa"/>
          </w:tcPr>
          <w:p w:rsidR="00023845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Витрати на електроенергію</w:t>
            </w:r>
          </w:p>
        </w:tc>
        <w:tc>
          <w:tcPr>
            <w:tcW w:w="1417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5160,5</w:t>
            </w:r>
          </w:p>
        </w:tc>
        <w:tc>
          <w:tcPr>
            <w:tcW w:w="1559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8558,4</w:t>
            </w:r>
          </w:p>
        </w:tc>
        <w:tc>
          <w:tcPr>
            <w:tcW w:w="1418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12438,5</w:t>
            </w:r>
          </w:p>
        </w:tc>
        <w:tc>
          <w:tcPr>
            <w:tcW w:w="1843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7278,0</w:t>
            </w:r>
          </w:p>
        </w:tc>
        <w:tc>
          <w:tcPr>
            <w:tcW w:w="1842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3880,1</w:t>
            </w:r>
          </w:p>
        </w:tc>
      </w:tr>
      <w:tr w:rsidR="00023845" w:rsidRPr="009813BD" w:rsidTr="00BA2C9C">
        <w:trPr>
          <w:trHeight w:val="480"/>
        </w:trPr>
        <w:tc>
          <w:tcPr>
            <w:tcW w:w="1702" w:type="dxa"/>
          </w:tcPr>
          <w:p w:rsidR="00023845" w:rsidRPr="00506AEF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Витрати на оплату праці</w:t>
            </w:r>
          </w:p>
        </w:tc>
        <w:tc>
          <w:tcPr>
            <w:tcW w:w="1417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10024,3</w:t>
            </w:r>
          </w:p>
        </w:tc>
        <w:tc>
          <w:tcPr>
            <w:tcW w:w="1559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8727,9</w:t>
            </w:r>
          </w:p>
        </w:tc>
        <w:tc>
          <w:tcPr>
            <w:tcW w:w="1418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16130,0</w:t>
            </w:r>
          </w:p>
        </w:tc>
        <w:tc>
          <w:tcPr>
            <w:tcW w:w="1843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6105,7</w:t>
            </w:r>
          </w:p>
        </w:tc>
        <w:tc>
          <w:tcPr>
            <w:tcW w:w="1842" w:type="dxa"/>
            <w:vAlign w:val="center"/>
          </w:tcPr>
          <w:p w:rsidR="00023845" w:rsidRPr="00506AEF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506AEF">
              <w:rPr>
                <w:rFonts w:ascii="Times New Roman" w:eastAsia="Calibri" w:hAnsi="Times New Roman"/>
                <w:lang w:val="uk-UA" w:bidi="ar-SA"/>
              </w:rPr>
              <w:t>7402,1</w:t>
            </w:r>
          </w:p>
        </w:tc>
      </w:tr>
      <w:tr w:rsidR="00023845" w:rsidRPr="009813BD" w:rsidTr="00BA2C9C">
        <w:trPr>
          <w:trHeight w:val="405"/>
        </w:trPr>
        <w:tc>
          <w:tcPr>
            <w:tcW w:w="1702" w:type="dxa"/>
          </w:tcPr>
          <w:p w:rsidR="00023845" w:rsidRPr="009813BD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Відрахування на соціальні заходи</w:t>
            </w:r>
          </w:p>
        </w:tc>
        <w:tc>
          <w:tcPr>
            <w:tcW w:w="1417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2193,9</w:t>
            </w:r>
          </w:p>
        </w:tc>
        <w:tc>
          <w:tcPr>
            <w:tcW w:w="1559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1876,5</w:t>
            </w:r>
          </w:p>
        </w:tc>
        <w:tc>
          <w:tcPr>
            <w:tcW w:w="1418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3548,6</w:t>
            </w:r>
          </w:p>
        </w:tc>
        <w:tc>
          <w:tcPr>
            <w:tcW w:w="1843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1354,7</w:t>
            </w:r>
          </w:p>
        </w:tc>
        <w:tc>
          <w:tcPr>
            <w:tcW w:w="1842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1672,1</w:t>
            </w:r>
          </w:p>
        </w:tc>
      </w:tr>
      <w:tr w:rsidR="00023845" w:rsidRPr="009813BD" w:rsidTr="00BA2C9C">
        <w:trPr>
          <w:trHeight w:val="703"/>
        </w:trPr>
        <w:tc>
          <w:tcPr>
            <w:tcW w:w="1702" w:type="dxa"/>
          </w:tcPr>
          <w:p w:rsidR="00023845" w:rsidRPr="009813BD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Амортизація основних засобів і нематеріальних активів</w:t>
            </w:r>
          </w:p>
        </w:tc>
        <w:tc>
          <w:tcPr>
            <w:tcW w:w="1417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772,0</w:t>
            </w:r>
          </w:p>
        </w:tc>
        <w:tc>
          <w:tcPr>
            <w:tcW w:w="1559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1047,7</w:t>
            </w:r>
          </w:p>
        </w:tc>
        <w:tc>
          <w:tcPr>
            <w:tcW w:w="1418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1151,3</w:t>
            </w:r>
          </w:p>
        </w:tc>
        <w:tc>
          <w:tcPr>
            <w:tcW w:w="1843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379,3</w:t>
            </w:r>
          </w:p>
        </w:tc>
        <w:tc>
          <w:tcPr>
            <w:tcW w:w="1842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103,6</w:t>
            </w:r>
          </w:p>
        </w:tc>
      </w:tr>
      <w:tr w:rsidR="00023845" w:rsidRPr="009813BD" w:rsidTr="00BA2C9C">
        <w:trPr>
          <w:trHeight w:val="127"/>
        </w:trPr>
        <w:tc>
          <w:tcPr>
            <w:tcW w:w="1702" w:type="dxa"/>
          </w:tcPr>
          <w:p w:rsidR="00023845" w:rsidRPr="009813BD" w:rsidRDefault="00023845" w:rsidP="007A37A7">
            <w:pPr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Інші витрати</w:t>
            </w:r>
          </w:p>
        </w:tc>
        <w:tc>
          <w:tcPr>
            <w:tcW w:w="1417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4633,7</w:t>
            </w:r>
          </w:p>
        </w:tc>
        <w:tc>
          <w:tcPr>
            <w:tcW w:w="1559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2196,7</w:t>
            </w:r>
          </w:p>
        </w:tc>
        <w:tc>
          <w:tcPr>
            <w:tcW w:w="1418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1518,4</w:t>
            </w:r>
          </w:p>
        </w:tc>
        <w:tc>
          <w:tcPr>
            <w:tcW w:w="1843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3115,3</w:t>
            </w:r>
          </w:p>
        </w:tc>
        <w:tc>
          <w:tcPr>
            <w:tcW w:w="1842" w:type="dxa"/>
            <w:vAlign w:val="center"/>
          </w:tcPr>
          <w:p w:rsidR="00023845" w:rsidRPr="009813BD" w:rsidRDefault="00023845" w:rsidP="00846BCC">
            <w:pPr>
              <w:jc w:val="center"/>
              <w:rPr>
                <w:rFonts w:ascii="Times New Roman" w:eastAsia="Calibri" w:hAnsi="Times New Roman"/>
                <w:lang w:val="uk-UA" w:bidi="ar-SA"/>
              </w:rPr>
            </w:pPr>
            <w:r w:rsidRPr="009813BD">
              <w:rPr>
                <w:rFonts w:ascii="Times New Roman" w:eastAsia="Calibri" w:hAnsi="Times New Roman"/>
                <w:lang w:val="uk-UA" w:bidi="ar-SA"/>
              </w:rPr>
              <w:t>678,3</w:t>
            </w:r>
          </w:p>
        </w:tc>
      </w:tr>
    </w:tbl>
    <w:p w:rsidR="007C3D1C" w:rsidRPr="009813BD" w:rsidRDefault="007C3D1C" w:rsidP="004F0D0F">
      <w:pPr>
        <w:rPr>
          <w:rFonts w:ascii="Times New Roman" w:eastAsia="Calibri" w:hAnsi="Times New Roman"/>
          <w:lang w:val="uk-UA" w:bidi="ar-SA"/>
        </w:rPr>
      </w:pPr>
    </w:p>
    <w:p w:rsidR="00CA4BD5" w:rsidRPr="004F0D0F" w:rsidRDefault="004F0D0F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Основні статті прямих матеріальних витрат у 2022 році склали витрати на електроенергію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матеріали та паливо -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6859,3 тис.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та витрати на оплату праці -</w:t>
      </w: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12218,2 тис. грн.</w:t>
      </w:r>
    </w:p>
    <w:p w:rsidR="00CA4BD5" w:rsidRDefault="00023845" w:rsidP="007A37A7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Дебіторська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 xml:space="preserve"> заборгованість збільшилась на 1574,0 тис. </w:t>
      </w:r>
      <w:proofErr w:type="spellStart"/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і на кінець </w:t>
      </w:r>
    </w:p>
    <w:p w:rsidR="009813BD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ІІІ кв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 xml:space="preserve">арталу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2023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>оку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становить 2478,0 тис. грн.</w:t>
      </w:r>
    </w:p>
    <w:p w:rsidR="00E35D57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 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Дебіторська заборгованість утворилась внаслідок несплати в повному обсязі населенням та організаціями за послуги з водопостачання та водовідведення,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що в свою чергу призвело до несвоєчасних розрахунків з кредиторами.</w:t>
      </w:r>
    </w:p>
    <w:p w:rsidR="00023845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Зважаючи на складний фінансовий стан підприємство проводить претензійно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позовну роботу та активну роботу з боржниками: надсилаються претензії щодо наявної заборгованості, подаються позови до суду, проводиться агітаційно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роз’яснювальна робот</w:t>
      </w:r>
      <w:r w:rsidR="007115D3">
        <w:rPr>
          <w:rFonts w:ascii="Times New Roman" w:eastAsia="Calibri" w:hAnsi="Times New Roman"/>
          <w:sz w:val="28"/>
          <w:szCs w:val="28"/>
          <w:lang w:val="uk-UA" w:bidi="ar-SA"/>
        </w:rPr>
        <w:t>а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стосовно необхідності сплати вартості наданих їм послуг та сум заборгованості, роз’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>ясню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ючи споживачам про сукупність складової вартості послуг,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яка включає в себе у т</w:t>
      </w:r>
      <w:r w:rsidR="00554729">
        <w:rPr>
          <w:rFonts w:ascii="Times New Roman" w:eastAsia="Calibri" w:hAnsi="Times New Roman"/>
          <w:sz w:val="28"/>
          <w:szCs w:val="28"/>
          <w:lang w:val="uk-UA" w:bidi="ar-SA"/>
        </w:rPr>
        <w:t xml:space="preserve">ому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ч</w:t>
      </w:r>
      <w:r w:rsidR="00554729">
        <w:rPr>
          <w:rFonts w:ascii="Times New Roman" w:eastAsia="Calibri" w:hAnsi="Times New Roman"/>
          <w:sz w:val="28"/>
          <w:szCs w:val="28"/>
          <w:lang w:val="uk-UA" w:bidi="ar-SA"/>
        </w:rPr>
        <w:t>ислі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витрати на матеріали.</w:t>
      </w:r>
    </w:p>
    <w:p w:rsidR="00023845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Інформація про наявність заборгованості доноситься до споживача також через засоби мас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ової інформації, попередження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та рахунки-фактури. Створений особистий кабінет платника, що дає можливість контролювати розрахунки.</w:t>
      </w:r>
    </w:p>
    <w:p w:rsidR="00FD2DA5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</w:t>
      </w:r>
      <w:r w:rsidR="00CA4BD5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Кредиторська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заборгованість на початок 2023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року склала</w:t>
      </w:r>
      <w:r w:rsidR="00FD2DA5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1754,0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</w:p>
    <w:p w:rsidR="00023845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тис.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,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на кінець ІІІ кварталу 2023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оку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1628,4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тис.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-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зменшилась на 125,6 тис.</w:t>
      </w:r>
      <w:r w:rsidR="000B67F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3C2941">
        <w:rPr>
          <w:rFonts w:ascii="Times New Roman" w:eastAsia="Calibri" w:hAnsi="Times New Roman"/>
          <w:sz w:val="28"/>
          <w:szCs w:val="28"/>
          <w:lang w:val="uk-UA" w:bidi="ar-SA"/>
        </w:rPr>
        <w:t xml:space="preserve">грн.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                                                                                                             </w:t>
      </w:r>
    </w:p>
    <w:p w:rsidR="00023845" w:rsidRDefault="003C2941" w:rsidP="007A37A7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Операційні витрати на 2024 </w:t>
      </w:r>
      <w:r w:rsidR="00554729">
        <w:rPr>
          <w:rFonts w:ascii="Times New Roman" w:eastAsia="Calibri" w:hAnsi="Times New Roman"/>
          <w:sz w:val="28"/>
          <w:szCs w:val="28"/>
          <w:lang w:val="uk-UA" w:bidi="ar-SA"/>
        </w:rPr>
        <w:t>рік заплановані наступним чином.</w:t>
      </w:r>
    </w:p>
    <w:p w:rsidR="00BA2C9C" w:rsidRPr="007073D7" w:rsidRDefault="00BA2C9C" w:rsidP="007A37A7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</w:p>
    <w:p w:rsidR="00554729" w:rsidRDefault="00023845" w:rsidP="00B64985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lastRenderedPageBreak/>
        <w:t>Витрат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 xml:space="preserve">и </w:t>
      </w:r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на основні матеріали в сумі </w:t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3538,3 </w:t>
      </w:r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тис. </w:t>
      </w:r>
      <w:proofErr w:type="spellStart"/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, що більше на </w:t>
      </w:r>
    </w:p>
    <w:p w:rsidR="00B30720" w:rsidRPr="007073D7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1021,0 тис.</w:t>
      </w:r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9406FB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9406FB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у порівняні з 2022</w:t>
      </w:r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3C2941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оком. </w:t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Матеріальні затрати заплановані з урахуванням росту цін на матеріальні ресурси та послуги сторонніх організацій.</w:t>
      </w:r>
    </w:p>
    <w:p w:rsidR="00B30720" w:rsidRDefault="00023845" w:rsidP="009813B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 </w:t>
      </w:r>
      <w:r w:rsidR="00FF1287" w:rsidRPr="007073D7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Планові витрати на паливо та електроенергію в сумі 14631,5</w:t>
      </w:r>
      <w:r w:rsidR="00FF1287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тис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.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B30720">
        <w:rPr>
          <w:rFonts w:ascii="Times New Roman" w:eastAsia="Calibri" w:hAnsi="Times New Roman"/>
          <w:sz w:val="28"/>
          <w:szCs w:val="28"/>
          <w:lang w:val="uk-UA" w:bidi="ar-SA"/>
        </w:rPr>
        <w:t>-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</w:p>
    <w:p w:rsidR="0077437D" w:rsidRPr="004F0D0F" w:rsidRDefault="00554729" w:rsidP="009813BD">
      <w:pPr>
        <w:tabs>
          <w:tab w:val="left" w:pos="709"/>
        </w:tabs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це більше ніж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в 2022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оці на 5474,2 тис. </w:t>
      </w:r>
      <w:proofErr w:type="spellStart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, у зв’язку з постійним підвищенням цін на бензин та електроенергію. Ці витрати розраховані, виходячи з цін та об’ємів,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що прогнозуються на 2023-2024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>роки.</w:t>
      </w:r>
    </w:p>
    <w:p w:rsidR="009406FB" w:rsidRDefault="00023845" w:rsidP="00FF1287">
      <w:pPr>
        <w:ind w:firstLine="708"/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Адміністративні витрати заплановано понести в сумі 4,704 тис.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FF1287" w:rsidRPr="00FF1287">
        <w:rPr>
          <w:rFonts w:ascii="Times New Roman" w:eastAsia="Calibri" w:hAnsi="Times New Roman"/>
          <w:color w:val="000000" w:themeColor="text1"/>
          <w:sz w:val="28"/>
          <w:szCs w:val="28"/>
          <w:lang w:val="uk-UA" w:bidi="ar-SA"/>
        </w:rPr>
        <w:t xml:space="preserve">, </w:t>
      </w:r>
    </w:p>
    <w:p w:rsidR="00023845" w:rsidRPr="004F0D0F" w:rsidRDefault="00023845" w:rsidP="009406FB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що на 1297,0</w:t>
      </w:r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тис. </w:t>
      </w:r>
      <w:proofErr w:type="spellStart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FF128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більше у порівняні з 2022</w:t>
      </w:r>
      <w:r w:rsidR="00E2209C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E2209C">
        <w:rPr>
          <w:rFonts w:ascii="Times New Roman" w:eastAsia="Calibri" w:hAnsi="Times New Roman"/>
          <w:sz w:val="28"/>
          <w:szCs w:val="28"/>
          <w:lang w:val="uk-UA" w:bidi="ar-SA"/>
        </w:rPr>
        <w:t xml:space="preserve">оком.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Дані витрати передбачені на підставі звітної динаміки цих витрат-оплати рахунків за роботи та послуги, якими користується підприємство від сторонніх організацій (оплата за послуги зв’язку, банківське обслуговування, ремонт основних засобів, обслуговування програмного забезпечення).</w:t>
      </w:r>
    </w:p>
    <w:p w:rsidR="00023845" w:rsidRPr="007073D7" w:rsidRDefault="007073D7" w:rsidP="001C4856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Інші витрати </w:t>
      </w:r>
      <w:r w:rsidR="00023845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заплановано </w:t>
      </w:r>
      <w:r w:rsidR="000F5B37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в </w:t>
      </w:r>
      <w:r w:rsidR="00023845" w:rsidRPr="007073D7">
        <w:rPr>
          <w:rFonts w:ascii="Times New Roman" w:eastAsia="Calibri" w:hAnsi="Times New Roman"/>
          <w:sz w:val="28"/>
          <w:szCs w:val="28"/>
          <w:lang w:val="uk-UA" w:bidi="ar-SA"/>
        </w:rPr>
        <w:t>сумі 1518,4 тис.</w:t>
      </w:r>
      <w:r w:rsidR="000F5B37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0F5B37" w:rsidRPr="007073D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023845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, що на 3115,3 тис. </w:t>
      </w:r>
      <w:proofErr w:type="spellStart"/>
      <w:r w:rsidR="000F5B37" w:rsidRPr="007073D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0F5B37" w:rsidRPr="007073D7">
        <w:rPr>
          <w:rFonts w:ascii="Times New Roman" w:eastAsia="Calibri" w:hAnsi="Times New Roman"/>
          <w:sz w:val="28"/>
          <w:szCs w:val="28"/>
          <w:lang w:val="uk-UA" w:bidi="ar-SA"/>
        </w:rPr>
        <w:t xml:space="preserve"> менше ніж в 2022 році.</w:t>
      </w:r>
    </w:p>
    <w:p w:rsidR="00023845" w:rsidRPr="007073D7" w:rsidRDefault="00023845" w:rsidP="001C4856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7073D7">
        <w:rPr>
          <w:rFonts w:ascii="Times New Roman" w:eastAsia="Calibri" w:hAnsi="Times New Roman"/>
          <w:sz w:val="28"/>
          <w:szCs w:val="28"/>
          <w:lang w:val="uk-UA" w:bidi="ar-SA"/>
        </w:rPr>
        <w:t>Витрати на оплату праці</w:t>
      </w:r>
      <w:r w:rsidR="001C4856" w:rsidRPr="007073D7">
        <w:rPr>
          <w:rFonts w:ascii="Times New Roman" w:eastAsia="Calibri" w:hAnsi="Times New Roman"/>
          <w:sz w:val="28"/>
          <w:szCs w:val="28"/>
          <w:lang w:val="uk-UA" w:bidi="ar-SA"/>
        </w:rPr>
        <w:t>.</w:t>
      </w:r>
    </w:p>
    <w:p w:rsidR="00023845" w:rsidRPr="004F0D0F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     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ab/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Планування витрат на оплату праці здійснюється в установленому порядку із забезпечення мінімальної заробітної плати та інших гарантій з оплати прац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 xml:space="preserve">і, передбачених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Закон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>ом</w:t>
      </w:r>
      <w:r w:rsidR="003B0F3C">
        <w:rPr>
          <w:rFonts w:ascii="Times New Roman" w:eastAsia="Calibri" w:hAnsi="Times New Roman"/>
          <w:sz w:val="28"/>
          <w:szCs w:val="28"/>
          <w:lang w:val="uk-UA" w:bidi="ar-SA"/>
        </w:rPr>
        <w:t xml:space="preserve"> України «Про оплату праці»,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Галузево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 xml:space="preserve">ю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Регіонально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 xml:space="preserve">ю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угод</w:t>
      </w:r>
      <w:r w:rsidR="001023EA">
        <w:rPr>
          <w:rFonts w:ascii="Times New Roman" w:eastAsia="Calibri" w:hAnsi="Times New Roman"/>
          <w:sz w:val="28"/>
          <w:szCs w:val="28"/>
          <w:lang w:val="uk-UA" w:bidi="ar-SA"/>
        </w:rPr>
        <w:t>ою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 між Управлінням розвитку територій та інфраструктури Вінницької облдержадміністрації на 2017-2024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роки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та Комітетом профспілки працівників</w:t>
      </w:r>
      <w:r w:rsidRPr="004F0D0F">
        <w:rPr>
          <w:rFonts w:ascii="Times New Roman" w:eastAsia="Calibri" w:hAnsi="Times New Roman"/>
          <w:color w:val="FF0000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житлово-комунального господарства місцевої промисловості побутового обслуговування населення.</w:t>
      </w:r>
    </w:p>
    <w:p w:rsidR="009813BD" w:rsidRPr="004F0D0F" w:rsidRDefault="00023845" w:rsidP="00304869">
      <w:pPr>
        <w:tabs>
          <w:tab w:val="left" w:pos="142"/>
          <w:tab w:val="left" w:pos="709"/>
        </w:tabs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Розмір заробітної плати працівника за виконану місячну</w:t>
      </w:r>
      <w:r w:rsidR="009406FB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(годинну) норму праці забезпечено не нижче розміру мінімальної зарплати.</w:t>
      </w:r>
    </w:p>
    <w:p w:rsidR="000F5B37" w:rsidRDefault="00023845" w:rsidP="00702CE1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Середн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я річна кількість персоналу - 92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особи. Витрати на оплату праці заплановані у сумі 16130,0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тис.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,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що більше на 6105,6 тис.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proofErr w:type="spellStart"/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у порівняні </w:t>
      </w:r>
    </w:p>
    <w:p w:rsidR="00304869" w:rsidRDefault="00023845" w:rsidP="004F0D0F">
      <w:pPr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 2022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>ок</w:t>
      </w:r>
      <w:r w:rsidR="00535E4B">
        <w:rPr>
          <w:rFonts w:ascii="Times New Roman" w:eastAsia="Calibri" w:hAnsi="Times New Roman"/>
          <w:sz w:val="28"/>
          <w:szCs w:val="28"/>
          <w:lang w:val="uk-UA" w:bidi="ar-SA"/>
        </w:rPr>
        <w:t>ом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.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Збільшення витрат на о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плату праці відбулося з травня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2023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>оку.</w:t>
      </w:r>
    </w:p>
    <w:p w:rsidR="00E35D57" w:rsidRDefault="00E35D57" w:rsidP="00B30720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023845" w:rsidRDefault="00B30720" w:rsidP="00B30720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b/>
          <w:sz w:val="28"/>
          <w:szCs w:val="28"/>
          <w:lang w:val="uk-UA" w:bidi="ar-SA"/>
        </w:rPr>
        <w:t>Очікувані фінансові результати</w:t>
      </w:r>
    </w:p>
    <w:p w:rsidR="00B30720" w:rsidRPr="004F0D0F" w:rsidRDefault="00B30720" w:rsidP="00B30720">
      <w:pPr>
        <w:jc w:val="center"/>
        <w:rPr>
          <w:rFonts w:ascii="Times New Roman" w:eastAsia="Calibri" w:hAnsi="Times New Roman"/>
          <w:b/>
          <w:sz w:val="28"/>
          <w:szCs w:val="28"/>
          <w:lang w:val="uk-UA" w:bidi="ar-SA"/>
        </w:rPr>
      </w:pPr>
    </w:p>
    <w:p w:rsidR="00702CE1" w:rsidRDefault="00023845" w:rsidP="00702CE1">
      <w:pPr>
        <w:ind w:firstLine="708"/>
        <w:rPr>
          <w:rFonts w:ascii="Times New Roman" w:eastAsia="Calibri" w:hAnsi="Times New Roman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Фінансовим результатом господарської діяльності</w:t>
      </w:r>
      <w:r w:rsidR="000F5B37">
        <w:rPr>
          <w:rFonts w:ascii="Times New Roman" w:eastAsia="Calibri" w:hAnsi="Times New Roman"/>
          <w:sz w:val="28"/>
          <w:szCs w:val="28"/>
          <w:lang w:val="uk-UA" w:bidi="ar-SA"/>
        </w:rPr>
        <w:t xml:space="preserve"> підприємства у </w:t>
      </w:r>
    </w:p>
    <w:p w:rsidR="00023845" w:rsidRPr="004F0D0F" w:rsidRDefault="000F5B37" w:rsidP="00702CE1">
      <w:pPr>
        <w:rPr>
          <w:rFonts w:ascii="Times New Roman" w:eastAsia="Calibri" w:hAnsi="Times New Roman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sz w:val="28"/>
          <w:szCs w:val="28"/>
          <w:lang w:val="uk-UA" w:bidi="ar-SA"/>
        </w:rPr>
        <w:t xml:space="preserve">2022 році став збиток у сумі 1330,8 тис. грн. Діючий тариф на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послуги з водопостачання та водовідведення не відшкодовували їх фактичну собівартість,</w:t>
      </w:r>
      <w:r w:rsidR="003D3EB6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що призвело до постійного</w:t>
      </w:r>
      <w:r w:rsidR="00702CE1">
        <w:rPr>
          <w:rFonts w:ascii="Times New Roman" w:eastAsia="Calibri" w:hAnsi="Times New Roman"/>
          <w:sz w:val="28"/>
          <w:szCs w:val="28"/>
          <w:lang w:val="uk-UA" w:bidi="ar-SA"/>
        </w:rPr>
        <w:t xml:space="preserve"> зростання витрат та збільшення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збитків. Заборгованість населення</w:t>
      </w:r>
      <w:r w:rsidR="00A93AAB">
        <w:rPr>
          <w:rFonts w:ascii="Times New Roman" w:eastAsia="Calibri" w:hAnsi="Times New Roman"/>
          <w:sz w:val="28"/>
          <w:szCs w:val="28"/>
          <w:lang w:val="uk-UA" w:bidi="ar-SA"/>
        </w:rPr>
        <w:t xml:space="preserve"> за послугу з водопостачання та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водовідведення на кінець 2022</w:t>
      </w:r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р</w:t>
      </w:r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оку </w:t>
      </w:r>
      <w:r w:rsidR="00023845" w:rsidRPr="004F0D0F">
        <w:rPr>
          <w:rFonts w:ascii="Times New Roman" w:eastAsia="Calibri" w:hAnsi="Times New Roman"/>
          <w:sz w:val="28"/>
          <w:szCs w:val="28"/>
          <w:lang w:val="uk-UA" w:bidi="ar-SA"/>
        </w:rPr>
        <w:t>склала 1040,0 тис. грн.</w:t>
      </w:r>
    </w:p>
    <w:p w:rsidR="00702CE1" w:rsidRDefault="00023845" w:rsidP="00702CE1">
      <w:pPr>
        <w:ind w:firstLine="708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>Чистий дохід від реалізації послуг плану</w:t>
      </w:r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ється на рівні 27403,2 тис. </w:t>
      </w:r>
      <w:proofErr w:type="spellStart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, що більше на 3053,8 тис. </w:t>
      </w:r>
      <w:proofErr w:type="spellStart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sz w:val="28"/>
          <w:szCs w:val="28"/>
          <w:lang w:val="uk-UA" w:bidi="ar-SA"/>
        </w:rPr>
        <w:t xml:space="preserve">та на 7286,2 тис. </w:t>
      </w:r>
      <w:proofErr w:type="spellStart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>грн</w:t>
      </w:r>
      <w:proofErr w:type="spellEnd"/>
      <w:r w:rsidR="00EA1F7F">
        <w:rPr>
          <w:rFonts w:ascii="Times New Roman" w:eastAsia="Calibri" w:hAnsi="Times New Roman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більше очікуваного </w:t>
      </w:r>
    </w:p>
    <w:p w:rsidR="00023845" w:rsidRPr="004F0D0F" w:rsidRDefault="00023845" w:rsidP="00702CE1">
      <w:pPr>
        <w:tabs>
          <w:tab w:val="left" w:pos="709"/>
        </w:tabs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у 2023 році.</w:t>
      </w:r>
    </w:p>
    <w:p w:rsidR="00023845" w:rsidRPr="004F0D0F" w:rsidRDefault="00023845" w:rsidP="00C10DD7">
      <w:pPr>
        <w:ind w:firstLine="708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Покращення ефективності діяльності підприємства передбачає:</w:t>
      </w:r>
    </w:p>
    <w:p w:rsidR="00EA1F7F" w:rsidRDefault="00023845" w:rsidP="004F0D0F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EA1F7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встановлення економічно обґрунтованих тарифів на послуги з </w:t>
      </w:r>
    </w:p>
    <w:p w:rsidR="00023845" w:rsidRPr="004F0D0F" w:rsidRDefault="00EA1F7F" w:rsidP="009F744A">
      <w:pPr>
        <w:tabs>
          <w:tab w:val="left" w:pos="142"/>
        </w:tabs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</w:t>
      </w:r>
      <w:r w:rsidR="00023845"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водопостачання та водовідведення;</w:t>
      </w:r>
    </w:p>
    <w:p w:rsidR="00023845" w:rsidRPr="004F0D0F" w:rsidRDefault="00023845" w:rsidP="004F0D0F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EA1F7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="00E32837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ефективне </w:t>
      </w: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управління дебіторською заборгованістю;</w:t>
      </w:r>
    </w:p>
    <w:p w:rsidR="00023845" w:rsidRPr="004F0D0F" w:rsidRDefault="00023845" w:rsidP="004F0D0F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-</w:t>
      </w:r>
      <w:r w:rsidR="00EA1F7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забезпечення беззбиткової діяльності підприємс</w:t>
      </w:r>
      <w:r w:rsidR="00EA1F7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тва.</w:t>
      </w:r>
    </w:p>
    <w:p w:rsidR="00023845" w:rsidRDefault="000210D8" w:rsidP="0077437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lastRenderedPageBreak/>
        <w:t xml:space="preserve"> </w:t>
      </w:r>
      <w:r w:rsidR="00EA1F7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ab/>
      </w:r>
      <w:r w:rsidR="00023845"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Виконання плану </w:t>
      </w:r>
      <w:r w:rsidR="009F6717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у 2024 році</w:t>
      </w:r>
      <w:r w:rsidR="00023845"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в значній мірі залежить від своєчасних розрахунків за виконанні роботи та наданні послуги, стягнення наявної дебіторської заборгованості та запобігання утворення нової,</w:t>
      </w:r>
      <w:r w:rsidR="00702CE1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="00023845" w:rsidRPr="004F0D0F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відсутність застосування штрафних санкцій за несвоєчас</w:t>
      </w:r>
      <w:r w:rsidR="0077437D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ну сплату податків до бюджету. </w:t>
      </w:r>
    </w:p>
    <w:p w:rsidR="0077437D" w:rsidRDefault="0077437D" w:rsidP="0077437D">
      <w:pP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231E06" w:rsidRDefault="00231E06" w:rsidP="00023845">
      <w:pPr>
        <w:spacing w:after="16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77768D" w:rsidRDefault="0077768D" w:rsidP="00023845">
      <w:pPr>
        <w:spacing w:after="16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77768D" w:rsidRPr="00023845" w:rsidRDefault="0077768D" w:rsidP="00023845">
      <w:pPr>
        <w:spacing w:after="160" w:line="259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</w:pPr>
    </w:p>
    <w:p w:rsidR="00023845" w:rsidRPr="003D3486" w:rsidRDefault="0077437D" w:rsidP="0077437D">
      <w:pPr>
        <w:tabs>
          <w:tab w:val="left" w:pos="709"/>
        </w:tabs>
        <w:spacing w:after="160" w:line="259" w:lineRule="auto"/>
        <w:jc w:val="both"/>
        <w:rPr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</w:t>
      </w:r>
      <w:r w:rsidR="00214BF9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="00023845" w:rsidRPr="00023845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Перший заступник міського голови                               </w:t>
      </w:r>
      <w:r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   </w:t>
      </w:r>
      <w:r w:rsidR="00702CE1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 xml:space="preserve"> </w:t>
      </w:r>
      <w:r w:rsidR="00023845" w:rsidRPr="00023845">
        <w:rPr>
          <w:rFonts w:ascii="Times New Roman" w:eastAsia="Calibri" w:hAnsi="Times New Roman"/>
          <w:color w:val="000000"/>
          <w:sz w:val="28"/>
          <w:szCs w:val="28"/>
          <w:lang w:val="uk-UA" w:bidi="ar-SA"/>
        </w:rPr>
        <w:t>Петро БЕЗМЕЩУК</w:t>
      </w:r>
    </w:p>
    <w:sectPr w:rsidR="00023845" w:rsidRPr="003D3486" w:rsidSect="0077437D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08B"/>
    <w:multiLevelType w:val="hybridMultilevel"/>
    <w:tmpl w:val="4EBA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7B"/>
    <w:rsid w:val="000210D8"/>
    <w:rsid w:val="00023845"/>
    <w:rsid w:val="000345E7"/>
    <w:rsid w:val="00065E92"/>
    <w:rsid w:val="000737C0"/>
    <w:rsid w:val="000864C1"/>
    <w:rsid w:val="0009720C"/>
    <w:rsid w:val="000B67FA"/>
    <w:rsid w:val="000C52CB"/>
    <w:rsid w:val="000F0BAE"/>
    <w:rsid w:val="000F5B37"/>
    <w:rsid w:val="001023EA"/>
    <w:rsid w:val="00102572"/>
    <w:rsid w:val="00124C45"/>
    <w:rsid w:val="0013542E"/>
    <w:rsid w:val="00154861"/>
    <w:rsid w:val="001B1ECC"/>
    <w:rsid w:val="001C2FD9"/>
    <w:rsid w:val="001C4856"/>
    <w:rsid w:val="00214BF9"/>
    <w:rsid w:val="00231E06"/>
    <w:rsid w:val="00304624"/>
    <w:rsid w:val="00304869"/>
    <w:rsid w:val="00307A33"/>
    <w:rsid w:val="00340246"/>
    <w:rsid w:val="003456B8"/>
    <w:rsid w:val="00371D82"/>
    <w:rsid w:val="00385FB4"/>
    <w:rsid w:val="00397079"/>
    <w:rsid w:val="003B0F3C"/>
    <w:rsid w:val="003C2941"/>
    <w:rsid w:val="003D2511"/>
    <w:rsid w:val="003D3486"/>
    <w:rsid w:val="003D3EB6"/>
    <w:rsid w:val="003F036D"/>
    <w:rsid w:val="004655F6"/>
    <w:rsid w:val="00467340"/>
    <w:rsid w:val="00467BB8"/>
    <w:rsid w:val="0048192E"/>
    <w:rsid w:val="004B53E1"/>
    <w:rsid w:val="004C3D9D"/>
    <w:rsid w:val="004F0D0F"/>
    <w:rsid w:val="00506AEF"/>
    <w:rsid w:val="00511FDB"/>
    <w:rsid w:val="00535E4B"/>
    <w:rsid w:val="00554729"/>
    <w:rsid w:val="0055519C"/>
    <w:rsid w:val="00566B14"/>
    <w:rsid w:val="00566D34"/>
    <w:rsid w:val="005845FB"/>
    <w:rsid w:val="005D3211"/>
    <w:rsid w:val="006112FA"/>
    <w:rsid w:val="0062342F"/>
    <w:rsid w:val="00652927"/>
    <w:rsid w:val="006832F9"/>
    <w:rsid w:val="006868D4"/>
    <w:rsid w:val="00694043"/>
    <w:rsid w:val="006A73FB"/>
    <w:rsid w:val="006B16B4"/>
    <w:rsid w:val="006D4237"/>
    <w:rsid w:val="006D7A24"/>
    <w:rsid w:val="00702CE1"/>
    <w:rsid w:val="007073D7"/>
    <w:rsid w:val="007115D3"/>
    <w:rsid w:val="00712340"/>
    <w:rsid w:val="007333B4"/>
    <w:rsid w:val="007434F0"/>
    <w:rsid w:val="007657F9"/>
    <w:rsid w:val="0077437D"/>
    <w:rsid w:val="0077768D"/>
    <w:rsid w:val="007A37A7"/>
    <w:rsid w:val="007C3D1C"/>
    <w:rsid w:val="007C562D"/>
    <w:rsid w:val="007D0B63"/>
    <w:rsid w:val="007D2FA8"/>
    <w:rsid w:val="007D4145"/>
    <w:rsid w:val="007F78F7"/>
    <w:rsid w:val="008067C0"/>
    <w:rsid w:val="00807EAE"/>
    <w:rsid w:val="00810F61"/>
    <w:rsid w:val="008172CC"/>
    <w:rsid w:val="00846BCC"/>
    <w:rsid w:val="008619EF"/>
    <w:rsid w:val="0087648E"/>
    <w:rsid w:val="00881C52"/>
    <w:rsid w:val="00892518"/>
    <w:rsid w:val="0089337D"/>
    <w:rsid w:val="008C1920"/>
    <w:rsid w:val="008C2208"/>
    <w:rsid w:val="008D7EDB"/>
    <w:rsid w:val="009406FB"/>
    <w:rsid w:val="0095617B"/>
    <w:rsid w:val="009813BD"/>
    <w:rsid w:val="00981D7A"/>
    <w:rsid w:val="009A54FD"/>
    <w:rsid w:val="009A5BAE"/>
    <w:rsid w:val="009C4BD1"/>
    <w:rsid w:val="009F6717"/>
    <w:rsid w:val="009F744A"/>
    <w:rsid w:val="00A10D5E"/>
    <w:rsid w:val="00A93AAB"/>
    <w:rsid w:val="00AA6E71"/>
    <w:rsid w:val="00AB7A9B"/>
    <w:rsid w:val="00AB7E43"/>
    <w:rsid w:val="00AD254E"/>
    <w:rsid w:val="00B30720"/>
    <w:rsid w:val="00B33ECA"/>
    <w:rsid w:val="00B462C6"/>
    <w:rsid w:val="00B57345"/>
    <w:rsid w:val="00B62F50"/>
    <w:rsid w:val="00B64985"/>
    <w:rsid w:val="00B6599C"/>
    <w:rsid w:val="00B65AB4"/>
    <w:rsid w:val="00B77018"/>
    <w:rsid w:val="00BA2C9C"/>
    <w:rsid w:val="00BA6FB9"/>
    <w:rsid w:val="00BC61E4"/>
    <w:rsid w:val="00BF0741"/>
    <w:rsid w:val="00BF6282"/>
    <w:rsid w:val="00C10DD7"/>
    <w:rsid w:val="00CA4BD5"/>
    <w:rsid w:val="00CB1A9F"/>
    <w:rsid w:val="00CB1E1E"/>
    <w:rsid w:val="00D2252F"/>
    <w:rsid w:val="00D620F7"/>
    <w:rsid w:val="00D736A2"/>
    <w:rsid w:val="00DE7A4D"/>
    <w:rsid w:val="00E2209C"/>
    <w:rsid w:val="00E2663A"/>
    <w:rsid w:val="00E32837"/>
    <w:rsid w:val="00E35D57"/>
    <w:rsid w:val="00E7122C"/>
    <w:rsid w:val="00E91052"/>
    <w:rsid w:val="00EA093D"/>
    <w:rsid w:val="00EA1F7F"/>
    <w:rsid w:val="00EB0B4E"/>
    <w:rsid w:val="00FB123E"/>
    <w:rsid w:val="00FD0EEE"/>
    <w:rsid w:val="00FD2DA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D3486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3">
    <w:name w:val="No Spacing"/>
    <w:basedOn w:val="a"/>
    <w:uiPriority w:val="1"/>
    <w:qFormat/>
    <w:rsid w:val="003D3486"/>
    <w:rPr>
      <w:szCs w:val="32"/>
    </w:rPr>
  </w:style>
  <w:style w:type="character" w:styleId="a4">
    <w:name w:val="Emphasis"/>
    <w:uiPriority w:val="99"/>
    <w:qFormat/>
    <w:rsid w:val="003D3486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86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39"/>
    <w:rsid w:val="0002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D3486"/>
    <w:pPr>
      <w:spacing w:after="0" w:line="240" w:lineRule="auto"/>
    </w:pPr>
    <w:rPr>
      <w:rFonts w:ascii="Calibri" w:eastAsia="Times New Roman" w:hAnsi="Calibri" w:cs="Times New Roman"/>
      <w:lang w:val="uk-UA" w:bidi="en-US"/>
    </w:rPr>
  </w:style>
  <w:style w:type="paragraph" w:styleId="a3">
    <w:name w:val="No Spacing"/>
    <w:basedOn w:val="a"/>
    <w:uiPriority w:val="1"/>
    <w:qFormat/>
    <w:rsid w:val="003D3486"/>
    <w:rPr>
      <w:szCs w:val="32"/>
    </w:rPr>
  </w:style>
  <w:style w:type="character" w:styleId="a4">
    <w:name w:val="Emphasis"/>
    <w:uiPriority w:val="99"/>
    <w:qFormat/>
    <w:rsid w:val="003D3486"/>
    <w:rPr>
      <w:rFonts w:ascii="Calibri" w:hAnsi="Calibri"/>
      <w:b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D3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86"/>
    <w:rPr>
      <w:rFonts w:ascii="Tahoma" w:eastAsia="Times New Roman" w:hAnsi="Tahoma" w:cs="Tahoma"/>
      <w:sz w:val="16"/>
      <w:szCs w:val="16"/>
      <w:lang w:val="en-US" w:bidi="en-US"/>
    </w:rPr>
  </w:style>
  <w:style w:type="table" w:styleId="a7">
    <w:name w:val="Table Grid"/>
    <w:basedOn w:val="a1"/>
    <w:uiPriority w:val="39"/>
    <w:rsid w:val="00023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A0DA-10F1-4270-90D4-6D5BBD6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195</cp:revision>
  <dcterms:created xsi:type="dcterms:W3CDTF">2023-12-25T10:26:00Z</dcterms:created>
  <dcterms:modified xsi:type="dcterms:W3CDTF">2024-01-04T09:22:00Z</dcterms:modified>
</cp:coreProperties>
</file>