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0A" w:rsidRPr="005A710A" w:rsidRDefault="005A710A" w:rsidP="005A710A">
      <w:pPr>
        <w:spacing w:after="0" w:line="240" w:lineRule="auto"/>
        <w:jc w:val="center"/>
        <w:rPr>
          <w:rFonts w:ascii="Times New Roman" w:eastAsia="Calibri" w:hAnsi="Times New Roman" w:cs="Times New Roman"/>
          <w:noProof w:val="0"/>
          <w:color w:val="000000"/>
          <w:sz w:val="28"/>
          <w:szCs w:val="28"/>
          <w:lang w:val="ru-RU"/>
        </w:rPr>
      </w:pPr>
      <w:r w:rsidRPr="005A710A">
        <w:rPr>
          <w:rFonts w:ascii="Times New Roman" w:eastAsia="Calibri" w:hAnsi="Times New Roman" w:cs="Times New Roman"/>
          <w:color w:val="000000"/>
          <w:sz w:val="28"/>
          <w:szCs w:val="28"/>
          <w:lang w:eastAsia="uk-UA"/>
        </w:rPr>
        <w:drawing>
          <wp:inline distT="0" distB="0" distL="0" distR="0" wp14:anchorId="2FEDFBD9" wp14:editId="57E37192">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5A710A" w:rsidRPr="005A710A" w:rsidRDefault="005A710A" w:rsidP="005A710A">
      <w:pPr>
        <w:autoSpaceDE w:val="0"/>
        <w:autoSpaceDN w:val="0"/>
        <w:spacing w:after="0" w:line="240" w:lineRule="auto"/>
        <w:jc w:val="center"/>
        <w:rPr>
          <w:rFonts w:ascii="Times New Roman" w:eastAsia="Times New Roman" w:hAnsi="Times New Roman" w:cs="Times New Roman"/>
          <w:bCs/>
          <w:noProof w:val="0"/>
          <w:color w:val="000000"/>
          <w:sz w:val="28"/>
          <w:szCs w:val="28"/>
          <w:lang w:eastAsia="ru-RU"/>
        </w:rPr>
      </w:pPr>
      <w:r w:rsidRPr="005A710A">
        <w:rPr>
          <w:rFonts w:ascii="Times New Roman" w:eastAsia="Times New Roman" w:hAnsi="Times New Roman" w:cs="Times New Roman"/>
          <w:bCs/>
          <w:smallCaps/>
          <w:noProof w:val="0"/>
          <w:color w:val="000000"/>
          <w:sz w:val="28"/>
          <w:szCs w:val="28"/>
          <w:lang w:eastAsia="ru-RU"/>
        </w:rPr>
        <w:t>УКРАЇНА</w:t>
      </w:r>
      <w:r w:rsidRPr="005A710A">
        <w:rPr>
          <w:rFonts w:ascii="Times New Roman" w:eastAsia="Times New Roman" w:hAnsi="Times New Roman" w:cs="Times New Roman"/>
          <w:bCs/>
          <w:smallCaps/>
          <w:noProof w:val="0"/>
          <w:color w:val="000000"/>
          <w:sz w:val="28"/>
          <w:szCs w:val="28"/>
          <w:lang w:eastAsia="ru-RU"/>
        </w:rPr>
        <w:br/>
      </w:r>
      <w:r w:rsidRPr="005A710A">
        <w:rPr>
          <w:rFonts w:ascii="Times New Roman" w:eastAsia="Times New Roman" w:hAnsi="Times New Roman" w:cs="Times New Roman"/>
          <w:bCs/>
          <w:noProof w:val="0"/>
          <w:color w:val="000000"/>
          <w:sz w:val="28"/>
          <w:szCs w:val="28"/>
          <w:lang w:eastAsia="ru-RU"/>
        </w:rPr>
        <w:t>МОГИЛІВ-ПОДІЛЬСЬКА МІСЬКА РАДА</w:t>
      </w:r>
      <w:r w:rsidRPr="005A710A">
        <w:rPr>
          <w:rFonts w:ascii="Times New Roman" w:eastAsia="Times New Roman" w:hAnsi="Times New Roman" w:cs="Times New Roman"/>
          <w:bCs/>
          <w:noProof w:val="0"/>
          <w:color w:val="000000"/>
          <w:sz w:val="28"/>
          <w:szCs w:val="28"/>
          <w:lang w:eastAsia="ru-RU"/>
        </w:rPr>
        <w:br/>
        <w:t>ВІННИЦЬКОЇ ОБЛАСТІ</w:t>
      </w:r>
    </w:p>
    <w:p w:rsidR="005A710A" w:rsidRPr="005A710A" w:rsidRDefault="005A710A" w:rsidP="005A710A">
      <w:pPr>
        <w:autoSpaceDE w:val="0"/>
        <w:autoSpaceDN w:val="0"/>
        <w:spacing w:after="0" w:line="240" w:lineRule="auto"/>
        <w:jc w:val="center"/>
        <w:rPr>
          <w:rFonts w:ascii="Times New Roman" w:eastAsia="Times New Roman" w:hAnsi="Times New Roman" w:cs="Times New Roman"/>
          <w:b/>
          <w:bCs/>
          <w:i/>
          <w:noProof w:val="0"/>
          <w:color w:val="000080"/>
          <w:spacing w:val="80"/>
          <w:sz w:val="32"/>
          <w:szCs w:val="32"/>
          <w:lang w:eastAsia="ru-RU"/>
        </w:rPr>
      </w:pPr>
      <w:r w:rsidRPr="005A710A">
        <w:rPr>
          <w:rFonts w:ascii="Times New Roman" w:eastAsia="Times New Roman" w:hAnsi="Times New Roman" w:cs="Times New Roman"/>
          <w:b/>
          <w:bCs/>
          <w:noProof w:val="0"/>
          <w:color w:val="000000"/>
          <w:sz w:val="28"/>
          <w:szCs w:val="28"/>
          <w:lang w:eastAsia="ru-RU"/>
        </w:rPr>
        <w:t>ВИКОНАВЧИЙ КОМІТЕТ</w:t>
      </w:r>
    </w:p>
    <w:p w:rsidR="005A710A" w:rsidRPr="005A710A" w:rsidRDefault="005A710A" w:rsidP="005A710A">
      <w:pPr>
        <w:spacing w:before="120" w:after="360" w:line="240" w:lineRule="auto"/>
        <w:jc w:val="center"/>
        <w:rPr>
          <w:rFonts w:ascii="Times New Roman" w:eastAsia="Times New Roman" w:hAnsi="Times New Roman" w:cs="Times New Roman"/>
          <w:b/>
          <w:bCs/>
          <w:noProof w:val="0"/>
          <w:color w:val="000000"/>
          <w:spacing w:val="80"/>
          <w:sz w:val="28"/>
          <w:szCs w:val="28"/>
          <w:lang w:eastAsia="ru-RU"/>
        </w:rPr>
      </w:pPr>
      <w:r w:rsidRPr="005A710A">
        <w:rPr>
          <w:rFonts w:ascii="Times New Roman" w:eastAsia="Times New Roman" w:hAnsi="Times New Roman" w:cs="Times New Roman"/>
          <w:sz w:val="20"/>
          <w:szCs w:val="20"/>
          <w:lang w:eastAsia="uk-UA"/>
        </w:rPr>
        <mc:AlternateContent>
          <mc:Choice Requires="wps">
            <w:drawing>
              <wp:anchor distT="4294967295" distB="4294967295" distL="114300" distR="114300" simplePos="0" relativeHeight="251659264" behindDoc="0" locked="0" layoutInCell="1" allowOverlap="1" wp14:anchorId="4B88E1A7" wp14:editId="5D45A7EC">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F307083"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5A710A">
        <w:rPr>
          <w:rFonts w:ascii="Times New Roman" w:eastAsia="Times New Roman" w:hAnsi="Times New Roman" w:cs="Times New Roman"/>
          <w:b/>
          <w:bCs/>
          <w:i/>
          <w:noProof w:val="0"/>
          <w:color w:val="000000"/>
          <w:spacing w:val="80"/>
          <w:sz w:val="32"/>
          <w:szCs w:val="32"/>
          <w:lang w:eastAsia="ru-RU"/>
        </w:rPr>
        <w:t xml:space="preserve">                                                           </w:t>
      </w:r>
      <w:r w:rsidRPr="005A710A">
        <w:rPr>
          <w:rFonts w:ascii="Times New Roman" w:eastAsia="Times New Roman" w:hAnsi="Times New Roman" w:cs="Times New Roman"/>
          <w:b/>
          <w:bCs/>
          <w:noProof w:val="0"/>
          <w:color w:val="000000"/>
          <w:spacing w:val="80"/>
          <w:sz w:val="32"/>
          <w:szCs w:val="32"/>
          <w:lang w:eastAsia="ru-RU"/>
        </w:rPr>
        <w:t>РІШЕННЯ №</w:t>
      </w:r>
      <w:r w:rsidR="00581F0E">
        <w:rPr>
          <w:rFonts w:ascii="Times New Roman" w:eastAsia="Times New Roman" w:hAnsi="Times New Roman" w:cs="Times New Roman"/>
          <w:b/>
          <w:bCs/>
          <w:noProof w:val="0"/>
          <w:color w:val="000000"/>
          <w:spacing w:val="80"/>
          <w:sz w:val="32"/>
          <w:szCs w:val="32"/>
          <w:lang w:eastAsia="ru-RU"/>
        </w:rPr>
        <w:t>17</w:t>
      </w:r>
    </w:p>
    <w:p w:rsidR="005A710A" w:rsidRDefault="005A710A" w:rsidP="00581F0E">
      <w:pPr>
        <w:spacing w:after="0" w:line="240" w:lineRule="auto"/>
        <w:jc w:val="center"/>
        <w:rPr>
          <w:rFonts w:ascii="Times New Roman" w:eastAsia="Times New Roman" w:hAnsi="Times New Roman" w:cs="Times New Roman"/>
          <w:bCs/>
          <w:noProof w:val="0"/>
          <w:color w:val="000000"/>
          <w:sz w:val="28"/>
          <w:szCs w:val="28"/>
          <w:lang w:eastAsia="ru-RU"/>
        </w:rPr>
      </w:pPr>
      <w:r w:rsidRPr="005A710A">
        <w:rPr>
          <w:rFonts w:ascii="Times New Roman" w:eastAsia="Times New Roman" w:hAnsi="Times New Roman" w:cs="Times New Roman"/>
          <w:bCs/>
          <w:noProof w:val="0"/>
          <w:color w:val="000000"/>
          <w:sz w:val="28"/>
          <w:szCs w:val="28"/>
          <w:lang w:eastAsia="ru-RU"/>
        </w:rPr>
        <w:t>Від 2</w:t>
      </w:r>
      <w:r w:rsidR="00581F0E">
        <w:rPr>
          <w:rFonts w:ascii="Times New Roman" w:eastAsia="Times New Roman" w:hAnsi="Times New Roman" w:cs="Times New Roman"/>
          <w:bCs/>
          <w:noProof w:val="0"/>
          <w:color w:val="000000"/>
          <w:sz w:val="28"/>
          <w:szCs w:val="28"/>
          <w:lang w:eastAsia="ru-RU"/>
        </w:rPr>
        <w:t>0</w:t>
      </w:r>
      <w:r w:rsidRPr="005A710A">
        <w:rPr>
          <w:rFonts w:ascii="Times New Roman" w:eastAsia="Times New Roman" w:hAnsi="Times New Roman" w:cs="Times New Roman"/>
          <w:bCs/>
          <w:noProof w:val="0"/>
          <w:color w:val="000000"/>
          <w:sz w:val="28"/>
          <w:szCs w:val="28"/>
          <w:lang w:eastAsia="ru-RU"/>
        </w:rPr>
        <w:t>.0</w:t>
      </w:r>
      <w:r w:rsidR="00581F0E">
        <w:rPr>
          <w:rFonts w:ascii="Times New Roman" w:eastAsia="Times New Roman" w:hAnsi="Times New Roman" w:cs="Times New Roman"/>
          <w:bCs/>
          <w:noProof w:val="0"/>
          <w:color w:val="000000"/>
          <w:sz w:val="28"/>
          <w:szCs w:val="28"/>
          <w:lang w:eastAsia="ru-RU"/>
        </w:rPr>
        <w:t>1</w:t>
      </w:r>
      <w:r w:rsidRPr="005A710A">
        <w:rPr>
          <w:rFonts w:ascii="Times New Roman" w:eastAsia="Times New Roman" w:hAnsi="Times New Roman" w:cs="Times New Roman"/>
          <w:bCs/>
          <w:noProof w:val="0"/>
          <w:color w:val="000000"/>
          <w:sz w:val="28"/>
          <w:szCs w:val="28"/>
          <w:lang w:eastAsia="ru-RU"/>
        </w:rPr>
        <w:t>.202</w:t>
      </w:r>
      <w:r w:rsidR="00581F0E">
        <w:rPr>
          <w:rFonts w:ascii="Times New Roman" w:eastAsia="Times New Roman" w:hAnsi="Times New Roman" w:cs="Times New Roman"/>
          <w:bCs/>
          <w:noProof w:val="0"/>
          <w:color w:val="000000"/>
          <w:sz w:val="28"/>
          <w:szCs w:val="28"/>
          <w:lang w:eastAsia="ru-RU"/>
        </w:rPr>
        <w:t xml:space="preserve">2 </w:t>
      </w:r>
      <w:r w:rsidRPr="005A710A">
        <w:rPr>
          <w:rFonts w:ascii="Times New Roman" w:eastAsia="Times New Roman" w:hAnsi="Times New Roman" w:cs="Times New Roman"/>
          <w:bCs/>
          <w:noProof w:val="0"/>
          <w:color w:val="000000"/>
          <w:sz w:val="28"/>
          <w:szCs w:val="28"/>
          <w:lang w:eastAsia="ru-RU"/>
        </w:rPr>
        <w:t>р.                                              м. Могилів-Подільський</w:t>
      </w:r>
    </w:p>
    <w:p w:rsidR="00581F0E" w:rsidRDefault="00581F0E" w:rsidP="00581F0E">
      <w:pPr>
        <w:spacing w:after="0" w:line="240" w:lineRule="auto"/>
        <w:jc w:val="center"/>
        <w:rPr>
          <w:rFonts w:ascii="Times New Roman" w:eastAsia="Times New Roman" w:hAnsi="Times New Roman" w:cs="Times New Roman"/>
          <w:bCs/>
          <w:noProof w:val="0"/>
          <w:color w:val="000000"/>
          <w:sz w:val="28"/>
          <w:szCs w:val="28"/>
          <w:lang w:eastAsia="ru-RU"/>
        </w:rPr>
      </w:pPr>
    </w:p>
    <w:p w:rsidR="00581F0E" w:rsidRPr="005A710A" w:rsidRDefault="00581F0E" w:rsidP="00581F0E">
      <w:pPr>
        <w:spacing w:after="0" w:line="240" w:lineRule="auto"/>
        <w:jc w:val="center"/>
        <w:rPr>
          <w:rFonts w:ascii="Times New Roman" w:eastAsia="Times New Roman" w:hAnsi="Times New Roman" w:cs="Times New Roman"/>
          <w:bCs/>
          <w:noProof w:val="0"/>
          <w:color w:val="000000"/>
          <w:sz w:val="28"/>
          <w:szCs w:val="28"/>
          <w:lang w:eastAsia="ru-RU"/>
        </w:rPr>
      </w:pPr>
    </w:p>
    <w:p w:rsidR="008B7735" w:rsidRPr="008B7735" w:rsidRDefault="008B7735" w:rsidP="00D45906">
      <w:pPr>
        <w:spacing w:after="0" w:line="240" w:lineRule="auto"/>
        <w:jc w:val="center"/>
        <w:rPr>
          <w:rFonts w:ascii="Times New Roman" w:eastAsia="Calibri" w:hAnsi="Times New Roman" w:cs="Times New Roman"/>
          <w:b/>
          <w:noProof w:val="0"/>
          <w:sz w:val="28"/>
          <w:szCs w:val="28"/>
        </w:rPr>
      </w:pPr>
      <w:r w:rsidRPr="008B7735">
        <w:rPr>
          <w:rFonts w:ascii="Times New Roman" w:eastAsia="Calibri" w:hAnsi="Times New Roman" w:cs="Times New Roman"/>
          <w:b/>
          <w:noProof w:val="0"/>
          <w:sz w:val="28"/>
          <w:szCs w:val="28"/>
        </w:rPr>
        <w:t>Про затвердження видів безоплатних суспільно корисних робіт</w:t>
      </w:r>
    </w:p>
    <w:p w:rsidR="008B7735" w:rsidRPr="008B7735" w:rsidRDefault="008B7735" w:rsidP="00D45906">
      <w:pPr>
        <w:spacing w:after="0" w:line="240" w:lineRule="auto"/>
        <w:jc w:val="center"/>
        <w:rPr>
          <w:rFonts w:ascii="Times New Roman" w:eastAsia="Calibri" w:hAnsi="Times New Roman" w:cs="Times New Roman"/>
          <w:b/>
          <w:noProof w:val="0"/>
          <w:sz w:val="28"/>
          <w:szCs w:val="28"/>
        </w:rPr>
      </w:pPr>
      <w:r w:rsidRPr="008B7735">
        <w:rPr>
          <w:rFonts w:ascii="Times New Roman" w:eastAsia="Calibri" w:hAnsi="Times New Roman" w:cs="Times New Roman"/>
          <w:b/>
          <w:noProof w:val="0"/>
          <w:sz w:val="28"/>
          <w:szCs w:val="28"/>
        </w:rPr>
        <w:t>для порушників, на яких судом накладено адміністративне стягнення</w:t>
      </w:r>
    </w:p>
    <w:p w:rsidR="008B7735" w:rsidRPr="008B7735" w:rsidRDefault="008B7735" w:rsidP="00D45906">
      <w:pPr>
        <w:spacing w:after="0" w:line="240" w:lineRule="auto"/>
        <w:jc w:val="center"/>
        <w:rPr>
          <w:rFonts w:ascii="Times New Roman" w:eastAsia="Calibri" w:hAnsi="Times New Roman" w:cs="Times New Roman"/>
          <w:b/>
          <w:noProof w:val="0"/>
          <w:sz w:val="28"/>
          <w:szCs w:val="28"/>
        </w:rPr>
      </w:pPr>
      <w:r w:rsidRPr="008B7735">
        <w:rPr>
          <w:rFonts w:ascii="Times New Roman" w:eastAsia="Calibri" w:hAnsi="Times New Roman" w:cs="Times New Roman"/>
          <w:b/>
          <w:noProof w:val="0"/>
          <w:sz w:val="28"/>
          <w:szCs w:val="28"/>
        </w:rPr>
        <w:t>у вигляді громадських робіт, та переліку об’єктів для відбування порушниками громадських робіт на 2022 рік</w:t>
      </w:r>
    </w:p>
    <w:p w:rsidR="008B7735" w:rsidRPr="008B7735" w:rsidRDefault="008B7735" w:rsidP="008B7735">
      <w:pPr>
        <w:spacing w:after="0" w:line="240" w:lineRule="auto"/>
        <w:rPr>
          <w:rFonts w:ascii="Times New Roman" w:eastAsia="Calibri" w:hAnsi="Times New Roman" w:cs="Times New Roman"/>
          <w:b/>
          <w:noProof w:val="0"/>
          <w:sz w:val="28"/>
          <w:szCs w:val="28"/>
        </w:rPr>
      </w:pPr>
    </w:p>
    <w:p w:rsidR="005A3C14" w:rsidRDefault="008B7735" w:rsidP="005A3C14">
      <w:pPr>
        <w:spacing w:after="0" w:line="240" w:lineRule="auto"/>
        <w:ind w:firstLine="708"/>
        <w:rPr>
          <w:rFonts w:ascii="Times New Roman" w:eastAsia="Calibri" w:hAnsi="Times New Roman" w:cs="Times New Roman"/>
          <w:noProof w:val="0"/>
          <w:sz w:val="28"/>
          <w:szCs w:val="28"/>
        </w:rPr>
      </w:pPr>
      <w:r w:rsidRPr="008B7735">
        <w:rPr>
          <w:rFonts w:ascii="Times New Roman" w:eastAsia="Calibri" w:hAnsi="Times New Roman" w:cs="Times New Roman"/>
          <w:noProof w:val="0"/>
          <w:sz w:val="28"/>
          <w:szCs w:val="28"/>
        </w:rPr>
        <w:t>Відповідно до ст.</w:t>
      </w:r>
      <w:r w:rsidR="00581F0E">
        <w:rPr>
          <w:rFonts w:ascii="Times New Roman" w:eastAsia="Calibri" w:hAnsi="Times New Roman" w:cs="Times New Roman"/>
          <w:noProof w:val="0"/>
          <w:sz w:val="28"/>
          <w:szCs w:val="28"/>
        </w:rPr>
        <w:t xml:space="preserve"> 30, </w:t>
      </w:r>
      <w:proofErr w:type="spellStart"/>
      <w:r w:rsidR="00581F0E">
        <w:rPr>
          <w:rFonts w:ascii="Times New Roman" w:eastAsia="Calibri" w:hAnsi="Times New Roman" w:cs="Times New Roman"/>
          <w:noProof w:val="0"/>
          <w:sz w:val="28"/>
          <w:szCs w:val="28"/>
        </w:rPr>
        <w:t>п.</w:t>
      </w:r>
      <w:r w:rsidRPr="008B7735">
        <w:rPr>
          <w:rFonts w:ascii="Times New Roman" w:eastAsia="Calibri" w:hAnsi="Times New Roman" w:cs="Times New Roman"/>
          <w:noProof w:val="0"/>
          <w:sz w:val="28"/>
          <w:szCs w:val="28"/>
        </w:rPr>
        <w:t>п</w:t>
      </w:r>
      <w:proofErr w:type="spellEnd"/>
      <w:r w:rsidRPr="008B7735">
        <w:rPr>
          <w:rFonts w:ascii="Times New Roman" w:eastAsia="Calibri" w:hAnsi="Times New Roman" w:cs="Times New Roman"/>
          <w:noProof w:val="0"/>
          <w:sz w:val="28"/>
          <w:szCs w:val="28"/>
        </w:rPr>
        <w:t>.</w:t>
      </w:r>
      <w:r w:rsidR="00581F0E">
        <w:rPr>
          <w:rFonts w:ascii="Times New Roman" w:eastAsia="Calibri" w:hAnsi="Times New Roman" w:cs="Times New Roman"/>
          <w:noProof w:val="0"/>
          <w:sz w:val="28"/>
          <w:szCs w:val="28"/>
        </w:rPr>
        <w:t xml:space="preserve"> </w:t>
      </w:r>
      <w:r w:rsidRPr="008B7735">
        <w:rPr>
          <w:rFonts w:ascii="Times New Roman" w:eastAsia="Calibri" w:hAnsi="Times New Roman" w:cs="Times New Roman"/>
          <w:noProof w:val="0"/>
          <w:sz w:val="28"/>
          <w:szCs w:val="28"/>
        </w:rPr>
        <w:t>2 п.</w:t>
      </w:r>
      <w:r w:rsidR="00581F0E">
        <w:rPr>
          <w:rFonts w:ascii="Times New Roman" w:eastAsia="Calibri" w:hAnsi="Times New Roman" w:cs="Times New Roman"/>
          <w:noProof w:val="0"/>
          <w:sz w:val="28"/>
          <w:szCs w:val="28"/>
        </w:rPr>
        <w:t xml:space="preserve"> «</w:t>
      </w:r>
      <w:r w:rsidRPr="008B7735">
        <w:rPr>
          <w:rFonts w:ascii="Times New Roman" w:eastAsia="Calibri" w:hAnsi="Times New Roman" w:cs="Times New Roman"/>
          <w:noProof w:val="0"/>
          <w:sz w:val="28"/>
          <w:szCs w:val="28"/>
        </w:rPr>
        <w:t>а</w:t>
      </w:r>
      <w:r w:rsidR="00581F0E">
        <w:rPr>
          <w:rFonts w:ascii="Times New Roman" w:eastAsia="Calibri" w:hAnsi="Times New Roman" w:cs="Times New Roman"/>
          <w:noProof w:val="0"/>
          <w:sz w:val="28"/>
          <w:szCs w:val="28"/>
        </w:rPr>
        <w:t>»</w:t>
      </w:r>
      <w:r w:rsidRPr="008B7735">
        <w:rPr>
          <w:rFonts w:ascii="Times New Roman" w:eastAsia="Calibri" w:hAnsi="Times New Roman" w:cs="Times New Roman"/>
          <w:noProof w:val="0"/>
          <w:sz w:val="28"/>
          <w:szCs w:val="28"/>
        </w:rPr>
        <w:t xml:space="preserve"> ч.</w:t>
      </w:r>
      <w:r w:rsidR="00581F0E">
        <w:rPr>
          <w:rFonts w:ascii="Times New Roman" w:eastAsia="Calibri" w:hAnsi="Times New Roman" w:cs="Times New Roman"/>
          <w:noProof w:val="0"/>
          <w:sz w:val="28"/>
          <w:szCs w:val="28"/>
        </w:rPr>
        <w:t xml:space="preserve"> </w:t>
      </w:r>
      <w:r w:rsidRPr="008B7735">
        <w:rPr>
          <w:rFonts w:ascii="Times New Roman" w:eastAsia="Calibri" w:hAnsi="Times New Roman" w:cs="Times New Roman"/>
          <w:noProof w:val="0"/>
          <w:sz w:val="28"/>
          <w:szCs w:val="28"/>
        </w:rPr>
        <w:t>1 ст.</w:t>
      </w:r>
      <w:r w:rsidR="00581F0E">
        <w:rPr>
          <w:rFonts w:ascii="Times New Roman" w:eastAsia="Calibri" w:hAnsi="Times New Roman" w:cs="Times New Roman"/>
          <w:noProof w:val="0"/>
          <w:sz w:val="28"/>
          <w:szCs w:val="28"/>
        </w:rPr>
        <w:t xml:space="preserve"> </w:t>
      </w:r>
      <w:r w:rsidRPr="008B7735">
        <w:rPr>
          <w:rFonts w:ascii="Times New Roman" w:eastAsia="Calibri" w:hAnsi="Times New Roman" w:cs="Times New Roman"/>
          <w:noProof w:val="0"/>
          <w:sz w:val="28"/>
          <w:szCs w:val="28"/>
        </w:rPr>
        <w:t>38, ч.</w:t>
      </w:r>
      <w:r w:rsidR="00581F0E">
        <w:rPr>
          <w:rFonts w:ascii="Times New Roman" w:eastAsia="Calibri" w:hAnsi="Times New Roman" w:cs="Times New Roman"/>
          <w:noProof w:val="0"/>
          <w:sz w:val="28"/>
          <w:szCs w:val="28"/>
        </w:rPr>
        <w:t xml:space="preserve"> </w:t>
      </w:r>
      <w:r w:rsidRPr="008B7735">
        <w:rPr>
          <w:rFonts w:ascii="Times New Roman" w:eastAsia="Calibri" w:hAnsi="Times New Roman" w:cs="Times New Roman"/>
          <w:noProof w:val="0"/>
          <w:sz w:val="28"/>
          <w:szCs w:val="28"/>
        </w:rPr>
        <w:t>1 ст.</w:t>
      </w:r>
      <w:r w:rsidR="00581F0E">
        <w:rPr>
          <w:rFonts w:ascii="Times New Roman" w:eastAsia="Calibri" w:hAnsi="Times New Roman" w:cs="Times New Roman"/>
          <w:noProof w:val="0"/>
          <w:sz w:val="28"/>
          <w:szCs w:val="28"/>
        </w:rPr>
        <w:t xml:space="preserve"> </w:t>
      </w:r>
      <w:r w:rsidRPr="008B7735">
        <w:rPr>
          <w:rFonts w:ascii="Times New Roman" w:eastAsia="Calibri" w:hAnsi="Times New Roman" w:cs="Times New Roman"/>
          <w:noProof w:val="0"/>
          <w:sz w:val="28"/>
          <w:szCs w:val="28"/>
        </w:rPr>
        <w:t>52, ч.</w:t>
      </w:r>
      <w:r w:rsidR="00581F0E">
        <w:rPr>
          <w:rFonts w:ascii="Times New Roman" w:eastAsia="Calibri" w:hAnsi="Times New Roman" w:cs="Times New Roman"/>
          <w:noProof w:val="0"/>
          <w:sz w:val="28"/>
          <w:szCs w:val="28"/>
        </w:rPr>
        <w:t xml:space="preserve"> </w:t>
      </w:r>
      <w:r w:rsidRPr="008B7735">
        <w:rPr>
          <w:rFonts w:ascii="Times New Roman" w:eastAsia="Calibri" w:hAnsi="Times New Roman" w:cs="Times New Roman"/>
          <w:noProof w:val="0"/>
          <w:sz w:val="28"/>
          <w:szCs w:val="28"/>
        </w:rPr>
        <w:t>6 ст.</w:t>
      </w:r>
      <w:r w:rsidR="00581F0E">
        <w:rPr>
          <w:rFonts w:ascii="Times New Roman" w:eastAsia="Calibri" w:hAnsi="Times New Roman" w:cs="Times New Roman"/>
          <w:noProof w:val="0"/>
          <w:sz w:val="28"/>
          <w:szCs w:val="28"/>
        </w:rPr>
        <w:t xml:space="preserve"> </w:t>
      </w:r>
      <w:r w:rsidRPr="008B7735">
        <w:rPr>
          <w:rFonts w:ascii="Times New Roman" w:eastAsia="Calibri" w:hAnsi="Times New Roman" w:cs="Times New Roman"/>
          <w:noProof w:val="0"/>
          <w:sz w:val="28"/>
          <w:szCs w:val="28"/>
        </w:rPr>
        <w:t xml:space="preserve">59 Закону України «Про місцеве самоврядування в Україні», ст.ст. 30-1, 321-1, 321-3 </w:t>
      </w:r>
      <w:r w:rsidR="00E068B3">
        <w:rPr>
          <w:rFonts w:ascii="Times New Roman" w:eastAsia="Calibri" w:hAnsi="Times New Roman" w:cs="Times New Roman"/>
          <w:noProof w:val="0"/>
          <w:sz w:val="28"/>
          <w:szCs w:val="28"/>
        </w:rPr>
        <w:t>К</w:t>
      </w:r>
      <w:r w:rsidRPr="008B7735">
        <w:rPr>
          <w:rFonts w:ascii="Times New Roman" w:eastAsia="Calibri" w:hAnsi="Times New Roman" w:cs="Times New Roman"/>
          <w:noProof w:val="0"/>
          <w:sz w:val="28"/>
          <w:szCs w:val="28"/>
        </w:rPr>
        <w:t>одексу України про адміністративні пр</w:t>
      </w:r>
      <w:r w:rsidR="005A3C14">
        <w:rPr>
          <w:rFonts w:ascii="Times New Roman" w:eastAsia="Calibri" w:hAnsi="Times New Roman" w:cs="Times New Roman"/>
          <w:noProof w:val="0"/>
          <w:sz w:val="28"/>
          <w:szCs w:val="28"/>
        </w:rPr>
        <w:t xml:space="preserve">авопорушення, розглянувши лист </w:t>
      </w:r>
      <w:r w:rsidRPr="008B7735">
        <w:rPr>
          <w:rFonts w:ascii="Times New Roman" w:eastAsia="Calibri" w:hAnsi="Times New Roman" w:cs="Times New Roman"/>
          <w:noProof w:val="0"/>
          <w:sz w:val="28"/>
          <w:szCs w:val="28"/>
        </w:rPr>
        <w:t xml:space="preserve">начальника </w:t>
      </w:r>
      <w:r w:rsidR="005A3C14" w:rsidRPr="00581F0E">
        <w:rPr>
          <w:rFonts w:ascii="Times New Roman" w:eastAsia="Calibri" w:hAnsi="Times New Roman" w:cs="Times New Roman"/>
          <w:noProof w:val="0"/>
          <w:sz w:val="28"/>
          <w:szCs w:val="28"/>
        </w:rPr>
        <w:t xml:space="preserve">Могилів - </w:t>
      </w:r>
      <w:r w:rsidR="005A3C14">
        <w:rPr>
          <w:rFonts w:ascii="Times New Roman" w:eastAsia="Calibri" w:hAnsi="Times New Roman" w:cs="Times New Roman"/>
          <w:noProof w:val="0"/>
          <w:sz w:val="28"/>
          <w:szCs w:val="28"/>
        </w:rPr>
        <w:t xml:space="preserve">Подільського районного відділу </w:t>
      </w:r>
      <w:r w:rsidR="005A3C14" w:rsidRPr="00581F0E">
        <w:rPr>
          <w:rFonts w:ascii="Times New Roman" w:eastAsia="Calibri" w:hAnsi="Times New Roman" w:cs="Times New Roman"/>
          <w:noProof w:val="0"/>
          <w:sz w:val="28"/>
          <w:szCs w:val="28"/>
        </w:rPr>
        <w:t>філії Державної установи «Центр</w:t>
      </w:r>
      <w:r w:rsidR="005A3C14">
        <w:rPr>
          <w:rFonts w:ascii="Times New Roman" w:eastAsia="Calibri" w:hAnsi="Times New Roman" w:cs="Times New Roman"/>
          <w:noProof w:val="0"/>
          <w:sz w:val="28"/>
          <w:szCs w:val="28"/>
        </w:rPr>
        <w:t xml:space="preserve"> </w:t>
      </w:r>
      <w:proofErr w:type="spellStart"/>
      <w:r w:rsidR="005A3C14">
        <w:rPr>
          <w:rFonts w:ascii="Times New Roman" w:eastAsia="Calibri" w:hAnsi="Times New Roman" w:cs="Times New Roman"/>
          <w:noProof w:val="0"/>
          <w:sz w:val="28"/>
          <w:szCs w:val="28"/>
        </w:rPr>
        <w:t>пробації</w:t>
      </w:r>
      <w:proofErr w:type="spellEnd"/>
      <w:r w:rsidR="005A3C14">
        <w:rPr>
          <w:rFonts w:ascii="Times New Roman" w:eastAsia="Calibri" w:hAnsi="Times New Roman" w:cs="Times New Roman"/>
          <w:noProof w:val="0"/>
          <w:sz w:val="28"/>
          <w:szCs w:val="28"/>
        </w:rPr>
        <w:t xml:space="preserve">» у Вінницькій області, </w:t>
      </w:r>
      <w:r w:rsidRPr="008B7735">
        <w:rPr>
          <w:rFonts w:ascii="Times New Roman" w:eastAsia="Calibri" w:hAnsi="Times New Roman" w:cs="Times New Roman"/>
          <w:noProof w:val="0"/>
          <w:sz w:val="28"/>
          <w:szCs w:val="28"/>
        </w:rPr>
        <w:t>підполковн</w:t>
      </w:r>
      <w:r w:rsidR="005A3C14">
        <w:rPr>
          <w:rFonts w:ascii="Times New Roman" w:eastAsia="Calibri" w:hAnsi="Times New Roman" w:cs="Times New Roman"/>
          <w:noProof w:val="0"/>
          <w:sz w:val="28"/>
          <w:szCs w:val="28"/>
        </w:rPr>
        <w:t xml:space="preserve">ика внутрішньої служби </w:t>
      </w:r>
      <w:r w:rsidRPr="008B7735">
        <w:rPr>
          <w:rFonts w:ascii="Times New Roman" w:eastAsia="Calibri" w:hAnsi="Times New Roman" w:cs="Times New Roman"/>
          <w:noProof w:val="0"/>
          <w:sz w:val="28"/>
          <w:szCs w:val="28"/>
        </w:rPr>
        <w:t>Притики</w:t>
      </w:r>
      <w:r w:rsidR="00EE37EE">
        <w:rPr>
          <w:rFonts w:ascii="Times New Roman" w:eastAsia="Calibri" w:hAnsi="Times New Roman" w:cs="Times New Roman"/>
          <w:noProof w:val="0"/>
          <w:sz w:val="28"/>
          <w:szCs w:val="28"/>
        </w:rPr>
        <w:t xml:space="preserve"> А.М.</w:t>
      </w:r>
    </w:p>
    <w:p w:rsidR="008B7735" w:rsidRDefault="005A3C14" w:rsidP="005A3C14">
      <w:pPr>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від 04.01.2022 року №</w:t>
      </w:r>
      <w:r w:rsidR="008B7735" w:rsidRPr="008B7735">
        <w:rPr>
          <w:rFonts w:ascii="Times New Roman" w:eastAsia="Calibri" w:hAnsi="Times New Roman" w:cs="Times New Roman"/>
          <w:noProof w:val="0"/>
          <w:sz w:val="28"/>
          <w:szCs w:val="28"/>
        </w:rPr>
        <w:t>42/12/01-22,</w:t>
      </w:r>
      <w:r w:rsidR="008565B3">
        <w:rPr>
          <w:rFonts w:ascii="Times New Roman" w:eastAsia="Calibri" w:hAnsi="Times New Roman" w:cs="Times New Roman"/>
          <w:noProof w:val="0"/>
          <w:sz w:val="28"/>
          <w:szCs w:val="28"/>
        </w:rPr>
        <w:t xml:space="preserve"> </w:t>
      </w:r>
      <w:r w:rsidR="008B7735" w:rsidRPr="008B7735">
        <w:rPr>
          <w:rFonts w:ascii="Times New Roman" w:eastAsia="Calibri" w:hAnsi="Times New Roman" w:cs="Times New Roman"/>
          <w:noProof w:val="0"/>
          <w:sz w:val="28"/>
          <w:szCs w:val="28"/>
        </w:rPr>
        <w:t>-</w:t>
      </w:r>
    </w:p>
    <w:p w:rsidR="00581F0E" w:rsidRPr="008B7735" w:rsidRDefault="00581F0E" w:rsidP="00581F0E">
      <w:pPr>
        <w:spacing w:after="0" w:line="240" w:lineRule="auto"/>
        <w:ind w:firstLine="720"/>
        <w:rPr>
          <w:rFonts w:ascii="Times New Roman" w:eastAsia="Calibri" w:hAnsi="Times New Roman" w:cs="Times New Roman"/>
          <w:noProof w:val="0"/>
          <w:sz w:val="28"/>
          <w:szCs w:val="28"/>
        </w:rPr>
      </w:pPr>
    </w:p>
    <w:p w:rsidR="008B7735" w:rsidRPr="008B7735" w:rsidRDefault="00581F0E" w:rsidP="008B7735">
      <w:pPr>
        <w:ind w:firstLine="720"/>
        <w:jc w:val="center"/>
        <w:rPr>
          <w:rFonts w:ascii="Times New Roman" w:eastAsia="Calibri" w:hAnsi="Times New Roman" w:cs="Times New Roman"/>
          <w:noProof w:val="0"/>
          <w:sz w:val="28"/>
          <w:szCs w:val="28"/>
        </w:rPr>
      </w:pPr>
      <w:r>
        <w:rPr>
          <w:rFonts w:ascii="Times New Roman" w:eastAsia="Calibri" w:hAnsi="Times New Roman" w:cs="Times New Roman"/>
          <w:b/>
          <w:noProof w:val="0"/>
          <w:sz w:val="28"/>
          <w:szCs w:val="28"/>
        </w:rPr>
        <w:t xml:space="preserve">виконком </w:t>
      </w:r>
      <w:r w:rsidR="008B7735" w:rsidRPr="008B7735">
        <w:rPr>
          <w:rFonts w:ascii="Times New Roman" w:eastAsia="Calibri" w:hAnsi="Times New Roman" w:cs="Times New Roman"/>
          <w:b/>
          <w:noProof w:val="0"/>
          <w:sz w:val="28"/>
          <w:szCs w:val="28"/>
        </w:rPr>
        <w:t>міської ради ВИРІШИВ:</w:t>
      </w:r>
    </w:p>
    <w:tbl>
      <w:tblPr>
        <w:tblW w:w="10065"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10065"/>
      </w:tblGrid>
      <w:tr w:rsidR="008B7735" w:rsidRPr="00581F0E" w:rsidTr="00581F0E">
        <w:tc>
          <w:tcPr>
            <w:tcW w:w="10065" w:type="dxa"/>
            <w:shd w:val="clear" w:color="auto" w:fill="FFFFFF"/>
          </w:tcPr>
          <w:p w:rsidR="008B7735" w:rsidRPr="00581F0E" w:rsidRDefault="00581F0E" w:rsidP="00581F0E">
            <w:pPr>
              <w:shd w:val="clear" w:color="auto" w:fill="FFFFFF"/>
              <w:spacing w:after="0" w:line="240" w:lineRule="auto"/>
              <w:ind w:left="-108"/>
              <w:textAlignment w:val="baseline"/>
              <w:rPr>
                <w:rFonts w:ascii="Times New Roman" w:eastAsia="Calibri" w:hAnsi="Times New Roman" w:cs="Times New Roman"/>
                <w:noProof w:val="0"/>
                <w:sz w:val="28"/>
                <w:szCs w:val="28"/>
              </w:rPr>
            </w:pPr>
            <w:r>
              <w:rPr>
                <w:rFonts w:ascii="Times New Roman" w:eastAsia="Calibri" w:hAnsi="Times New Roman" w:cs="Times New Roman"/>
                <w:b/>
                <w:noProof w:val="0"/>
                <w:sz w:val="28"/>
                <w:szCs w:val="28"/>
              </w:rPr>
              <w:t xml:space="preserve">             </w:t>
            </w:r>
            <w:r w:rsidRPr="00581F0E">
              <w:rPr>
                <w:rFonts w:ascii="Times New Roman" w:eastAsia="Calibri" w:hAnsi="Times New Roman" w:cs="Times New Roman"/>
                <w:b/>
                <w:noProof w:val="0"/>
                <w:sz w:val="28"/>
                <w:szCs w:val="28"/>
              </w:rPr>
              <w:t>1.</w:t>
            </w: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Встановити наступні види безоплатних суспільно корисних робіт:</w:t>
            </w:r>
          </w:p>
          <w:p w:rsidR="00581F0E" w:rsidRDefault="00581F0E" w:rsidP="00581F0E">
            <w:pPr>
              <w:shd w:val="clear" w:color="auto" w:fill="FFFFFF"/>
              <w:spacing w:after="0" w:line="240" w:lineRule="auto"/>
              <w:contextualSpacing/>
              <w:textAlignment w:val="baseline"/>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благоустрій та озеленення території Могилів</w:t>
            </w:r>
            <w:r w:rsidR="002B75E5">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w:t>
            </w:r>
            <w:r w:rsidR="002B75E5">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 xml:space="preserve">Подільської міської </w:t>
            </w:r>
          </w:p>
          <w:p w:rsidR="008B7735" w:rsidRPr="00581F0E" w:rsidRDefault="00581F0E" w:rsidP="00581F0E">
            <w:pPr>
              <w:shd w:val="clear" w:color="auto" w:fill="FFFFFF"/>
              <w:spacing w:after="0" w:line="240" w:lineRule="auto"/>
              <w:contextualSpacing/>
              <w:textAlignment w:val="baseline"/>
              <w:rPr>
                <w:rFonts w:ascii="Times New Roman" w:eastAsia="Calibri" w:hAnsi="Times New Roman" w:cs="Times New Roman"/>
                <w:noProof w:val="0"/>
                <w:color w:val="333333"/>
                <w:sz w:val="28"/>
                <w:szCs w:val="28"/>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 xml:space="preserve">територіальної громади; </w:t>
            </w:r>
          </w:p>
        </w:tc>
      </w:tr>
      <w:tr w:rsidR="008B7735" w:rsidRPr="00581F0E" w:rsidTr="00581F0E">
        <w:tc>
          <w:tcPr>
            <w:tcW w:w="10065" w:type="dxa"/>
            <w:shd w:val="clear" w:color="auto" w:fill="FFFFFF"/>
          </w:tcPr>
          <w:p w:rsidR="008B7735" w:rsidRP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sidRPr="00581F0E">
              <w:rPr>
                <w:rFonts w:ascii="Times New Roman" w:eastAsia="Calibri" w:hAnsi="Times New Roman" w:cs="Times New Roman"/>
                <w:noProof w:val="0"/>
                <w:sz w:val="28"/>
                <w:szCs w:val="28"/>
              </w:rPr>
              <w:t>-</w:t>
            </w: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фарбування пішохідних огорож;</w:t>
            </w:r>
          </w:p>
        </w:tc>
      </w:tr>
      <w:tr w:rsidR="008B7735" w:rsidRPr="00581F0E" w:rsidTr="00581F0E">
        <w:tc>
          <w:tcPr>
            <w:tcW w:w="10065" w:type="dxa"/>
            <w:shd w:val="clear" w:color="auto" w:fill="FFFFFF"/>
          </w:tcPr>
          <w:p w:rsid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sidRPr="00581F0E">
              <w:rPr>
                <w:rFonts w:ascii="Times New Roman" w:eastAsia="Calibri" w:hAnsi="Times New Roman" w:cs="Times New Roman"/>
                <w:noProof w:val="0"/>
                <w:sz w:val="28"/>
                <w:szCs w:val="28"/>
              </w:rPr>
              <w:t>-</w:t>
            </w: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впорядкування території Могилів</w:t>
            </w:r>
            <w:r w:rsidR="002B75E5">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w:t>
            </w:r>
            <w:r w:rsidR="002B75E5">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 xml:space="preserve">Подільської міської територіальної </w:t>
            </w:r>
          </w:p>
          <w:p w:rsid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 xml:space="preserve">громади з ліквідації наслідків надзвичайних ситуацій, визнаних такими у </w:t>
            </w:r>
          </w:p>
          <w:p w:rsidR="008B7735" w:rsidRP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встановленому порядку;</w:t>
            </w:r>
          </w:p>
        </w:tc>
      </w:tr>
      <w:tr w:rsidR="008B7735" w:rsidRPr="00581F0E" w:rsidTr="00581F0E">
        <w:tc>
          <w:tcPr>
            <w:tcW w:w="10065" w:type="dxa"/>
            <w:shd w:val="clear" w:color="auto" w:fill="FFFFFF"/>
          </w:tcPr>
          <w:p w:rsid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sidRPr="00581F0E">
              <w:rPr>
                <w:rFonts w:ascii="Times New Roman" w:eastAsia="Calibri" w:hAnsi="Times New Roman" w:cs="Times New Roman"/>
                <w:noProof w:val="0"/>
                <w:sz w:val="28"/>
                <w:szCs w:val="28"/>
              </w:rPr>
              <w:t>-</w:t>
            </w: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 xml:space="preserve">впорядкування території, прилеглої до пам’ятників, пам’ятних знаків, місць </w:t>
            </w:r>
          </w:p>
          <w:p w:rsidR="008B7735" w:rsidRP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меморіального поховання загиблих захисників Вітчизни;</w:t>
            </w:r>
          </w:p>
        </w:tc>
      </w:tr>
      <w:tr w:rsidR="008B7735" w:rsidRPr="00581F0E" w:rsidTr="00581F0E">
        <w:tc>
          <w:tcPr>
            <w:tcW w:w="10065" w:type="dxa"/>
            <w:shd w:val="clear" w:color="auto" w:fill="FFFFFF"/>
          </w:tcPr>
          <w:p w:rsid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sidRPr="00581F0E">
              <w:rPr>
                <w:rFonts w:ascii="Times New Roman" w:eastAsia="Calibri" w:hAnsi="Times New Roman" w:cs="Times New Roman"/>
                <w:noProof w:val="0"/>
                <w:sz w:val="28"/>
                <w:szCs w:val="28"/>
              </w:rPr>
              <w:t>-</w:t>
            </w: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 xml:space="preserve">підсобні роботи при проведенні ремонту або реконструкції об’єктів </w:t>
            </w:r>
          </w:p>
          <w:p w:rsid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 xml:space="preserve">соціальної сфери (навчальних закладів, дитячих дошкільних закладів, </w:t>
            </w:r>
          </w:p>
          <w:p w:rsid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 xml:space="preserve">спортивних майданчиків, закладів культури і охорони здоров’я), які </w:t>
            </w:r>
          </w:p>
          <w:p w:rsidR="008B7735" w:rsidRP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здійснюються власними силами бюджетних установ;</w:t>
            </w:r>
          </w:p>
        </w:tc>
      </w:tr>
      <w:tr w:rsidR="008B7735" w:rsidRPr="00581F0E" w:rsidTr="00581F0E">
        <w:tc>
          <w:tcPr>
            <w:tcW w:w="10065" w:type="dxa"/>
            <w:shd w:val="clear" w:color="auto" w:fill="FFFFFF"/>
          </w:tcPr>
          <w:p w:rsidR="00581F0E" w:rsidRDefault="00581F0E" w:rsidP="00581F0E">
            <w:pPr>
              <w:widowControl w:val="0"/>
              <w:tabs>
                <w:tab w:val="left" w:pos="-10"/>
              </w:tabs>
              <w:spacing w:after="0" w:line="240" w:lineRule="auto"/>
              <w:rPr>
                <w:rFonts w:ascii="Times New Roman" w:eastAsia="Arial Unicode MS" w:hAnsi="Times New Roman" w:cs="Times New Roman"/>
                <w:noProof w:val="0"/>
                <w:sz w:val="28"/>
                <w:szCs w:val="28"/>
                <w:lang w:eastAsia="uk-UA"/>
              </w:rPr>
            </w:pPr>
            <w:r w:rsidRPr="00581F0E">
              <w:rPr>
                <w:rFonts w:ascii="Times New Roman" w:eastAsia="Arial Unicode MS" w:hAnsi="Times New Roman" w:cs="Times New Roman"/>
                <w:noProof w:val="0"/>
                <w:sz w:val="28"/>
                <w:szCs w:val="28"/>
                <w:lang w:eastAsia="uk-UA"/>
              </w:rPr>
              <w:t>-</w:t>
            </w: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 xml:space="preserve">прибирання побутового, рослинного та будівельного сміття на </w:t>
            </w:r>
          </w:p>
          <w:p w:rsidR="008B7735" w:rsidRPr="00581F0E" w:rsidRDefault="00581F0E" w:rsidP="00581F0E">
            <w:pPr>
              <w:widowControl w:val="0"/>
              <w:tabs>
                <w:tab w:val="left" w:pos="-10"/>
              </w:tabs>
              <w:spacing w:after="0" w:line="240" w:lineRule="auto"/>
              <w:rPr>
                <w:rFonts w:ascii="Times New Roman" w:eastAsia="Calibri" w:hAnsi="Times New Roman" w:cs="Times New Roman"/>
                <w:noProof w:val="0"/>
                <w:sz w:val="28"/>
                <w:szCs w:val="28"/>
              </w:rPr>
            </w:pP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прибудинкових територіях та загального користування;</w:t>
            </w:r>
          </w:p>
        </w:tc>
      </w:tr>
      <w:tr w:rsidR="008B7735" w:rsidRPr="00581F0E" w:rsidTr="00581F0E">
        <w:tc>
          <w:tcPr>
            <w:tcW w:w="10065" w:type="dxa"/>
            <w:shd w:val="clear" w:color="auto" w:fill="FFFFFF"/>
          </w:tcPr>
          <w:p w:rsid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sidRPr="00581F0E">
              <w:rPr>
                <w:rFonts w:ascii="Times New Roman" w:eastAsia="Calibri" w:hAnsi="Times New Roman" w:cs="Times New Roman"/>
                <w:noProof w:val="0"/>
                <w:sz w:val="28"/>
                <w:szCs w:val="28"/>
              </w:rPr>
              <w:t>-</w:t>
            </w: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 xml:space="preserve">ліквідація неорганізованих (стихійних) </w:t>
            </w:r>
            <w:r w:rsidR="00E068B3">
              <w:rPr>
                <w:rFonts w:ascii="Times New Roman" w:eastAsia="Calibri" w:hAnsi="Times New Roman" w:cs="Times New Roman"/>
                <w:noProof w:val="0"/>
                <w:sz w:val="28"/>
                <w:szCs w:val="28"/>
              </w:rPr>
              <w:t xml:space="preserve">звалищ сміття, навантаження та </w:t>
            </w:r>
            <w:r w:rsidR="008B7735" w:rsidRPr="00581F0E">
              <w:rPr>
                <w:rFonts w:ascii="Times New Roman" w:eastAsia="Calibri" w:hAnsi="Times New Roman" w:cs="Times New Roman"/>
                <w:noProof w:val="0"/>
                <w:sz w:val="28"/>
                <w:szCs w:val="28"/>
              </w:rPr>
              <w:t xml:space="preserve">вивіз </w:t>
            </w:r>
          </w:p>
          <w:p w:rsidR="008B7735" w:rsidRP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негабаритного сміття, обрізаного гілля;</w:t>
            </w:r>
          </w:p>
        </w:tc>
      </w:tr>
      <w:tr w:rsidR="008B7735" w:rsidRPr="00581F0E" w:rsidTr="00581F0E">
        <w:tc>
          <w:tcPr>
            <w:tcW w:w="10065" w:type="dxa"/>
            <w:shd w:val="clear" w:color="auto" w:fill="FFFFFF"/>
          </w:tcPr>
          <w:p w:rsid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sidRPr="00581F0E">
              <w:rPr>
                <w:rFonts w:ascii="Times New Roman" w:eastAsia="Calibri" w:hAnsi="Times New Roman" w:cs="Times New Roman"/>
                <w:noProof w:val="0"/>
                <w:sz w:val="28"/>
                <w:szCs w:val="28"/>
              </w:rPr>
              <w:t>-</w:t>
            </w: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прибирання від хмизу та гілок об</w:t>
            </w:r>
            <w:r w:rsidR="00E068B3">
              <w:rPr>
                <w:rFonts w:ascii="Times New Roman" w:eastAsia="Calibri" w:hAnsi="Times New Roman" w:cs="Times New Roman"/>
                <w:noProof w:val="0"/>
                <w:sz w:val="28"/>
                <w:szCs w:val="28"/>
              </w:rPr>
              <w:t>’</w:t>
            </w:r>
            <w:r w:rsidR="008B7735" w:rsidRPr="00581F0E">
              <w:rPr>
                <w:rFonts w:ascii="Times New Roman" w:eastAsia="Calibri" w:hAnsi="Times New Roman" w:cs="Times New Roman"/>
                <w:noProof w:val="0"/>
                <w:sz w:val="28"/>
                <w:szCs w:val="28"/>
              </w:rPr>
              <w:t xml:space="preserve">єктів, де проводились роботи із обрізки </w:t>
            </w:r>
            <w:r>
              <w:rPr>
                <w:rFonts w:ascii="Times New Roman" w:eastAsia="Calibri" w:hAnsi="Times New Roman" w:cs="Times New Roman"/>
                <w:noProof w:val="0"/>
                <w:sz w:val="28"/>
                <w:szCs w:val="28"/>
              </w:rPr>
              <w:t xml:space="preserve"> </w:t>
            </w:r>
          </w:p>
          <w:p w:rsidR="008B7735" w:rsidRPr="00581F0E" w:rsidRDefault="00581F0E" w:rsidP="00581F0E">
            <w:pPr>
              <w:shd w:val="clear" w:color="auto" w:fill="FFFFFF"/>
              <w:tabs>
                <w:tab w:val="left" w:pos="142"/>
              </w:tabs>
              <w:spacing w:after="0" w:line="240" w:lineRule="auto"/>
              <w:textAlignment w:val="baseline"/>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зелених насаджень;</w:t>
            </w:r>
          </w:p>
        </w:tc>
      </w:tr>
      <w:tr w:rsidR="008B7735" w:rsidRPr="00581F0E" w:rsidTr="00581F0E">
        <w:tc>
          <w:tcPr>
            <w:tcW w:w="10065" w:type="dxa"/>
            <w:shd w:val="clear" w:color="auto" w:fill="FFFFFF"/>
          </w:tcPr>
          <w:p w:rsidR="008B7735" w:rsidRP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sidRPr="00581F0E">
              <w:rPr>
                <w:rFonts w:ascii="Times New Roman" w:eastAsia="Arial Unicode MS" w:hAnsi="Times New Roman" w:cs="Times New Roman"/>
                <w:noProof w:val="0"/>
                <w:sz w:val="28"/>
                <w:szCs w:val="28"/>
                <w:lang w:eastAsia="uk-UA"/>
              </w:rPr>
              <w:lastRenderedPageBreak/>
              <w:t>-</w:t>
            </w: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очищення газонів від листя з навантаженням його на машину;</w:t>
            </w:r>
          </w:p>
        </w:tc>
      </w:tr>
      <w:tr w:rsidR="008B7735" w:rsidRPr="00581F0E" w:rsidTr="00581F0E">
        <w:trPr>
          <w:trHeight w:val="720"/>
        </w:trPr>
        <w:tc>
          <w:tcPr>
            <w:tcW w:w="10065" w:type="dxa"/>
            <w:shd w:val="clear" w:color="auto" w:fill="FFFFFF"/>
          </w:tcPr>
          <w:p w:rsid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sidRPr="00581F0E">
              <w:rPr>
                <w:rFonts w:ascii="Times New Roman" w:eastAsia="Arial Unicode MS" w:hAnsi="Times New Roman" w:cs="Times New Roman"/>
                <w:noProof w:val="0"/>
                <w:sz w:val="28"/>
                <w:szCs w:val="28"/>
                <w:lang w:eastAsia="uk-UA"/>
              </w:rPr>
              <w:t>-</w:t>
            </w: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 xml:space="preserve">очищення доріг, тротуарів, пішохідних доріжок та </w:t>
            </w:r>
            <w:r w:rsidR="008B7735" w:rsidRPr="00581F0E">
              <w:rPr>
                <w:rFonts w:ascii="Times New Roman" w:eastAsia="Calibri" w:hAnsi="Times New Roman" w:cs="Times New Roman"/>
                <w:noProof w:val="0"/>
                <w:sz w:val="28"/>
                <w:szCs w:val="28"/>
              </w:rPr>
              <w:t xml:space="preserve">зупинок громадського </w:t>
            </w:r>
          </w:p>
          <w:p w:rsidR="00581F0E" w:rsidRDefault="00581F0E" w:rsidP="00581F0E">
            <w:pPr>
              <w:shd w:val="clear" w:color="auto" w:fill="FFFFFF"/>
              <w:spacing w:after="0" w:line="240" w:lineRule="auto"/>
              <w:textAlignment w:val="baseline"/>
              <w:rPr>
                <w:rFonts w:ascii="Times New Roman" w:eastAsia="Arial Unicode MS" w:hAnsi="Times New Roman" w:cs="Times New Roman"/>
                <w:noProof w:val="0"/>
                <w:sz w:val="28"/>
                <w:szCs w:val="28"/>
                <w:lang w:eastAsia="uk-UA"/>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транспорту</w:t>
            </w:r>
            <w:r w:rsidR="008B7735" w:rsidRPr="00581F0E">
              <w:rPr>
                <w:rFonts w:ascii="Times New Roman" w:eastAsia="Arial Unicode MS" w:hAnsi="Times New Roman" w:cs="Times New Roman"/>
                <w:noProof w:val="0"/>
                <w:sz w:val="28"/>
                <w:szCs w:val="28"/>
                <w:lang w:eastAsia="uk-UA"/>
              </w:rPr>
              <w:t xml:space="preserve"> від снігу, </w:t>
            </w:r>
            <w:r w:rsidR="008B7735" w:rsidRPr="00581F0E">
              <w:rPr>
                <w:rFonts w:ascii="Times New Roman" w:eastAsia="Calibri" w:hAnsi="Times New Roman" w:cs="Times New Roman"/>
                <w:noProof w:val="0"/>
                <w:sz w:val="28"/>
                <w:szCs w:val="28"/>
              </w:rPr>
              <w:t xml:space="preserve">ожеледиці, льоду </w:t>
            </w:r>
            <w:r w:rsidR="008B7735" w:rsidRPr="00581F0E">
              <w:rPr>
                <w:rFonts w:ascii="Times New Roman" w:eastAsia="Arial Unicode MS" w:hAnsi="Times New Roman" w:cs="Times New Roman"/>
                <w:noProof w:val="0"/>
                <w:sz w:val="28"/>
                <w:szCs w:val="28"/>
                <w:lang w:eastAsia="uk-UA"/>
              </w:rPr>
              <w:t xml:space="preserve">та посипання </w:t>
            </w:r>
            <w:proofErr w:type="spellStart"/>
            <w:r w:rsidR="008B7735" w:rsidRPr="00581F0E">
              <w:rPr>
                <w:rFonts w:ascii="Times New Roman" w:eastAsia="Arial Unicode MS" w:hAnsi="Times New Roman" w:cs="Times New Roman"/>
                <w:noProof w:val="0"/>
                <w:sz w:val="28"/>
                <w:szCs w:val="28"/>
                <w:lang w:eastAsia="uk-UA"/>
              </w:rPr>
              <w:t>протиожеледним</w:t>
            </w:r>
            <w:proofErr w:type="spellEnd"/>
            <w:r w:rsidR="008B7735" w:rsidRPr="00581F0E">
              <w:rPr>
                <w:rFonts w:ascii="Times New Roman" w:eastAsia="Arial Unicode MS" w:hAnsi="Times New Roman" w:cs="Times New Roman"/>
                <w:noProof w:val="0"/>
                <w:sz w:val="28"/>
                <w:szCs w:val="28"/>
                <w:lang w:eastAsia="uk-UA"/>
              </w:rPr>
              <w:t xml:space="preserve"> </w:t>
            </w:r>
          </w:p>
          <w:p w:rsidR="008B7735" w:rsidRPr="00581F0E" w:rsidRDefault="00581F0E" w:rsidP="00581F0E">
            <w:pPr>
              <w:shd w:val="clear" w:color="auto" w:fill="FFFFFF"/>
              <w:spacing w:after="0" w:line="240" w:lineRule="auto"/>
              <w:textAlignment w:val="baseline"/>
              <w:rPr>
                <w:rFonts w:ascii="Times New Roman" w:eastAsia="Arial Unicode MS" w:hAnsi="Times New Roman" w:cs="Times New Roman"/>
                <w:noProof w:val="0"/>
                <w:sz w:val="28"/>
                <w:szCs w:val="28"/>
                <w:lang w:eastAsia="uk-UA"/>
              </w:rPr>
            </w:pP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матеріалом на прибудинкових територіях, загального користування;</w:t>
            </w:r>
          </w:p>
        </w:tc>
      </w:tr>
      <w:tr w:rsidR="008B7735" w:rsidRPr="00581F0E" w:rsidTr="00581F0E">
        <w:tc>
          <w:tcPr>
            <w:tcW w:w="10065" w:type="dxa"/>
            <w:shd w:val="clear" w:color="auto" w:fill="FFFFFF"/>
          </w:tcPr>
          <w:p w:rsidR="00581F0E" w:rsidRDefault="00581F0E" w:rsidP="00581F0E">
            <w:pPr>
              <w:shd w:val="clear" w:color="auto" w:fill="FFFFFF"/>
              <w:spacing w:after="0" w:line="240" w:lineRule="auto"/>
              <w:textAlignment w:val="baseline"/>
              <w:rPr>
                <w:rFonts w:ascii="Times New Roman" w:eastAsia="Arial Unicode MS" w:hAnsi="Times New Roman" w:cs="Times New Roman"/>
                <w:noProof w:val="0"/>
                <w:sz w:val="28"/>
                <w:szCs w:val="28"/>
                <w:lang w:eastAsia="uk-UA"/>
              </w:rPr>
            </w:pPr>
            <w:r w:rsidRPr="00581F0E">
              <w:rPr>
                <w:rFonts w:ascii="Times New Roman" w:eastAsia="Arial Unicode MS" w:hAnsi="Times New Roman" w:cs="Times New Roman"/>
                <w:noProof w:val="0"/>
                <w:sz w:val="28"/>
                <w:szCs w:val="28"/>
                <w:lang w:eastAsia="uk-UA"/>
              </w:rPr>
              <w:t>-</w:t>
            </w: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 xml:space="preserve">косіння, видалення трави, ліквідація бур’янів, порослі та кущів, карантинних </w:t>
            </w:r>
          </w:p>
          <w:p w:rsidR="008B7735" w:rsidRPr="00581F0E" w:rsidRDefault="00581F0E" w:rsidP="00581F0E">
            <w:pPr>
              <w:shd w:val="clear" w:color="auto" w:fill="FFFFFF"/>
              <w:spacing w:after="0" w:line="240" w:lineRule="auto"/>
              <w:textAlignment w:val="baseline"/>
              <w:rPr>
                <w:rFonts w:ascii="Times New Roman" w:eastAsia="Arial Unicode MS" w:hAnsi="Times New Roman" w:cs="Times New Roman"/>
                <w:noProof w:val="0"/>
                <w:sz w:val="28"/>
                <w:szCs w:val="28"/>
                <w:lang w:eastAsia="uk-UA"/>
              </w:rPr>
            </w:pP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рослин на територіях загального користування;</w:t>
            </w:r>
          </w:p>
        </w:tc>
      </w:tr>
      <w:tr w:rsidR="008B7735" w:rsidRPr="00581F0E" w:rsidTr="00581F0E">
        <w:tc>
          <w:tcPr>
            <w:tcW w:w="10065" w:type="dxa"/>
            <w:shd w:val="clear" w:color="auto" w:fill="FFFFFF"/>
          </w:tcPr>
          <w:p w:rsidR="00581F0E" w:rsidRDefault="00581F0E" w:rsidP="00581F0E">
            <w:pPr>
              <w:shd w:val="clear" w:color="auto" w:fill="FFFFFF"/>
              <w:spacing w:after="0" w:line="240" w:lineRule="auto"/>
              <w:textAlignment w:val="baseline"/>
              <w:rPr>
                <w:rFonts w:ascii="Times New Roman" w:eastAsia="Arial Unicode MS" w:hAnsi="Times New Roman" w:cs="Times New Roman"/>
                <w:noProof w:val="0"/>
                <w:sz w:val="28"/>
                <w:szCs w:val="28"/>
                <w:lang w:eastAsia="uk-UA"/>
              </w:rPr>
            </w:pPr>
            <w:r w:rsidRPr="00581F0E">
              <w:rPr>
                <w:rFonts w:ascii="Times New Roman" w:eastAsia="Arial Unicode MS" w:hAnsi="Times New Roman" w:cs="Times New Roman"/>
                <w:noProof w:val="0"/>
                <w:sz w:val="28"/>
                <w:szCs w:val="28"/>
                <w:lang w:eastAsia="uk-UA"/>
              </w:rPr>
              <w:t>-</w:t>
            </w:r>
            <w:r>
              <w:rPr>
                <w:rFonts w:ascii="Times New Roman" w:eastAsia="Arial Unicode MS" w:hAnsi="Times New Roman" w:cs="Times New Roman"/>
                <w:noProof w:val="0"/>
                <w:sz w:val="28"/>
                <w:szCs w:val="28"/>
                <w:lang w:eastAsia="uk-UA"/>
              </w:rPr>
              <w:t xml:space="preserve"> </w:t>
            </w:r>
            <w:r w:rsidR="0039605E">
              <w:rPr>
                <w:rFonts w:ascii="Times New Roman" w:eastAsia="Arial Unicode MS" w:hAnsi="Times New Roman" w:cs="Times New Roman"/>
                <w:noProof w:val="0"/>
                <w:sz w:val="28"/>
                <w:szCs w:val="28"/>
                <w:lang w:eastAsia="uk-UA"/>
              </w:rPr>
              <w:t xml:space="preserve">копання газонів та клумб, </w:t>
            </w:r>
            <w:r w:rsidR="008B7735" w:rsidRPr="00581F0E">
              <w:rPr>
                <w:rFonts w:ascii="Times New Roman" w:eastAsia="Arial Unicode MS" w:hAnsi="Times New Roman" w:cs="Times New Roman"/>
                <w:noProof w:val="0"/>
                <w:sz w:val="28"/>
                <w:szCs w:val="28"/>
                <w:lang w:eastAsia="uk-UA"/>
              </w:rPr>
              <w:t>висадка саджанців</w:t>
            </w:r>
            <w:r w:rsidR="008B7735" w:rsidRPr="00581F0E">
              <w:rPr>
                <w:rFonts w:ascii="Times New Roman" w:eastAsia="Calibri" w:hAnsi="Times New Roman" w:cs="Times New Roman"/>
                <w:noProof w:val="0"/>
                <w:sz w:val="28"/>
                <w:szCs w:val="28"/>
              </w:rPr>
              <w:t xml:space="preserve"> дерев, кущів, квітів</w:t>
            </w:r>
            <w:r w:rsidR="008B7735" w:rsidRPr="00581F0E">
              <w:rPr>
                <w:rFonts w:ascii="Times New Roman" w:eastAsia="Arial Unicode MS" w:hAnsi="Times New Roman" w:cs="Times New Roman"/>
                <w:noProof w:val="0"/>
                <w:sz w:val="28"/>
                <w:szCs w:val="28"/>
                <w:lang w:eastAsia="uk-UA"/>
              </w:rPr>
              <w:t xml:space="preserve">, поливання </w:t>
            </w:r>
          </w:p>
          <w:p w:rsidR="008B7735" w:rsidRP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клумб,</w:t>
            </w:r>
            <w:r w:rsidR="0039605E">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скошування газонів;</w:t>
            </w:r>
          </w:p>
        </w:tc>
      </w:tr>
      <w:tr w:rsidR="008B7735" w:rsidRPr="00581F0E" w:rsidTr="00581F0E">
        <w:tc>
          <w:tcPr>
            <w:tcW w:w="10065" w:type="dxa"/>
            <w:shd w:val="clear" w:color="auto" w:fill="FFFFFF"/>
          </w:tcPr>
          <w:p w:rsidR="00581F0E" w:rsidRDefault="00581F0E" w:rsidP="00581F0E">
            <w:pPr>
              <w:shd w:val="clear" w:color="auto" w:fill="FFFFFF"/>
              <w:spacing w:after="0" w:line="240" w:lineRule="auto"/>
              <w:textAlignment w:val="baseline"/>
              <w:rPr>
                <w:rFonts w:ascii="Times New Roman" w:eastAsia="Arial Unicode MS" w:hAnsi="Times New Roman" w:cs="Times New Roman"/>
                <w:noProof w:val="0"/>
                <w:sz w:val="28"/>
                <w:szCs w:val="28"/>
                <w:lang w:eastAsia="uk-UA"/>
              </w:rPr>
            </w:pPr>
            <w:r w:rsidRPr="00581F0E">
              <w:rPr>
                <w:rFonts w:ascii="Times New Roman" w:eastAsia="Arial Unicode MS" w:hAnsi="Times New Roman" w:cs="Times New Roman"/>
                <w:noProof w:val="0"/>
                <w:sz w:val="28"/>
                <w:szCs w:val="28"/>
                <w:lang w:eastAsia="uk-UA"/>
              </w:rPr>
              <w:t>-</w:t>
            </w:r>
            <w:r>
              <w:rPr>
                <w:rFonts w:ascii="Times New Roman" w:eastAsia="Arial Unicode MS" w:hAnsi="Times New Roman" w:cs="Times New Roman"/>
                <w:noProof w:val="0"/>
                <w:sz w:val="28"/>
                <w:szCs w:val="28"/>
                <w:lang w:eastAsia="uk-UA"/>
              </w:rPr>
              <w:t xml:space="preserve"> п</w:t>
            </w:r>
            <w:r w:rsidR="008B7735" w:rsidRPr="00581F0E">
              <w:rPr>
                <w:rFonts w:ascii="Times New Roman" w:eastAsia="Arial Unicode MS" w:hAnsi="Times New Roman" w:cs="Times New Roman"/>
                <w:noProof w:val="0"/>
                <w:sz w:val="28"/>
                <w:szCs w:val="28"/>
                <w:lang w:eastAsia="uk-UA"/>
              </w:rPr>
              <w:t xml:space="preserve">рибирання, фарбування спортивних та дитячих майданчиків на територіях </w:t>
            </w:r>
          </w:p>
          <w:p w:rsidR="008B7735" w:rsidRPr="00581F0E" w:rsidRDefault="00581F0E" w:rsidP="00581F0E">
            <w:pPr>
              <w:shd w:val="clear" w:color="auto" w:fill="FFFFFF"/>
              <w:spacing w:after="0" w:line="240" w:lineRule="auto"/>
              <w:textAlignment w:val="baseline"/>
              <w:rPr>
                <w:rFonts w:ascii="Times New Roman" w:eastAsia="Calibri" w:hAnsi="Times New Roman" w:cs="Times New Roman"/>
                <w:noProof w:val="0"/>
                <w:sz w:val="28"/>
                <w:szCs w:val="28"/>
              </w:rPr>
            </w:pP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загального користування;</w:t>
            </w:r>
          </w:p>
        </w:tc>
      </w:tr>
      <w:tr w:rsidR="008B7735" w:rsidRPr="00581F0E" w:rsidTr="00581F0E">
        <w:tc>
          <w:tcPr>
            <w:tcW w:w="10065" w:type="dxa"/>
            <w:shd w:val="clear" w:color="auto" w:fill="FFFFFF"/>
          </w:tcPr>
          <w:p w:rsidR="008B7735" w:rsidRPr="00581F0E" w:rsidRDefault="00581F0E" w:rsidP="00581F0E">
            <w:pPr>
              <w:shd w:val="clear" w:color="auto" w:fill="FFFFFF"/>
              <w:spacing w:after="0" w:line="240" w:lineRule="auto"/>
              <w:textAlignment w:val="baseline"/>
              <w:rPr>
                <w:rFonts w:ascii="Times New Roman" w:eastAsia="Arial Unicode MS" w:hAnsi="Times New Roman" w:cs="Times New Roman"/>
                <w:noProof w:val="0"/>
                <w:sz w:val="28"/>
                <w:szCs w:val="28"/>
                <w:lang w:eastAsia="uk-UA"/>
              </w:rPr>
            </w:pPr>
            <w:r w:rsidRPr="00581F0E">
              <w:rPr>
                <w:rFonts w:ascii="Times New Roman" w:eastAsia="Arial Unicode MS" w:hAnsi="Times New Roman" w:cs="Times New Roman"/>
                <w:noProof w:val="0"/>
                <w:sz w:val="28"/>
                <w:szCs w:val="28"/>
                <w:lang w:eastAsia="uk-UA"/>
              </w:rPr>
              <w:t>-</w:t>
            </w: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очищення опор і фасадів будинків від рекламних оголошень;</w:t>
            </w:r>
          </w:p>
        </w:tc>
      </w:tr>
      <w:tr w:rsidR="008B7735" w:rsidRPr="00581F0E" w:rsidTr="00581F0E">
        <w:tc>
          <w:tcPr>
            <w:tcW w:w="10065" w:type="dxa"/>
            <w:shd w:val="clear" w:color="auto" w:fill="FFFFFF"/>
          </w:tcPr>
          <w:p w:rsidR="00581F0E" w:rsidRDefault="00581F0E" w:rsidP="00581F0E">
            <w:pPr>
              <w:shd w:val="clear" w:color="auto" w:fill="FFFFFF"/>
              <w:spacing w:after="0" w:line="240" w:lineRule="auto"/>
              <w:textAlignment w:val="baseline"/>
              <w:rPr>
                <w:rFonts w:ascii="Times New Roman" w:eastAsia="Arial Unicode MS" w:hAnsi="Times New Roman" w:cs="Times New Roman"/>
                <w:noProof w:val="0"/>
                <w:sz w:val="28"/>
                <w:szCs w:val="28"/>
                <w:lang w:eastAsia="uk-UA"/>
              </w:rPr>
            </w:pPr>
            <w:r w:rsidRPr="00581F0E">
              <w:rPr>
                <w:rFonts w:ascii="Times New Roman" w:eastAsia="Arial Unicode MS" w:hAnsi="Times New Roman" w:cs="Times New Roman"/>
                <w:noProof w:val="0"/>
                <w:sz w:val="28"/>
                <w:szCs w:val="28"/>
                <w:lang w:eastAsia="uk-UA"/>
              </w:rPr>
              <w:t>-</w:t>
            </w: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 xml:space="preserve">прибирання сміття з урн, на прибудинкових територіях та загального </w:t>
            </w:r>
          </w:p>
          <w:p w:rsidR="008B7735" w:rsidRPr="00581F0E" w:rsidRDefault="00581F0E" w:rsidP="00581F0E">
            <w:pPr>
              <w:shd w:val="clear" w:color="auto" w:fill="FFFFFF"/>
              <w:spacing w:after="0" w:line="240" w:lineRule="auto"/>
              <w:textAlignment w:val="baseline"/>
              <w:rPr>
                <w:rFonts w:ascii="Times New Roman" w:eastAsia="Arial Unicode MS" w:hAnsi="Times New Roman" w:cs="Times New Roman"/>
                <w:noProof w:val="0"/>
                <w:sz w:val="28"/>
                <w:szCs w:val="28"/>
                <w:lang w:eastAsia="uk-UA"/>
              </w:rPr>
            </w:pP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користування;</w:t>
            </w:r>
          </w:p>
        </w:tc>
      </w:tr>
      <w:tr w:rsidR="008B7735" w:rsidRPr="00581F0E" w:rsidTr="00581F0E">
        <w:tc>
          <w:tcPr>
            <w:tcW w:w="10065" w:type="dxa"/>
            <w:shd w:val="clear" w:color="auto" w:fill="FFFFFF"/>
          </w:tcPr>
          <w:p w:rsidR="008B7735" w:rsidRPr="00581F0E" w:rsidRDefault="00581F0E" w:rsidP="00581F0E">
            <w:pPr>
              <w:widowControl w:val="0"/>
              <w:tabs>
                <w:tab w:val="left" w:pos="-34"/>
              </w:tabs>
              <w:spacing w:after="0" w:line="240" w:lineRule="auto"/>
              <w:rPr>
                <w:rFonts w:ascii="Times New Roman" w:eastAsia="Arial Unicode MS" w:hAnsi="Times New Roman" w:cs="Times New Roman"/>
                <w:noProof w:val="0"/>
                <w:sz w:val="28"/>
                <w:szCs w:val="28"/>
                <w:lang w:eastAsia="uk-UA"/>
              </w:rPr>
            </w:pPr>
            <w:r w:rsidRPr="00581F0E">
              <w:rPr>
                <w:rFonts w:ascii="Times New Roman" w:eastAsia="Arial Unicode MS" w:hAnsi="Times New Roman" w:cs="Times New Roman"/>
                <w:noProof w:val="0"/>
                <w:sz w:val="28"/>
                <w:szCs w:val="28"/>
                <w:lang w:eastAsia="uk-UA"/>
              </w:rPr>
              <w:t>-</w:t>
            </w:r>
            <w:r>
              <w:rPr>
                <w:rFonts w:ascii="Times New Roman" w:eastAsia="Arial Unicode MS" w:hAnsi="Times New Roman" w:cs="Times New Roman"/>
                <w:noProof w:val="0"/>
                <w:sz w:val="28"/>
                <w:szCs w:val="28"/>
                <w:lang w:eastAsia="uk-UA"/>
              </w:rPr>
              <w:t xml:space="preserve"> </w:t>
            </w:r>
            <w:r w:rsidR="008B7735" w:rsidRPr="00581F0E">
              <w:rPr>
                <w:rFonts w:ascii="Times New Roman" w:eastAsia="Arial Unicode MS" w:hAnsi="Times New Roman" w:cs="Times New Roman"/>
                <w:noProof w:val="0"/>
                <w:sz w:val="28"/>
                <w:szCs w:val="28"/>
                <w:lang w:eastAsia="uk-UA"/>
              </w:rPr>
              <w:t>прибирання вулиць;</w:t>
            </w:r>
          </w:p>
        </w:tc>
      </w:tr>
      <w:tr w:rsidR="008B7735" w:rsidRPr="00581F0E" w:rsidTr="00581F0E">
        <w:tc>
          <w:tcPr>
            <w:tcW w:w="10065" w:type="dxa"/>
            <w:shd w:val="clear" w:color="auto" w:fill="FFFFFF"/>
          </w:tcPr>
          <w:p w:rsidR="00581F0E" w:rsidRDefault="00581F0E" w:rsidP="00581F0E">
            <w:pPr>
              <w:spacing w:after="0" w:line="240" w:lineRule="auto"/>
              <w:rPr>
                <w:rFonts w:ascii="Times New Roman" w:eastAsia="Calibri" w:hAnsi="Times New Roman" w:cs="Times New Roman"/>
                <w:noProof w:val="0"/>
                <w:sz w:val="28"/>
                <w:szCs w:val="28"/>
              </w:rPr>
            </w:pPr>
            <w:r w:rsidRPr="00581F0E">
              <w:rPr>
                <w:rFonts w:ascii="Times New Roman" w:eastAsia="Calibri" w:hAnsi="Times New Roman" w:cs="Times New Roman"/>
                <w:noProof w:val="0"/>
                <w:sz w:val="28"/>
                <w:szCs w:val="28"/>
              </w:rPr>
              <w:t>-</w:t>
            </w: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 xml:space="preserve">інші види загальнодоступних суспільно корисних робіт, які мають суспільно </w:t>
            </w:r>
          </w:p>
          <w:p w:rsidR="008B7735" w:rsidRPr="00581F0E" w:rsidRDefault="00581F0E" w:rsidP="00581F0E">
            <w:pPr>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B7735" w:rsidRPr="00581F0E">
              <w:rPr>
                <w:rFonts w:ascii="Times New Roman" w:eastAsia="Calibri" w:hAnsi="Times New Roman" w:cs="Times New Roman"/>
                <w:noProof w:val="0"/>
                <w:sz w:val="28"/>
                <w:szCs w:val="28"/>
              </w:rPr>
              <w:t>корисну спрямованість.</w:t>
            </w:r>
          </w:p>
        </w:tc>
      </w:tr>
    </w:tbl>
    <w:p w:rsidR="00581F0E" w:rsidRDefault="00581F0E" w:rsidP="00581F0E">
      <w:pPr>
        <w:pStyle w:val="a6"/>
        <w:rPr>
          <w:rFonts w:ascii="Times New Roman" w:hAnsi="Times New Roman" w:cs="Times New Roman"/>
          <w:sz w:val="28"/>
          <w:szCs w:val="28"/>
        </w:rPr>
      </w:pPr>
      <w:r w:rsidRPr="00581F0E">
        <w:rPr>
          <w:rFonts w:ascii="Times New Roman" w:hAnsi="Times New Roman" w:cs="Times New Roman"/>
          <w:b/>
          <w:sz w:val="28"/>
          <w:szCs w:val="28"/>
        </w:rPr>
        <w:t xml:space="preserve">         </w:t>
      </w:r>
      <w:r w:rsidR="008B7735" w:rsidRPr="00581F0E">
        <w:rPr>
          <w:rFonts w:ascii="Times New Roman" w:hAnsi="Times New Roman" w:cs="Times New Roman"/>
          <w:b/>
          <w:sz w:val="28"/>
          <w:szCs w:val="28"/>
        </w:rPr>
        <w:t>2.</w:t>
      </w:r>
      <w:r w:rsidR="005A3C14">
        <w:rPr>
          <w:rFonts w:ascii="Times New Roman" w:hAnsi="Times New Roman" w:cs="Times New Roman"/>
          <w:sz w:val="28"/>
          <w:szCs w:val="28"/>
        </w:rPr>
        <w:t xml:space="preserve"> </w:t>
      </w:r>
      <w:r w:rsidR="008B7735" w:rsidRPr="00581F0E">
        <w:rPr>
          <w:rFonts w:ascii="Times New Roman" w:hAnsi="Times New Roman" w:cs="Times New Roman"/>
          <w:sz w:val="28"/>
          <w:szCs w:val="28"/>
        </w:rPr>
        <w:t>Затвердити перелік підприємств</w:t>
      </w:r>
      <w:r>
        <w:rPr>
          <w:rFonts w:ascii="Times New Roman" w:hAnsi="Times New Roman" w:cs="Times New Roman"/>
          <w:sz w:val="28"/>
          <w:szCs w:val="28"/>
        </w:rPr>
        <w:t>, на об’єктах яких здійснюється</w:t>
      </w:r>
    </w:p>
    <w:p w:rsidR="00581F0E" w:rsidRDefault="008B7735" w:rsidP="00581F0E">
      <w:pPr>
        <w:pStyle w:val="a6"/>
        <w:tabs>
          <w:tab w:val="left" w:pos="709"/>
        </w:tabs>
        <w:rPr>
          <w:rFonts w:ascii="Times New Roman" w:hAnsi="Times New Roman" w:cs="Times New Roman"/>
          <w:sz w:val="28"/>
          <w:szCs w:val="28"/>
        </w:rPr>
      </w:pPr>
      <w:r w:rsidRPr="00581F0E">
        <w:rPr>
          <w:rFonts w:ascii="Times New Roman" w:hAnsi="Times New Roman" w:cs="Times New Roman"/>
          <w:sz w:val="28"/>
          <w:szCs w:val="28"/>
        </w:rPr>
        <w:t xml:space="preserve">виконання безоплатних суспільно корисних робіт: </w:t>
      </w:r>
    </w:p>
    <w:p w:rsidR="008B7735" w:rsidRPr="002A033D" w:rsidRDefault="002A033D" w:rsidP="002A033D">
      <w:pPr>
        <w:pStyle w:val="a6"/>
        <w:tabs>
          <w:tab w:val="left" w:pos="709"/>
        </w:tabs>
        <w:rPr>
          <w:rFonts w:ascii="Times New Roman" w:eastAsia="Calibri" w:hAnsi="Times New Roman" w:cs="Times New Roman"/>
          <w:noProof w:val="0"/>
          <w:color w:val="000000"/>
          <w:sz w:val="28"/>
          <w:szCs w:val="28"/>
        </w:rPr>
      </w:pPr>
      <w:r>
        <w:rPr>
          <w:rFonts w:ascii="Times New Roman" w:eastAsia="Calibri" w:hAnsi="Times New Roman" w:cs="Times New Roman"/>
          <w:noProof w:val="0"/>
          <w:color w:val="000000"/>
          <w:sz w:val="28"/>
          <w:szCs w:val="28"/>
        </w:rPr>
        <w:t xml:space="preserve"> </w:t>
      </w:r>
      <w:r w:rsidR="008B7735" w:rsidRPr="002A033D">
        <w:rPr>
          <w:rFonts w:ascii="Times New Roman" w:eastAsia="Calibri" w:hAnsi="Times New Roman" w:cs="Times New Roman"/>
          <w:noProof w:val="0"/>
          <w:color w:val="000000"/>
          <w:sz w:val="28"/>
          <w:szCs w:val="28"/>
        </w:rPr>
        <w:t xml:space="preserve">- </w:t>
      </w:r>
      <w:r w:rsidR="00581F0E" w:rsidRPr="002A033D">
        <w:rPr>
          <w:rFonts w:ascii="Times New Roman" w:eastAsia="Calibri" w:hAnsi="Times New Roman" w:cs="Times New Roman"/>
          <w:noProof w:val="0"/>
          <w:color w:val="000000"/>
          <w:sz w:val="28"/>
          <w:szCs w:val="28"/>
        </w:rPr>
        <w:t>Могилів – Подільське міське комунальне під</w:t>
      </w:r>
      <w:r w:rsidR="0039605E">
        <w:rPr>
          <w:rFonts w:ascii="Times New Roman" w:eastAsia="Calibri" w:hAnsi="Times New Roman" w:cs="Times New Roman"/>
          <w:noProof w:val="0"/>
          <w:color w:val="000000"/>
          <w:sz w:val="28"/>
          <w:szCs w:val="28"/>
        </w:rPr>
        <w:t>при</w:t>
      </w:r>
      <w:r w:rsidR="00D45906">
        <w:rPr>
          <w:rFonts w:ascii="Times New Roman" w:eastAsia="Calibri" w:hAnsi="Times New Roman" w:cs="Times New Roman"/>
          <w:noProof w:val="0"/>
          <w:color w:val="000000"/>
          <w:sz w:val="28"/>
          <w:szCs w:val="28"/>
        </w:rPr>
        <w:t xml:space="preserve">ємство </w:t>
      </w:r>
      <w:r w:rsidR="00581F0E" w:rsidRPr="002A033D">
        <w:rPr>
          <w:rFonts w:ascii="Times New Roman" w:eastAsia="Calibri" w:hAnsi="Times New Roman" w:cs="Times New Roman"/>
          <w:noProof w:val="0"/>
          <w:color w:val="000000"/>
          <w:sz w:val="28"/>
          <w:szCs w:val="28"/>
        </w:rPr>
        <w:t>«</w:t>
      </w:r>
      <w:proofErr w:type="spellStart"/>
      <w:r w:rsidR="00581F0E" w:rsidRPr="002A033D">
        <w:rPr>
          <w:rFonts w:ascii="Times New Roman" w:eastAsia="Calibri" w:hAnsi="Times New Roman" w:cs="Times New Roman"/>
          <w:noProof w:val="0"/>
          <w:color w:val="000000"/>
          <w:sz w:val="28"/>
          <w:szCs w:val="28"/>
        </w:rPr>
        <w:t>Житловокомунгосп</w:t>
      </w:r>
      <w:proofErr w:type="spellEnd"/>
      <w:r w:rsidR="00581F0E" w:rsidRPr="002A033D">
        <w:rPr>
          <w:rFonts w:ascii="Times New Roman" w:eastAsia="Calibri" w:hAnsi="Times New Roman" w:cs="Times New Roman"/>
          <w:noProof w:val="0"/>
          <w:color w:val="000000"/>
          <w:sz w:val="28"/>
          <w:szCs w:val="28"/>
        </w:rPr>
        <w:t>»;</w:t>
      </w:r>
    </w:p>
    <w:p w:rsidR="002A033D" w:rsidRDefault="002A033D" w:rsidP="002A033D">
      <w:pPr>
        <w:spacing w:after="0" w:line="240" w:lineRule="auto"/>
        <w:rPr>
          <w:rFonts w:ascii="Times New Roman" w:eastAsia="Calibri" w:hAnsi="Times New Roman" w:cs="Times New Roman"/>
          <w:noProof w:val="0"/>
          <w:color w:val="000000"/>
          <w:sz w:val="28"/>
          <w:szCs w:val="28"/>
        </w:rPr>
      </w:pPr>
      <w:r>
        <w:rPr>
          <w:rFonts w:ascii="Times New Roman" w:eastAsia="Calibri" w:hAnsi="Times New Roman" w:cs="Times New Roman"/>
          <w:noProof w:val="0"/>
          <w:color w:val="000000"/>
          <w:sz w:val="28"/>
          <w:szCs w:val="28"/>
        </w:rPr>
        <w:t xml:space="preserve"> </w:t>
      </w:r>
      <w:r w:rsidR="008B7735" w:rsidRPr="002A033D">
        <w:rPr>
          <w:rFonts w:ascii="Times New Roman" w:eastAsia="Calibri" w:hAnsi="Times New Roman" w:cs="Times New Roman"/>
          <w:noProof w:val="0"/>
          <w:color w:val="000000"/>
          <w:sz w:val="28"/>
          <w:szCs w:val="28"/>
        </w:rPr>
        <w:t xml:space="preserve">- </w:t>
      </w:r>
      <w:r w:rsidRPr="002A033D">
        <w:rPr>
          <w:rFonts w:ascii="Times New Roman" w:eastAsia="Calibri" w:hAnsi="Times New Roman" w:cs="Times New Roman"/>
          <w:noProof w:val="0"/>
          <w:color w:val="000000"/>
          <w:sz w:val="28"/>
          <w:szCs w:val="28"/>
        </w:rPr>
        <w:t xml:space="preserve">Могилів – Подільське </w:t>
      </w:r>
      <w:r>
        <w:rPr>
          <w:rFonts w:ascii="Times New Roman" w:eastAsia="Calibri" w:hAnsi="Times New Roman" w:cs="Times New Roman"/>
          <w:noProof w:val="0"/>
          <w:color w:val="000000"/>
          <w:sz w:val="28"/>
          <w:szCs w:val="28"/>
        </w:rPr>
        <w:t xml:space="preserve">міське </w:t>
      </w:r>
      <w:r w:rsidRPr="002A033D">
        <w:rPr>
          <w:rFonts w:ascii="Times New Roman" w:eastAsia="Calibri" w:hAnsi="Times New Roman" w:cs="Times New Roman"/>
          <w:noProof w:val="0"/>
          <w:color w:val="000000"/>
          <w:sz w:val="28"/>
          <w:szCs w:val="28"/>
        </w:rPr>
        <w:t xml:space="preserve">комунальне підприємство </w:t>
      </w:r>
      <w:r>
        <w:rPr>
          <w:rFonts w:ascii="Times New Roman" w:eastAsia="Calibri" w:hAnsi="Times New Roman" w:cs="Times New Roman"/>
          <w:noProof w:val="0"/>
          <w:color w:val="000000"/>
          <w:sz w:val="28"/>
          <w:szCs w:val="28"/>
        </w:rPr>
        <w:t>«</w:t>
      </w:r>
      <w:r w:rsidRPr="002A033D">
        <w:rPr>
          <w:rFonts w:ascii="Times New Roman" w:eastAsia="Calibri" w:hAnsi="Times New Roman" w:cs="Times New Roman"/>
          <w:noProof w:val="0"/>
          <w:color w:val="000000"/>
          <w:sz w:val="28"/>
          <w:szCs w:val="28"/>
        </w:rPr>
        <w:t xml:space="preserve">Могилів – Подільський </w:t>
      </w:r>
      <w:r>
        <w:rPr>
          <w:rFonts w:ascii="Times New Roman" w:eastAsia="Calibri" w:hAnsi="Times New Roman" w:cs="Times New Roman"/>
          <w:noProof w:val="0"/>
          <w:color w:val="000000"/>
          <w:sz w:val="28"/>
          <w:szCs w:val="28"/>
        </w:rPr>
        <w:t xml:space="preserve">     </w:t>
      </w:r>
    </w:p>
    <w:p w:rsidR="008B7735" w:rsidRPr="002A033D" w:rsidRDefault="002A033D" w:rsidP="002A033D">
      <w:pPr>
        <w:tabs>
          <w:tab w:val="left" w:pos="284"/>
        </w:tabs>
        <w:spacing w:after="0" w:line="240" w:lineRule="auto"/>
        <w:rPr>
          <w:rFonts w:ascii="Times New Roman" w:eastAsia="Calibri" w:hAnsi="Times New Roman" w:cs="Times New Roman"/>
          <w:noProof w:val="0"/>
          <w:color w:val="000000"/>
          <w:sz w:val="28"/>
          <w:szCs w:val="28"/>
        </w:rPr>
      </w:pPr>
      <w:r>
        <w:rPr>
          <w:rFonts w:ascii="Times New Roman" w:eastAsia="Calibri" w:hAnsi="Times New Roman" w:cs="Times New Roman"/>
          <w:noProof w:val="0"/>
          <w:color w:val="000000"/>
          <w:sz w:val="28"/>
          <w:szCs w:val="28"/>
        </w:rPr>
        <w:t xml:space="preserve">   </w:t>
      </w:r>
      <w:r w:rsidRPr="002A033D">
        <w:rPr>
          <w:rFonts w:ascii="Times New Roman" w:eastAsia="Calibri" w:hAnsi="Times New Roman" w:cs="Times New Roman"/>
          <w:noProof w:val="0"/>
          <w:color w:val="000000"/>
          <w:sz w:val="28"/>
          <w:szCs w:val="28"/>
        </w:rPr>
        <w:t>парк культури та відпочинку ім. Лесі Українки</w:t>
      </w:r>
      <w:r>
        <w:rPr>
          <w:rFonts w:ascii="Times New Roman" w:eastAsia="Calibri" w:hAnsi="Times New Roman" w:cs="Times New Roman"/>
          <w:noProof w:val="0"/>
          <w:color w:val="000000"/>
          <w:sz w:val="28"/>
          <w:szCs w:val="28"/>
        </w:rPr>
        <w:t>»</w:t>
      </w:r>
      <w:r w:rsidRPr="002A033D">
        <w:rPr>
          <w:rFonts w:ascii="Times New Roman" w:eastAsia="Calibri" w:hAnsi="Times New Roman" w:cs="Times New Roman"/>
          <w:noProof w:val="0"/>
          <w:color w:val="000000"/>
          <w:sz w:val="28"/>
          <w:szCs w:val="28"/>
        </w:rPr>
        <w:t>;</w:t>
      </w:r>
      <w:r w:rsidR="008B7735" w:rsidRPr="002A033D">
        <w:rPr>
          <w:rFonts w:ascii="Times New Roman" w:eastAsia="Calibri" w:hAnsi="Times New Roman" w:cs="Times New Roman"/>
          <w:noProof w:val="0"/>
          <w:color w:val="000000"/>
          <w:sz w:val="28"/>
          <w:szCs w:val="28"/>
        </w:rPr>
        <w:t xml:space="preserve"> </w:t>
      </w:r>
    </w:p>
    <w:p w:rsidR="002A033D" w:rsidRPr="002A033D" w:rsidRDefault="002A033D" w:rsidP="002A033D">
      <w:pPr>
        <w:spacing w:after="0" w:line="240" w:lineRule="auto"/>
        <w:rPr>
          <w:rFonts w:ascii="Times New Roman" w:eastAsia="Calibri" w:hAnsi="Times New Roman" w:cs="Times New Roman"/>
          <w:noProof w:val="0"/>
          <w:color w:val="000000"/>
          <w:sz w:val="28"/>
          <w:szCs w:val="28"/>
        </w:rPr>
      </w:pPr>
      <w:r>
        <w:rPr>
          <w:rFonts w:ascii="Times New Roman" w:eastAsia="Calibri" w:hAnsi="Times New Roman" w:cs="Times New Roman"/>
          <w:noProof w:val="0"/>
          <w:color w:val="000000"/>
          <w:sz w:val="28"/>
          <w:szCs w:val="28"/>
        </w:rPr>
        <w:t xml:space="preserve"> </w:t>
      </w:r>
      <w:r w:rsidR="008B7735" w:rsidRPr="002A033D">
        <w:rPr>
          <w:rFonts w:ascii="Times New Roman" w:eastAsia="Calibri" w:hAnsi="Times New Roman" w:cs="Times New Roman"/>
          <w:noProof w:val="0"/>
          <w:color w:val="000000"/>
          <w:sz w:val="28"/>
          <w:szCs w:val="28"/>
        </w:rPr>
        <w:t xml:space="preserve">- </w:t>
      </w:r>
      <w:r w:rsidRPr="002A033D">
        <w:rPr>
          <w:rFonts w:ascii="Times New Roman" w:eastAsia="Calibri" w:hAnsi="Times New Roman" w:cs="Times New Roman"/>
          <w:noProof w:val="0"/>
          <w:color w:val="000000"/>
          <w:sz w:val="28"/>
          <w:szCs w:val="28"/>
        </w:rPr>
        <w:t xml:space="preserve">комунальне підприємство ритуального обслуговування «Скорбота» Могилів – </w:t>
      </w:r>
    </w:p>
    <w:p w:rsidR="008B7735" w:rsidRPr="002A033D" w:rsidRDefault="002A033D" w:rsidP="002A033D">
      <w:pPr>
        <w:spacing w:after="0" w:line="240" w:lineRule="auto"/>
        <w:rPr>
          <w:rFonts w:ascii="Times New Roman" w:eastAsia="Calibri" w:hAnsi="Times New Roman" w:cs="Times New Roman"/>
          <w:noProof w:val="0"/>
          <w:color w:val="000000"/>
          <w:sz w:val="28"/>
          <w:szCs w:val="28"/>
        </w:rPr>
      </w:pPr>
      <w:r w:rsidRPr="002A033D">
        <w:rPr>
          <w:rFonts w:ascii="Times New Roman" w:eastAsia="Calibri" w:hAnsi="Times New Roman" w:cs="Times New Roman"/>
          <w:noProof w:val="0"/>
          <w:color w:val="000000"/>
          <w:sz w:val="28"/>
          <w:szCs w:val="28"/>
        </w:rPr>
        <w:t xml:space="preserve">  </w:t>
      </w:r>
      <w:r>
        <w:rPr>
          <w:rFonts w:ascii="Times New Roman" w:eastAsia="Calibri" w:hAnsi="Times New Roman" w:cs="Times New Roman"/>
          <w:noProof w:val="0"/>
          <w:color w:val="000000"/>
          <w:sz w:val="28"/>
          <w:szCs w:val="28"/>
        </w:rPr>
        <w:t xml:space="preserve"> </w:t>
      </w:r>
      <w:r w:rsidRPr="002A033D">
        <w:rPr>
          <w:rFonts w:ascii="Times New Roman" w:eastAsia="Calibri" w:hAnsi="Times New Roman" w:cs="Times New Roman"/>
          <w:noProof w:val="0"/>
          <w:color w:val="000000"/>
          <w:sz w:val="28"/>
          <w:szCs w:val="28"/>
        </w:rPr>
        <w:t>Подільської міської ради;</w:t>
      </w:r>
    </w:p>
    <w:p w:rsidR="002A033D" w:rsidRPr="002A033D" w:rsidRDefault="002A033D" w:rsidP="002A033D">
      <w:pPr>
        <w:tabs>
          <w:tab w:val="left" w:pos="284"/>
        </w:tabs>
        <w:spacing w:after="0" w:line="240" w:lineRule="auto"/>
        <w:rPr>
          <w:rFonts w:ascii="Times New Roman" w:eastAsia="Calibri" w:hAnsi="Times New Roman" w:cs="Times New Roman"/>
          <w:noProof w:val="0"/>
          <w:color w:val="000000"/>
          <w:sz w:val="28"/>
          <w:szCs w:val="28"/>
        </w:rPr>
      </w:pPr>
      <w:r>
        <w:rPr>
          <w:rFonts w:ascii="Times New Roman" w:eastAsia="Calibri" w:hAnsi="Times New Roman" w:cs="Times New Roman"/>
          <w:noProof w:val="0"/>
          <w:color w:val="000000"/>
          <w:sz w:val="28"/>
          <w:szCs w:val="28"/>
        </w:rPr>
        <w:t xml:space="preserve"> </w:t>
      </w:r>
      <w:r w:rsidR="008B7735" w:rsidRPr="002A033D">
        <w:rPr>
          <w:rFonts w:ascii="Times New Roman" w:eastAsia="Calibri" w:hAnsi="Times New Roman" w:cs="Times New Roman"/>
          <w:noProof w:val="0"/>
          <w:color w:val="000000"/>
          <w:sz w:val="28"/>
          <w:szCs w:val="28"/>
        </w:rPr>
        <w:t xml:space="preserve">- </w:t>
      </w:r>
      <w:r w:rsidRPr="002A033D">
        <w:rPr>
          <w:rFonts w:ascii="Times New Roman" w:eastAsia="Calibri" w:hAnsi="Times New Roman" w:cs="Times New Roman"/>
          <w:noProof w:val="0"/>
          <w:color w:val="000000"/>
          <w:sz w:val="28"/>
          <w:szCs w:val="28"/>
        </w:rPr>
        <w:t xml:space="preserve">Могилів – Подільське міське комунальне підприємство «Комбінат комунальних </w:t>
      </w:r>
    </w:p>
    <w:p w:rsidR="008B7735" w:rsidRPr="002A033D" w:rsidRDefault="002A033D" w:rsidP="002A033D">
      <w:pPr>
        <w:spacing w:after="0" w:line="240" w:lineRule="auto"/>
        <w:rPr>
          <w:rFonts w:ascii="Times New Roman" w:eastAsia="Calibri" w:hAnsi="Times New Roman" w:cs="Times New Roman"/>
          <w:noProof w:val="0"/>
          <w:color w:val="000000"/>
          <w:sz w:val="28"/>
          <w:szCs w:val="28"/>
        </w:rPr>
      </w:pPr>
      <w:r w:rsidRPr="002A033D">
        <w:rPr>
          <w:rFonts w:ascii="Times New Roman" w:eastAsia="Calibri" w:hAnsi="Times New Roman" w:cs="Times New Roman"/>
          <w:noProof w:val="0"/>
          <w:color w:val="000000"/>
          <w:sz w:val="28"/>
          <w:szCs w:val="28"/>
        </w:rPr>
        <w:t xml:space="preserve">   підприємств».</w:t>
      </w:r>
    </w:p>
    <w:p w:rsidR="008B7735" w:rsidRPr="00581F0E" w:rsidRDefault="008B7735" w:rsidP="002A033D">
      <w:pPr>
        <w:spacing w:after="0" w:line="240" w:lineRule="auto"/>
        <w:ind w:firstLine="708"/>
        <w:rPr>
          <w:rFonts w:ascii="Times New Roman" w:eastAsia="Calibri" w:hAnsi="Times New Roman" w:cs="Times New Roman"/>
          <w:noProof w:val="0"/>
          <w:sz w:val="28"/>
          <w:szCs w:val="28"/>
        </w:rPr>
      </w:pPr>
      <w:r w:rsidRPr="002A033D">
        <w:rPr>
          <w:rFonts w:ascii="Times New Roman" w:eastAsia="Calibri" w:hAnsi="Times New Roman" w:cs="Times New Roman"/>
          <w:b/>
          <w:noProof w:val="0"/>
          <w:sz w:val="28"/>
          <w:szCs w:val="28"/>
        </w:rPr>
        <w:t>3.</w:t>
      </w:r>
      <w:r w:rsidRPr="002A033D">
        <w:rPr>
          <w:rFonts w:ascii="Times New Roman" w:eastAsia="Calibri" w:hAnsi="Times New Roman" w:cs="Times New Roman"/>
          <w:noProof w:val="0"/>
          <w:sz w:val="28"/>
          <w:szCs w:val="28"/>
        </w:rPr>
        <w:t xml:space="preserve"> Затвердити Порядок організації виконання безоплатних</w:t>
      </w:r>
      <w:r w:rsidRPr="00581F0E">
        <w:rPr>
          <w:rFonts w:ascii="Times New Roman" w:eastAsia="Calibri" w:hAnsi="Times New Roman" w:cs="Times New Roman"/>
          <w:noProof w:val="0"/>
          <w:sz w:val="28"/>
          <w:szCs w:val="28"/>
        </w:rPr>
        <w:t xml:space="preserve"> суспільно </w:t>
      </w:r>
    </w:p>
    <w:p w:rsidR="008B7735" w:rsidRPr="00581F0E" w:rsidRDefault="008B7735" w:rsidP="00581F0E">
      <w:pPr>
        <w:spacing w:after="0" w:line="240" w:lineRule="auto"/>
        <w:rPr>
          <w:rFonts w:ascii="Times New Roman" w:eastAsia="Calibri" w:hAnsi="Times New Roman" w:cs="Times New Roman"/>
          <w:noProof w:val="0"/>
          <w:sz w:val="28"/>
          <w:szCs w:val="28"/>
        </w:rPr>
      </w:pPr>
      <w:r w:rsidRPr="00581F0E">
        <w:rPr>
          <w:rFonts w:ascii="Times New Roman" w:eastAsia="Calibri" w:hAnsi="Times New Roman" w:cs="Times New Roman"/>
          <w:noProof w:val="0"/>
          <w:sz w:val="28"/>
          <w:szCs w:val="28"/>
        </w:rPr>
        <w:t xml:space="preserve">    корисних робіт згідно з додатком, що додається. </w:t>
      </w:r>
    </w:p>
    <w:p w:rsidR="008B7735" w:rsidRPr="00581F0E" w:rsidRDefault="008B7735" w:rsidP="002A033D">
      <w:pPr>
        <w:spacing w:after="0" w:line="240" w:lineRule="auto"/>
        <w:ind w:firstLine="708"/>
        <w:rPr>
          <w:rFonts w:ascii="Times New Roman" w:eastAsia="Calibri" w:hAnsi="Times New Roman" w:cs="Times New Roman"/>
          <w:noProof w:val="0"/>
          <w:sz w:val="28"/>
          <w:szCs w:val="28"/>
        </w:rPr>
      </w:pPr>
      <w:r w:rsidRPr="002A033D">
        <w:rPr>
          <w:rFonts w:ascii="Times New Roman" w:eastAsia="Calibri" w:hAnsi="Times New Roman" w:cs="Times New Roman"/>
          <w:b/>
          <w:noProof w:val="0"/>
          <w:sz w:val="28"/>
          <w:szCs w:val="28"/>
        </w:rPr>
        <w:t>4.</w:t>
      </w:r>
      <w:r w:rsidRPr="00581F0E">
        <w:rPr>
          <w:rFonts w:ascii="Times New Roman" w:eastAsia="Calibri" w:hAnsi="Times New Roman" w:cs="Times New Roman"/>
          <w:noProof w:val="0"/>
          <w:sz w:val="28"/>
          <w:szCs w:val="28"/>
        </w:rPr>
        <w:t xml:space="preserve"> Дане рішення надіслати до Могилів - Подільського районного відділу </w:t>
      </w:r>
    </w:p>
    <w:p w:rsidR="008B7735" w:rsidRPr="00581F0E" w:rsidRDefault="008B7735" w:rsidP="00581F0E">
      <w:pPr>
        <w:spacing w:after="0" w:line="240" w:lineRule="auto"/>
        <w:rPr>
          <w:rFonts w:ascii="Times New Roman" w:eastAsia="Calibri" w:hAnsi="Times New Roman" w:cs="Times New Roman"/>
          <w:noProof w:val="0"/>
          <w:color w:val="FF0000"/>
          <w:sz w:val="28"/>
          <w:szCs w:val="28"/>
        </w:rPr>
      </w:pPr>
      <w:r w:rsidRPr="00581F0E">
        <w:rPr>
          <w:rFonts w:ascii="Times New Roman" w:eastAsia="Calibri" w:hAnsi="Times New Roman" w:cs="Times New Roman"/>
          <w:noProof w:val="0"/>
          <w:sz w:val="28"/>
          <w:szCs w:val="28"/>
        </w:rPr>
        <w:t xml:space="preserve">філії Державної установи «Центр </w:t>
      </w:r>
      <w:proofErr w:type="spellStart"/>
      <w:r w:rsidRPr="00581F0E">
        <w:rPr>
          <w:rFonts w:ascii="Times New Roman" w:eastAsia="Calibri" w:hAnsi="Times New Roman" w:cs="Times New Roman"/>
          <w:noProof w:val="0"/>
          <w:sz w:val="28"/>
          <w:szCs w:val="28"/>
        </w:rPr>
        <w:t>пробації</w:t>
      </w:r>
      <w:proofErr w:type="spellEnd"/>
      <w:r w:rsidRPr="00581F0E">
        <w:rPr>
          <w:rFonts w:ascii="Times New Roman" w:eastAsia="Calibri" w:hAnsi="Times New Roman" w:cs="Times New Roman"/>
          <w:noProof w:val="0"/>
          <w:sz w:val="28"/>
          <w:szCs w:val="28"/>
        </w:rPr>
        <w:t>» у Вінницькій області.</w:t>
      </w:r>
    </w:p>
    <w:p w:rsidR="008B7735" w:rsidRPr="00581F0E" w:rsidRDefault="008B7735" w:rsidP="002A033D">
      <w:pPr>
        <w:spacing w:after="0" w:line="240" w:lineRule="auto"/>
        <w:ind w:firstLine="708"/>
        <w:rPr>
          <w:rFonts w:ascii="Times New Roman" w:eastAsia="Calibri" w:hAnsi="Times New Roman" w:cs="Times New Roman"/>
          <w:noProof w:val="0"/>
          <w:sz w:val="28"/>
          <w:szCs w:val="28"/>
        </w:rPr>
      </w:pPr>
      <w:r w:rsidRPr="002A033D">
        <w:rPr>
          <w:rFonts w:ascii="Times New Roman" w:eastAsia="Calibri" w:hAnsi="Times New Roman" w:cs="Times New Roman"/>
          <w:b/>
          <w:noProof w:val="0"/>
          <w:sz w:val="28"/>
          <w:szCs w:val="28"/>
        </w:rPr>
        <w:t>5.</w:t>
      </w:r>
      <w:r w:rsidRPr="00581F0E">
        <w:rPr>
          <w:rFonts w:ascii="Times New Roman" w:eastAsia="Calibri" w:hAnsi="Times New Roman" w:cs="Times New Roman"/>
          <w:noProof w:val="0"/>
          <w:sz w:val="28"/>
          <w:szCs w:val="28"/>
        </w:rPr>
        <w:t xml:space="preserve"> Контроль за виконанням </w:t>
      </w:r>
      <w:r w:rsidR="008565B3">
        <w:rPr>
          <w:rFonts w:ascii="Times New Roman" w:eastAsia="Calibri" w:hAnsi="Times New Roman" w:cs="Times New Roman"/>
          <w:noProof w:val="0"/>
          <w:sz w:val="28"/>
          <w:szCs w:val="28"/>
        </w:rPr>
        <w:t xml:space="preserve">даного </w:t>
      </w:r>
      <w:r w:rsidRPr="00581F0E">
        <w:rPr>
          <w:rFonts w:ascii="Times New Roman" w:eastAsia="Calibri" w:hAnsi="Times New Roman" w:cs="Times New Roman"/>
          <w:noProof w:val="0"/>
          <w:sz w:val="28"/>
          <w:szCs w:val="28"/>
        </w:rPr>
        <w:t xml:space="preserve">рішення покласти на першого заступника </w:t>
      </w:r>
    </w:p>
    <w:p w:rsidR="008B7735" w:rsidRDefault="008B7735" w:rsidP="00581F0E">
      <w:pPr>
        <w:spacing w:after="0" w:line="240" w:lineRule="auto"/>
        <w:rPr>
          <w:rFonts w:ascii="Times New Roman" w:eastAsia="Calibri" w:hAnsi="Times New Roman" w:cs="Times New Roman"/>
          <w:noProof w:val="0"/>
          <w:sz w:val="28"/>
          <w:szCs w:val="28"/>
        </w:rPr>
      </w:pPr>
      <w:r w:rsidRPr="00581F0E">
        <w:rPr>
          <w:rFonts w:ascii="Times New Roman" w:eastAsia="Calibri" w:hAnsi="Times New Roman" w:cs="Times New Roman"/>
          <w:noProof w:val="0"/>
          <w:sz w:val="28"/>
          <w:szCs w:val="28"/>
        </w:rPr>
        <w:t xml:space="preserve">міського голови </w:t>
      </w:r>
      <w:proofErr w:type="spellStart"/>
      <w:r w:rsidRPr="00581F0E">
        <w:rPr>
          <w:rFonts w:ascii="Times New Roman" w:eastAsia="Calibri" w:hAnsi="Times New Roman" w:cs="Times New Roman"/>
          <w:noProof w:val="0"/>
          <w:sz w:val="28"/>
          <w:szCs w:val="28"/>
        </w:rPr>
        <w:t>Безмещука</w:t>
      </w:r>
      <w:proofErr w:type="spellEnd"/>
      <w:r w:rsidRPr="00581F0E">
        <w:rPr>
          <w:rFonts w:ascii="Times New Roman" w:eastAsia="Calibri" w:hAnsi="Times New Roman" w:cs="Times New Roman"/>
          <w:noProof w:val="0"/>
          <w:sz w:val="28"/>
          <w:szCs w:val="28"/>
        </w:rPr>
        <w:t xml:space="preserve"> П.О..</w:t>
      </w:r>
    </w:p>
    <w:p w:rsidR="002A033D" w:rsidRDefault="002A033D" w:rsidP="00581F0E">
      <w:pPr>
        <w:spacing w:after="0" w:line="240" w:lineRule="auto"/>
        <w:rPr>
          <w:rFonts w:ascii="Times New Roman" w:eastAsia="Calibri" w:hAnsi="Times New Roman" w:cs="Times New Roman"/>
          <w:noProof w:val="0"/>
          <w:sz w:val="28"/>
          <w:szCs w:val="28"/>
        </w:rPr>
      </w:pPr>
    </w:p>
    <w:p w:rsidR="002A033D" w:rsidRDefault="002A033D" w:rsidP="00581F0E">
      <w:pPr>
        <w:spacing w:after="0" w:line="240" w:lineRule="auto"/>
        <w:rPr>
          <w:rFonts w:ascii="Times New Roman" w:eastAsia="Calibri" w:hAnsi="Times New Roman" w:cs="Times New Roman"/>
          <w:noProof w:val="0"/>
          <w:sz w:val="28"/>
          <w:szCs w:val="28"/>
        </w:rPr>
      </w:pPr>
    </w:p>
    <w:p w:rsidR="002A033D" w:rsidRPr="00581F0E" w:rsidRDefault="002A033D" w:rsidP="00581F0E">
      <w:pPr>
        <w:spacing w:after="0" w:line="240" w:lineRule="auto"/>
        <w:rPr>
          <w:rFonts w:ascii="Times New Roman" w:eastAsia="Calibri" w:hAnsi="Times New Roman" w:cs="Times New Roman"/>
          <w:noProof w:val="0"/>
          <w:color w:val="FF0000"/>
          <w:sz w:val="28"/>
          <w:szCs w:val="28"/>
        </w:rPr>
      </w:pPr>
    </w:p>
    <w:p w:rsidR="008B7735" w:rsidRPr="00581F0E" w:rsidRDefault="008B7735" w:rsidP="00581F0E">
      <w:pPr>
        <w:spacing w:after="0" w:line="240" w:lineRule="auto"/>
        <w:rPr>
          <w:rFonts w:ascii="Times New Roman" w:eastAsia="Calibri" w:hAnsi="Times New Roman" w:cs="Times New Roman"/>
          <w:b/>
          <w:noProof w:val="0"/>
          <w:sz w:val="28"/>
          <w:szCs w:val="28"/>
        </w:rPr>
      </w:pPr>
    </w:p>
    <w:p w:rsidR="008B7735" w:rsidRPr="002A033D" w:rsidRDefault="008B7735" w:rsidP="00581F0E">
      <w:pPr>
        <w:spacing w:after="0" w:line="240" w:lineRule="auto"/>
        <w:rPr>
          <w:rFonts w:ascii="Times New Roman" w:eastAsia="Calibri" w:hAnsi="Times New Roman" w:cs="Times New Roman"/>
          <w:noProof w:val="0"/>
          <w:sz w:val="28"/>
          <w:szCs w:val="28"/>
        </w:rPr>
      </w:pPr>
    </w:p>
    <w:p w:rsidR="008B7735" w:rsidRPr="002A033D" w:rsidRDefault="002A033D" w:rsidP="008B7735">
      <w:pPr>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8B7735" w:rsidRPr="002A033D">
        <w:rPr>
          <w:rFonts w:ascii="Times New Roman" w:eastAsia="Calibri" w:hAnsi="Times New Roman" w:cs="Times New Roman"/>
          <w:noProof w:val="0"/>
          <w:sz w:val="28"/>
          <w:szCs w:val="28"/>
        </w:rPr>
        <w:t xml:space="preserve">Міський голова                                               </w:t>
      </w:r>
      <w:r>
        <w:rPr>
          <w:rFonts w:ascii="Times New Roman" w:eastAsia="Calibri" w:hAnsi="Times New Roman" w:cs="Times New Roman"/>
          <w:noProof w:val="0"/>
          <w:sz w:val="28"/>
          <w:szCs w:val="28"/>
        </w:rPr>
        <w:t xml:space="preserve">          </w:t>
      </w:r>
      <w:r w:rsidR="00DC7FA6">
        <w:rPr>
          <w:rFonts w:ascii="Times New Roman" w:eastAsia="Calibri" w:hAnsi="Times New Roman" w:cs="Times New Roman"/>
          <w:noProof w:val="0"/>
          <w:sz w:val="28"/>
          <w:szCs w:val="28"/>
        </w:rPr>
        <w:t xml:space="preserve">  </w:t>
      </w:r>
      <w:r w:rsidR="008B7735" w:rsidRPr="002A033D">
        <w:rPr>
          <w:rFonts w:ascii="Times New Roman" w:eastAsia="Calibri" w:hAnsi="Times New Roman" w:cs="Times New Roman"/>
          <w:noProof w:val="0"/>
          <w:sz w:val="28"/>
          <w:szCs w:val="28"/>
        </w:rPr>
        <w:t>Геннадій ГЛУХМАНЮК</w:t>
      </w:r>
    </w:p>
    <w:p w:rsidR="008B7735" w:rsidRPr="008B7735" w:rsidRDefault="008B7735" w:rsidP="008B7735">
      <w:pPr>
        <w:spacing w:after="0" w:line="240" w:lineRule="auto"/>
        <w:rPr>
          <w:rFonts w:ascii="Times New Roman" w:eastAsia="Calibri" w:hAnsi="Times New Roman" w:cs="Times New Roman"/>
          <w:noProof w:val="0"/>
          <w:sz w:val="24"/>
          <w:szCs w:val="24"/>
        </w:rPr>
      </w:pPr>
    </w:p>
    <w:p w:rsidR="008B7735" w:rsidRPr="008B7735" w:rsidRDefault="008B7735" w:rsidP="008B7735">
      <w:pPr>
        <w:spacing w:after="0" w:line="240" w:lineRule="auto"/>
        <w:rPr>
          <w:rFonts w:ascii="Times New Roman" w:eastAsia="Calibri" w:hAnsi="Times New Roman" w:cs="Times New Roman"/>
          <w:noProof w:val="0"/>
          <w:sz w:val="24"/>
          <w:szCs w:val="24"/>
        </w:rPr>
      </w:pPr>
    </w:p>
    <w:p w:rsidR="008B7735" w:rsidRPr="008B7735" w:rsidRDefault="008B7735" w:rsidP="008B7735">
      <w:pPr>
        <w:spacing w:after="0" w:line="240" w:lineRule="auto"/>
        <w:rPr>
          <w:rFonts w:ascii="Times New Roman" w:eastAsia="Calibri" w:hAnsi="Times New Roman" w:cs="Times New Roman"/>
          <w:noProof w:val="0"/>
          <w:sz w:val="24"/>
          <w:szCs w:val="24"/>
        </w:rPr>
      </w:pPr>
      <w:r w:rsidRPr="008B7735">
        <w:rPr>
          <w:rFonts w:ascii="Times New Roman" w:eastAsia="Calibri" w:hAnsi="Times New Roman" w:cs="Times New Roman"/>
          <w:noProof w:val="0"/>
          <w:sz w:val="24"/>
          <w:szCs w:val="24"/>
        </w:rPr>
        <w:t xml:space="preserve">                                      </w:t>
      </w:r>
    </w:p>
    <w:p w:rsidR="008B7735" w:rsidRPr="008B7735" w:rsidRDefault="008B7735" w:rsidP="008B7735">
      <w:pPr>
        <w:spacing w:after="0" w:line="240" w:lineRule="auto"/>
        <w:rPr>
          <w:rFonts w:ascii="Times New Roman" w:eastAsia="Calibri" w:hAnsi="Times New Roman" w:cs="Times New Roman"/>
          <w:noProof w:val="0"/>
          <w:sz w:val="24"/>
          <w:szCs w:val="24"/>
        </w:rPr>
      </w:pPr>
    </w:p>
    <w:p w:rsidR="003C4358" w:rsidRDefault="003C4358" w:rsidP="002A1393">
      <w:pPr>
        <w:spacing w:after="0" w:line="240" w:lineRule="auto"/>
        <w:jc w:val="center"/>
        <w:rPr>
          <w:rFonts w:ascii="Times New Roman" w:eastAsia="Calibri" w:hAnsi="Times New Roman" w:cs="Times New Roman"/>
          <w:noProof w:val="0"/>
          <w:sz w:val="24"/>
          <w:szCs w:val="24"/>
        </w:rPr>
      </w:pPr>
    </w:p>
    <w:p w:rsidR="003C4358" w:rsidRDefault="003C4358" w:rsidP="002A1393">
      <w:pPr>
        <w:spacing w:after="0" w:line="240" w:lineRule="auto"/>
        <w:jc w:val="center"/>
        <w:rPr>
          <w:rFonts w:ascii="Times New Roman" w:eastAsia="Calibri" w:hAnsi="Times New Roman" w:cs="Times New Roman"/>
          <w:noProof w:val="0"/>
          <w:sz w:val="24"/>
          <w:szCs w:val="24"/>
        </w:rPr>
      </w:pPr>
    </w:p>
    <w:p w:rsidR="003C4358" w:rsidRDefault="003C4358" w:rsidP="002A1393">
      <w:pPr>
        <w:spacing w:after="0" w:line="240" w:lineRule="auto"/>
        <w:jc w:val="center"/>
        <w:rPr>
          <w:rFonts w:ascii="Times New Roman" w:eastAsia="Calibri" w:hAnsi="Times New Roman" w:cs="Times New Roman"/>
          <w:noProof w:val="0"/>
          <w:sz w:val="24"/>
          <w:szCs w:val="24"/>
        </w:rPr>
      </w:pPr>
    </w:p>
    <w:p w:rsidR="003C4358" w:rsidRDefault="003C4358" w:rsidP="002A1393">
      <w:pPr>
        <w:spacing w:after="0" w:line="240" w:lineRule="auto"/>
        <w:jc w:val="center"/>
        <w:rPr>
          <w:rFonts w:ascii="Times New Roman" w:eastAsia="Calibri" w:hAnsi="Times New Roman" w:cs="Times New Roman"/>
          <w:noProof w:val="0"/>
          <w:sz w:val="24"/>
          <w:szCs w:val="24"/>
        </w:rPr>
      </w:pPr>
    </w:p>
    <w:p w:rsidR="003C4358" w:rsidRDefault="003C4358" w:rsidP="002A1393">
      <w:pPr>
        <w:spacing w:after="0" w:line="240" w:lineRule="auto"/>
        <w:jc w:val="center"/>
        <w:rPr>
          <w:rFonts w:ascii="Times New Roman" w:eastAsia="Calibri" w:hAnsi="Times New Roman" w:cs="Times New Roman"/>
          <w:noProof w:val="0"/>
          <w:sz w:val="24"/>
          <w:szCs w:val="24"/>
        </w:rPr>
      </w:pPr>
    </w:p>
    <w:p w:rsidR="003C4358" w:rsidRDefault="003C4358" w:rsidP="002A1393">
      <w:pPr>
        <w:spacing w:after="0" w:line="240" w:lineRule="auto"/>
        <w:jc w:val="center"/>
        <w:rPr>
          <w:rFonts w:ascii="Times New Roman" w:eastAsia="Calibri" w:hAnsi="Times New Roman" w:cs="Times New Roman"/>
          <w:noProof w:val="0"/>
          <w:sz w:val="24"/>
          <w:szCs w:val="24"/>
        </w:rPr>
      </w:pPr>
    </w:p>
    <w:p w:rsidR="008565B3" w:rsidRDefault="002A1393" w:rsidP="002A1393">
      <w:pPr>
        <w:spacing w:after="0" w:line="240" w:lineRule="auto"/>
        <w:jc w:val="center"/>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DC7FA6">
        <w:rPr>
          <w:rFonts w:ascii="Times New Roman" w:eastAsia="Calibri" w:hAnsi="Times New Roman" w:cs="Times New Roman"/>
          <w:noProof w:val="0"/>
          <w:sz w:val="28"/>
          <w:szCs w:val="28"/>
        </w:rPr>
        <w:t xml:space="preserve">       </w:t>
      </w:r>
    </w:p>
    <w:p w:rsidR="008B7735" w:rsidRPr="008B7735" w:rsidRDefault="008565B3" w:rsidP="002A1393">
      <w:pPr>
        <w:spacing w:after="0" w:line="240" w:lineRule="auto"/>
        <w:jc w:val="center"/>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lastRenderedPageBreak/>
        <w:t xml:space="preserve">                                                                                  </w:t>
      </w:r>
      <w:r w:rsidR="008B7735" w:rsidRPr="008B7735">
        <w:rPr>
          <w:rFonts w:ascii="Times New Roman" w:eastAsia="Calibri" w:hAnsi="Times New Roman" w:cs="Times New Roman"/>
          <w:noProof w:val="0"/>
          <w:sz w:val="28"/>
          <w:szCs w:val="28"/>
        </w:rPr>
        <w:t>Додаток</w:t>
      </w:r>
    </w:p>
    <w:p w:rsidR="008B7735" w:rsidRPr="008B7735" w:rsidRDefault="008B7735" w:rsidP="008B7735">
      <w:pPr>
        <w:spacing w:after="0" w:line="240" w:lineRule="auto"/>
        <w:jc w:val="center"/>
        <w:rPr>
          <w:rFonts w:ascii="Times New Roman" w:eastAsia="Calibri" w:hAnsi="Times New Roman" w:cs="Times New Roman"/>
          <w:noProof w:val="0"/>
          <w:sz w:val="28"/>
          <w:szCs w:val="28"/>
        </w:rPr>
      </w:pPr>
      <w:r w:rsidRPr="008B7735">
        <w:rPr>
          <w:rFonts w:ascii="Times New Roman" w:eastAsia="Calibri" w:hAnsi="Times New Roman" w:cs="Times New Roman"/>
          <w:noProof w:val="0"/>
          <w:sz w:val="28"/>
          <w:szCs w:val="28"/>
        </w:rPr>
        <w:t xml:space="preserve">                                                                         </w:t>
      </w:r>
      <w:r w:rsidR="002A1393">
        <w:rPr>
          <w:rFonts w:ascii="Times New Roman" w:eastAsia="Calibri" w:hAnsi="Times New Roman" w:cs="Times New Roman"/>
          <w:noProof w:val="0"/>
          <w:sz w:val="28"/>
          <w:szCs w:val="28"/>
        </w:rPr>
        <w:t xml:space="preserve">        </w:t>
      </w:r>
      <w:r w:rsidR="00DC7FA6">
        <w:rPr>
          <w:rFonts w:ascii="Times New Roman" w:eastAsia="Calibri" w:hAnsi="Times New Roman" w:cs="Times New Roman"/>
          <w:noProof w:val="0"/>
          <w:sz w:val="28"/>
          <w:szCs w:val="28"/>
        </w:rPr>
        <w:t xml:space="preserve">     </w:t>
      </w:r>
      <w:r w:rsidRPr="008B7735">
        <w:rPr>
          <w:rFonts w:ascii="Times New Roman" w:eastAsia="Calibri" w:hAnsi="Times New Roman" w:cs="Times New Roman"/>
          <w:noProof w:val="0"/>
          <w:sz w:val="28"/>
          <w:szCs w:val="28"/>
        </w:rPr>
        <w:t>до рішення виконавчого</w:t>
      </w:r>
    </w:p>
    <w:p w:rsidR="008B7735" w:rsidRPr="008B7735" w:rsidRDefault="008B7735" w:rsidP="008B7735">
      <w:pPr>
        <w:spacing w:after="0" w:line="240" w:lineRule="auto"/>
        <w:jc w:val="center"/>
        <w:rPr>
          <w:rFonts w:ascii="Times New Roman" w:eastAsia="Calibri" w:hAnsi="Times New Roman" w:cs="Times New Roman"/>
          <w:noProof w:val="0"/>
          <w:sz w:val="28"/>
          <w:szCs w:val="28"/>
        </w:rPr>
      </w:pPr>
      <w:r w:rsidRPr="008B7735">
        <w:rPr>
          <w:rFonts w:ascii="Times New Roman" w:eastAsia="Calibri" w:hAnsi="Times New Roman" w:cs="Times New Roman"/>
          <w:noProof w:val="0"/>
          <w:sz w:val="28"/>
          <w:szCs w:val="28"/>
        </w:rPr>
        <w:t xml:space="preserve">                                                     </w:t>
      </w:r>
      <w:r w:rsidR="002A1393">
        <w:rPr>
          <w:rFonts w:ascii="Times New Roman" w:eastAsia="Calibri" w:hAnsi="Times New Roman" w:cs="Times New Roman"/>
          <w:noProof w:val="0"/>
          <w:sz w:val="28"/>
          <w:szCs w:val="28"/>
        </w:rPr>
        <w:t xml:space="preserve">                        </w:t>
      </w:r>
      <w:r w:rsidR="00DC7FA6">
        <w:rPr>
          <w:rFonts w:ascii="Times New Roman" w:eastAsia="Calibri" w:hAnsi="Times New Roman" w:cs="Times New Roman"/>
          <w:noProof w:val="0"/>
          <w:sz w:val="28"/>
          <w:szCs w:val="28"/>
        </w:rPr>
        <w:t xml:space="preserve">     </w:t>
      </w:r>
      <w:r w:rsidRPr="008B7735">
        <w:rPr>
          <w:rFonts w:ascii="Times New Roman" w:eastAsia="Calibri" w:hAnsi="Times New Roman" w:cs="Times New Roman"/>
          <w:noProof w:val="0"/>
          <w:sz w:val="28"/>
          <w:szCs w:val="28"/>
        </w:rPr>
        <w:t>комітету міської ради</w:t>
      </w:r>
    </w:p>
    <w:p w:rsidR="008B7735" w:rsidRPr="008B7735" w:rsidRDefault="008B7735" w:rsidP="008B7735">
      <w:pPr>
        <w:spacing w:after="0" w:line="240" w:lineRule="auto"/>
        <w:jc w:val="center"/>
        <w:rPr>
          <w:rFonts w:ascii="Times New Roman" w:eastAsia="Calibri" w:hAnsi="Times New Roman" w:cs="Times New Roman"/>
          <w:noProof w:val="0"/>
          <w:sz w:val="28"/>
          <w:szCs w:val="28"/>
        </w:rPr>
      </w:pPr>
      <w:r w:rsidRPr="008B7735">
        <w:rPr>
          <w:rFonts w:ascii="Times New Roman" w:eastAsia="Calibri" w:hAnsi="Times New Roman" w:cs="Times New Roman"/>
          <w:noProof w:val="0"/>
          <w:sz w:val="28"/>
          <w:szCs w:val="28"/>
        </w:rPr>
        <w:t xml:space="preserve">                                                          </w:t>
      </w:r>
      <w:r w:rsidR="002A1393">
        <w:rPr>
          <w:rFonts w:ascii="Times New Roman" w:eastAsia="Calibri" w:hAnsi="Times New Roman" w:cs="Times New Roman"/>
          <w:noProof w:val="0"/>
          <w:sz w:val="28"/>
          <w:szCs w:val="28"/>
        </w:rPr>
        <w:t xml:space="preserve">                        </w:t>
      </w:r>
      <w:r w:rsidR="00DC7FA6">
        <w:rPr>
          <w:rFonts w:ascii="Times New Roman" w:eastAsia="Calibri" w:hAnsi="Times New Roman" w:cs="Times New Roman"/>
          <w:noProof w:val="0"/>
          <w:sz w:val="28"/>
          <w:szCs w:val="28"/>
        </w:rPr>
        <w:t xml:space="preserve">    </w:t>
      </w:r>
      <w:r w:rsidRPr="008B7735">
        <w:rPr>
          <w:rFonts w:ascii="Times New Roman" w:eastAsia="Calibri" w:hAnsi="Times New Roman" w:cs="Times New Roman"/>
          <w:noProof w:val="0"/>
          <w:sz w:val="28"/>
          <w:szCs w:val="28"/>
        </w:rPr>
        <w:t>від</w:t>
      </w:r>
      <w:r w:rsidR="002A1393">
        <w:rPr>
          <w:rFonts w:ascii="Times New Roman" w:eastAsia="Calibri" w:hAnsi="Times New Roman" w:cs="Times New Roman"/>
          <w:noProof w:val="0"/>
          <w:sz w:val="28"/>
          <w:szCs w:val="28"/>
        </w:rPr>
        <w:t xml:space="preserve"> 20.01.2022 </w:t>
      </w:r>
      <w:r w:rsidRPr="008B7735">
        <w:rPr>
          <w:rFonts w:ascii="Times New Roman" w:eastAsia="Calibri" w:hAnsi="Times New Roman" w:cs="Times New Roman"/>
          <w:noProof w:val="0"/>
          <w:sz w:val="28"/>
          <w:szCs w:val="28"/>
        </w:rPr>
        <w:t xml:space="preserve">року </w:t>
      </w:r>
      <w:r w:rsidR="002A1393">
        <w:rPr>
          <w:rFonts w:ascii="Times New Roman" w:eastAsia="Calibri" w:hAnsi="Times New Roman" w:cs="Times New Roman"/>
          <w:noProof w:val="0"/>
          <w:sz w:val="28"/>
          <w:szCs w:val="28"/>
        </w:rPr>
        <w:t>№17</w:t>
      </w:r>
    </w:p>
    <w:p w:rsidR="008B7735" w:rsidRPr="008B7735" w:rsidRDefault="008B7735" w:rsidP="008B7735">
      <w:pPr>
        <w:spacing w:after="0"/>
        <w:ind w:firstLine="720"/>
        <w:jc w:val="center"/>
        <w:rPr>
          <w:rFonts w:ascii="Times New Roman" w:eastAsia="Calibri" w:hAnsi="Times New Roman" w:cs="Times New Roman"/>
          <w:noProof w:val="0"/>
        </w:rPr>
      </w:pPr>
    </w:p>
    <w:p w:rsidR="008B7735" w:rsidRPr="008B7735" w:rsidRDefault="008B7735" w:rsidP="008B7735">
      <w:pPr>
        <w:spacing w:after="0"/>
        <w:ind w:firstLine="720"/>
        <w:jc w:val="center"/>
        <w:rPr>
          <w:rFonts w:ascii="Times New Roman" w:eastAsia="Calibri" w:hAnsi="Times New Roman" w:cs="Times New Roman"/>
          <w:b/>
          <w:noProof w:val="0"/>
          <w:sz w:val="28"/>
          <w:szCs w:val="28"/>
        </w:rPr>
      </w:pPr>
    </w:p>
    <w:p w:rsidR="008B7735" w:rsidRPr="008B7735" w:rsidRDefault="008B7735" w:rsidP="008B7735">
      <w:pPr>
        <w:spacing w:after="0" w:line="240" w:lineRule="auto"/>
        <w:jc w:val="center"/>
        <w:rPr>
          <w:rFonts w:ascii="Times New Roman" w:eastAsia="Calibri" w:hAnsi="Times New Roman" w:cs="Times New Roman"/>
          <w:b/>
          <w:noProof w:val="0"/>
          <w:sz w:val="28"/>
          <w:szCs w:val="28"/>
        </w:rPr>
      </w:pPr>
      <w:r w:rsidRPr="008B7735">
        <w:rPr>
          <w:rFonts w:ascii="Times New Roman" w:eastAsia="Calibri" w:hAnsi="Times New Roman" w:cs="Times New Roman"/>
          <w:b/>
          <w:noProof w:val="0"/>
          <w:sz w:val="28"/>
          <w:szCs w:val="28"/>
        </w:rPr>
        <w:t xml:space="preserve">Порядок організації виконання безоплатних </w:t>
      </w:r>
    </w:p>
    <w:p w:rsidR="008B7735" w:rsidRPr="008B7735" w:rsidRDefault="008B7735" w:rsidP="008B7735">
      <w:pPr>
        <w:spacing w:after="0" w:line="240" w:lineRule="auto"/>
        <w:jc w:val="center"/>
        <w:rPr>
          <w:rFonts w:ascii="Times New Roman" w:eastAsia="Calibri" w:hAnsi="Times New Roman" w:cs="Times New Roman"/>
          <w:b/>
          <w:noProof w:val="0"/>
          <w:sz w:val="28"/>
          <w:szCs w:val="28"/>
        </w:rPr>
      </w:pPr>
      <w:r w:rsidRPr="008B7735">
        <w:rPr>
          <w:rFonts w:ascii="Times New Roman" w:eastAsia="Calibri" w:hAnsi="Times New Roman" w:cs="Times New Roman"/>
          <w:b/>
          <w:noProof w:val="0"/>
          <w:sz w:val="28"/>
          <w:szCs w:val="28"/>
        </w:rPr>
        <w:t>суспільно корисних робіт для порушників</w:t>
      </w:r>
    </w:p>
    <w:p w:rsidR="008B7735" w:rsidRPr="008B7735" w:rsidRDefault="008B7735" w:rsidP="008B7735">
      <w:pPr>
        <w:spacing w:after="0" w:line="240" w:lineRule="auto"/>
        <w:rPr>
          <w:rFonts w:ascii="Times New Roman" w:eastAsia="Calibri" w:hAnsi="Times New Roman" w:cs="Times New Roman"/>
          <w:noProof w:val="0"/>
          <w:sz w:val="28"/>
          <w:szCs w:val="28"/>
        </w:rPr>
      </w:pPr>
    </w:p>
    <w:p w:rsidR="008B7735" w:rsidRPr="008B7735" w:rsidRDefault="008B7735" w:rsidP="008B7735">
      <w:pPr>
        <w:spacing w:after="0" w:line="240" w:lineRule="auto"/>
        <w:ind w:firstLine="720"/>
        <w:rPr>
          <w:rFonts w:ascii="Times New Roman" w:eastAsia="Calibri" w:hAnsi="Times New Roman" w:cs="Times New Roman"/>
          <w:noProof w:val="0"/>
          <w:sz w:val="28"/>
          <w:szCs w:val="28"/>
        </w:rPr>
      </w:pPr>
      <w:r w:rsidRPr="008B7735">
        <w:rPr>
          <w:rFonts w:ascii="Times New Roman" w:eastAsia="Calibri" w:hAnsi="Times New Roman" w:cs="Times New Roman"/>
          <w:noProof w:val="0"/>
          <w:sz w:val="28"/>
          <w:szCs w:val="28"/>
        </w:rPr>
        <w:t xml:space="preserve">Громадські роботи полягають у виконанні порушником у вільний від роботи чи навчання час безоплатних суспільно корисних робіт, тобто, якщо порушник працює на основному місці роботи, керівник підприємства має надавати йому години для відпрацювання громадських робіт до 9.00 год. та після 18.00 год. </w:t>
      </w:r>
    </w:p>
    <w:p w:rsidR="00DC7FA6" w:rsidRDefault="008B7735" w:rsidP="008B7735">
      <w:pPr>
        <w:spacing w:after="0" w:line="240" w:lineRule="auto"/>
        <w:ind w:firstLine="720"/>
        <w:rPr>
          <w:rFonts w:ascii="Times New Roman" w:eastAsia="Calibri" w:hAnsi="Times New Roman" w:cs="Times New Roman"/>
          <w:noProof w:val="0"/>
          <w:sz w:val="28"/>
          <w:szCs w:val="28"/>
        </w:rPr>
      </w:pPr>
      <w:r w:rsidRPr="008B7735">
        <w:rPr>
          <w:rFonts w:ascii="Times New Roman" w:eastAsia="Calibri" w:hAnsi="Times New Roman" w:cs="Times New Roman"/>
          <w:noProof w:val="0"/>
          <w:sz w:val="28"/>
          <w:szCs w:val="28"/>
        </w:rPr>
        <w:t xml:space="preserve">Відповідно до визначеного переліку підприємств, на яких порушники відбувають громадські роботи, відповідний відділ філії Державної установи «Центр </w:t>
      </w:r>
      <w:proofErr w:type="spellStart"/>
      <w:r w:rsidRPr="008B7735">
        <w:rPr>
          <w:rFonts w:ascii="Times New Roman" w:eastAsia="Calibri" w:hAnsi="Times New Roman" w:cs="Times New Roman"/>
          <w:noProof w:val="0"/>
          <w:sz w:val="28"/>
          <w:szCs w:val="28"/>
        </w:rPr>
        <w:t>пробації</w:t>
      </w:r>
      <w:proofErr w:type="spellEnd"/>
      <w:r w:rsidRPr="008B7735">
        <w:rPr>
          <w:rFonts w:ascii="Times New Roman" w:eastAsia="Calibri" w:hAnsi="Times New Roman" w:cs="Times New Roman"/>
          <w:noProof w:val="0"/>
          <w:sz w:val="28"/>
          <w:szCs w:val="28"/>
        </w:rPr>
        <w:t xml:space="preserve">» у Вінницькій області у десятиденний строк з дня отримання постанови суду видає порушнику направлення на одне з цих підприємств. Для початку виконання безоплатних суспільно корисних робіт відповідний відділ філії Державної установи «Центр </w:t>
      </w:r>
      <w:proofErr w:type="spellStart"/>
      <w:r w:rsidRPr="008B7735">
        <w:rPr>
          <w:rFonts w:ascii="Times New Roman" w:eastAsia="Calibri" w:hAnsi="Times New Roman" w:cs="Times New Roman"/>
          <w:noProof w:val="0"/>
          <w:sz w:val="28"/>
          <w:szCs w:val="28"/>
        </w:rPr>
        <w:t>пробації</w:t>
      </w:r>
      <w:proofErr w:type="spellEnd"/>
      <w:r w:rsidRPr="008B7735">
        <w:rPr>
          <w:rFonts w:ascii="Times New Roman" w:eastAsia="Calibri" w:hAnsi="Times New Roman" w:cs="Times New Roman"/>
          <w:noProof w:val="0"/>
          <w:sz w:val="28"/>
          <w:szCs w:val="28"/>
        </w:rPr>
        <w:t>» у Вінницькій області надсилає на підприємство направлення стосовно особи, на яку покладено виконання громадських робіт. В направленні зазначається підстава виконання громадських робіт, прізвище, ім</w:t>
      </w:r>
      <w:r w:rsidR="00DC7FA6">
        <w:rPr>
          <w:rFonts w:ascii="Times New Roman" w:eastAsia="Calibri" w:hAnsi="Times New Roman" w:cs="Times New Roman"/>
          <w:noProof w:val="0"/>
          <w:sz w:val="28"/>
          <w:szCs w:val="28"/>
        </w:rPr>
        <w:t>’</w:t>
      </w:r>
      <w:r w:rsidRPr="008B7735">
        <w:rPr>
          <w:rFonts w:ascii="Times New Roman" w:eastAsia="Calibri" w:hAnsi="Times New Roman" w:cs="Times New Roman"/>
          <w:noProof w:val="0"/>
          <w:sz w:val="28"/>
          <w:szCs w:val="28"/>
        </w:rPr>
        <w:t xml:space="preserve">я, по батькові особи, що направляється, встановлений термін виконання громадських робіт, термін прибуття особи для виконання громадських робіт. Керівник підприємства погоджує з відповідним відділом філії Державної установи «Центр </w:t>
      </w:r>
      <w:proofErr w:type="spellStart"/>
      <w:r w:rsidRPr="008B7735">
        <w:rPr>
          <w:rFonts w:ascii="Times New Roman" w:eastAsia="Calibri" w:hAnsi="Times New Roman" w:cs="Times New Roman"/>
          <w:noProof w:val="0"/>
          <w:sz w:val="28"/>
          <w:szCs w:val="28"/>
        </w:rPr>
        <w:t>пробації</w:t>
      </w:r>
      <w:proofErr w:type="spellEnd"/>
      <w:r w:rsidRPr="008B7735">
        <w:rPr>
          <w:rFonts w:ascii="Times New Roman" w:eastAsia="Calibri" w:hAnsi="Times New Roman" w:cs="Times New Roman"/>
          <w:noProof w:val="0"/>
          <w:sz w:val="28"/>
          <w:szCs w:val="28"/>
        </w:rPr>
        <w:t>»</w:t>
      </w:r>
      <w:r w:rsidR="00DC7FA6">
        <w:rPr>
          <w:rFonts w:ascii="Times New Roman" w:eastAsia="Calibri" w:hAnsi="Times New Roman" w:cs="Times New Roman"/>
          <w:noProof w:val="0"/>
          <w:sz w:val="28"/>
          <w:szCs w:val="28"/>
        </w:rPr>
        <w:t xml:space="preserve"> у Вінницькій області перелік об’</w:t>
      </w:r>
      <w:r w:rsidRPr="008B7735">
        <w:rPr>
          <w:rFonts w:ascii="Times New Roman" w:eastAsia="Calibri" w:hAnsi="Times New Roman" w:cs="Times New Roman"/>
          <w:noProof w:val="0"/>
          <w:sz w:val="28"/>
          <w:szCs w:val="28"/>
        </w:rPr>
        <w:t xml:space="preserve">єктів та вид громадських робіт. Після погодження переліку </w:t>
      </w:r>
      <w:r w:rsidR="00DC7FA6">
        <w:rPr>
          <w:rFonts w:ascii="Times New Roman" w:eastAsia="Calibri" w:hAnsi="Times New Roman" w:cs="Times New Roman"/>
          <w:noProof w:val="0"/>
          <w:sz w:val="28"/>
          <w:szCs w:val="28"/>
        </w:rPr>
        <w:t>об’</w:t>
      </w:r>
      <w:r w:rsidR="00DC7FA6" w:rsidRPr="008B7735">
        <w:rPr>
          <w:rFonts w:ascii="Times New Roman" w:eastAsia="Calibri" w:hAnsi="Times New Roman" w:cs="Times New Roman"/>
          <w:noProof w:val="0"/>
          <w:sz w:val="28"/>
          <w:szCs w:val="28"/>
        </w:rPr>
        <w:t>єктів</w:t>
      </w:r>
      <w:r w:rsidRPr="008B7735">
        <w:rPr>
          <w:rFonts w:ascii="Times New Roman" w:eastAsia="Calibri" w:hAnsi="Times New Roman" w:cs="Times New Roman"/>
          <w:noProof w:val="0"/>
          <w:sz w:val="28"/>
          <w:szCs w:val="28"/>
        </w:rPr>
        <w:t xml:space="preserve"> та видів громадських робіт керівник підприємства видає наказ про початок відбування виконання робіт порушником, закріплення за ним відповідальної особи, ознайомлення порушника з правилами техніки безпеки при виконанні громадських робіт. На строк громадських робіт керівником підприємства складається графік, в якому поденно зазначаються час та місце відбування таких робіт. Витяг з наказу та графік завіряються підписом керівника та печаткою підприємства і того самого дня надсилаються до відповідного відділу філії Державної установи «Центр </w:t>
      </w:r>
      <w:proofErr w:type="spellStart"/>
      <w:r w:rsidRPr="008B7735">
        <w:rPr>
          <w:rFonts w:ascii="Times New Roman" w:eastAsia="Calibri" w:hAnsi="Times New Roman" w:cs="Times New Roman"/>
          <w:noProof w:val="0"/>
          <w:sz w:val="28"/>
          <w:szCs w:val="28"/>
        </w:rPr>
        <w:t>пробації</w:t>
      </w:r>
      <w:proofErr w:type="spellEnd"/>
      <w:r w:rsidRPr="008B7735">
        <w:rPr>
          <w:rFonts w:ascii="Times New Roman" w:eastAsia="Calibri" w:hAnsi="Times New Roman" w:cs="Times New Roman"/>
          <w:noProof w:val="0"/>
          <w:sz w:val="28"/>
          <w:szCs w:val="28"/>
        </w:rPr>
        <w:t xml:space="preserve">» </w:t>
      </w:r>
    </w:p>
    <w:p w:rsidR="008B7735" w:rsidRPr="008B7735" w:rsidRDefault="008B7735" w:rsidP="00DC7FA6">
      <w:pPr>
        <w:spacing w:after="0" w:line="240" w:lineRule="auto"/>
        <w:rPr>
          <w:rFonts w:ascii="Times New Roman" w:eastAsia="Calibri" w:hAnsi="Times New Roman" w:cs="Times New Roman"/>
          <w:noProof w:val="0"/>
          <w:sz w:val="28"/>
          <w:szCs w:val="28"/>
        </w:rPr>
      </w:pPr>
      <w:r w:rsidRPr="008B7735">
        <w:rPr>
          <w:rFonts w:ascii="Times New Roman" w:eastAsia="Calibri" w:hAnsi="Times New Roman" w:cs="Times New Roman"/>
          <w:noProof w:val="0"/>
          <w:sz w:val="28"/>
          <w:szCs w:val="28"/>
        </w:rPr>
        <w:t xml:space="preserve">у Вінницькій області. До відбутого строку громадських робіт зараховується тільки той час, протягом якого порушник виконував суспільно корисну працю на визначених </w:t>
      </w:r>
      <w:r w:rsidR="00DC7FA6">
        <w:rPr>
          <w:rFonts w:ascii="Times New Roman" w:eastAsia="Calibri" w:hAnsi="Times New Roman" w:cs="Times New Roman"/>
          <w:noProof w:val="0"/>
          <w:sz w:val="28"/>
          <w:szCs w:val="28"/>
        </w:rPr>
        <w:t>об’</w:t>
      </w:r>
      <w:r w:rsidR="00DC7FA6" w:rsidRPr="008B7735">
        <w:rPr>
          <w:rFonts w:ascii="Times New Roman" w:eastAsia="Calibri" w:hAnsi="Times New Roman" w:cs="Times New Roman"/>
          <w:noProof w:val="0"/>
          <w:sz w:val="28"/>
          <w:szCs w:val="28"/>
        </w:rPr>
        <w:t>єкт</w:t>
      </w:r>
      <w:r w:rsidR="00DC7FA6">
        <w:rPr>
          <w:rFonts w:ascii="Times New Roman" w:eastAsia="Calibri" w:hAnsi="Times New Roman" w:cs="Times New Roman"/>
          <w:noProof w:val="0"/>
          <w:sz w:val="28"/>
          <w:szCs w:val="28"/>
        </w:rPr>
        <w:t>ах</w:t>
      </w:r>
      <w:r w:rsidRPr="008B7735">
        <w:rPr>
          <w:rFonts w:ascii="Times New Roman" w:eastAsia="Calibri" w:hAnsi="Times New Roman" w:cs="Times New Roman"/>
          <w:noProof w:val="0"/>
          <w:sz w:val="28"/>
          <w:szCs w:val="28"/>
        </w:rPr>
        <w:t xml:space="preserve">, що підтверджено повідомленням керівника підприємства. Керівником підприємства заповнюється табель виходу на роботу. </w:t>
      </w:r>
    </w:p>
    <w:p w:rsidR="00DC7FA6" w:rsidRDefault="008B7735" w:rsidP="008B7735">
      <w:pPr>
        <w:spacing w:after="0" w:line="240" w:lineRule="auto"/>
        <w:ind w:firstLine="720"/>
        <w:rPr>
          <w:rFonts w:ascii="Times New Roman" w:eastAsia="Calibri" w:hAnsi="Times New Roman" w:cs="Times New Roman"/>
          <w:noProof w:val="0"/>
          <w:sz w:val="28"/>
          <w:szCs w:val="28"/>
        </w:rPr>
      </w:pPr>
      <w:r w:rsidRPr="008B7735">
        <w:rPr>
          <w:rFonts w:ascii="Times New Roman" w:eastAsia="Calibri" w:hAnsi="Times New Roman" w:cs="Times New Roman"/>
          <w:noProof w:val="0"/>
          <w:sz w:val="28"/>
          <w:szCs w:val="28"/>
        </w:rPr>
        <w:t>Після відпрацювання порушником встановлених судом кількості годин громадських робіт, керівником підприємства видається наказ про припинення виконання. Інформація про кількість відпрацьованих порушником годин та наказ про припинення громадських робіт в зв</w:t>
      </w:r>
      <w:r w:rsidR="00DC7FA6">
        <w:rPr>
          <w:rFonts w:ascii="Times New Roman" w:eastAsia="Calibri" w:hAnsi="Times New Roman" w:cs="Times New Roman"/>
          <w:noProof w:val="0"/>
          <w:sz w:val="28"/>
          <w:szCs w:val="28"/>
        </w:rPr>
        <w:t>’</w:t>
      </w:r>
      <w:r w:rsidRPr="008B7735">
        <w:rPr>
          <w:rFonts w:ascii="Times New Roman" w:eastAsia="Calibri" w:hAnsi="Times New Roman" w:cs="Times New Roman"/>
          <w:noProof w:val="0"/>
          <w:sz w:val="28"/>
          <w:szCs w:val="28"/>
        </w:rPr>
        <w:t>язку з відбуттям громадських робіт завіряються підписом керівника і печаткою підприємства та з супровідним листом надсилаються</w:t>
      </w:r>
      <w:r w:rsidR="00DC7FA6">
        <w:rPr>
          <w:rFonts w:ascii="Times New Roman" w:eastAsia="Calibri" w:hAnsi="Times New Roman" w:cs="Times New Roman"/>
          <w:noProof w:val="0"/>
          <w:sz w:val="28"/>
          <w:szCs w:val="28"/>
        </w:rPr>
        <w:t xml:space="preserve"> до відповідного </w:t>
      </w:r>
      <w:r w:rsidRPr="008B7735">
        <w:rPr>
          <w:rFonts w:ascii="Times New Roman" w:eastAsia="Calibri" w:hAnsi="Times New Roman" w:cs="Times New Roman"/>
          <w:noProof w:val="0"/>
          <w:sz w:val="28"/>
          <w:szCs w:val="28"/>
        </w:rPr>
        <w:t xml:space="preserve">відділу філії Державної установи «Центр </w:t>
      </w:r>
      <w:proofErr w:type="spellStart"/>
      <w:r w:rsidRPr="008B7735">
        <w:rPr>
          <w:rFonts w:ascii="Times New Roman" w:eastAsia="Calibri" w:hAnsi="Times New Roman" w:cs="Times New Roman"/>
          <w:noProof w:val="0"/>
          <w:sz w:val="28"/>
          <w:szCs w:val="28"/>
        </w:rPr>
        <w:t>пробації</w:t>
      </w:r>
      <w:proofErr w:type="spellEnd"/>
      <w:r w:rsidRPr="008B7735">
        <w:rPr>
          <w:rFonts w:ascii="Times New Roman" w:eastAsia="Calibri" w:hAnsi="Times New Roman" w:cs="Times New Roman"/>
          <w:noProof w:val="0"/>
          <w:sz w:val="28"/>
          <w:szCs w:val="28"/>
        </w:rPr>
        <w:t xml:space="preserve">» </w:t>
      </w:r>
    </w:p>
    <w:p w:rsidR="008565B3" w:rsidRDefault="008B7735" w:rsidP="00DC7FA6">
      <w:pPr>
        <w:spacing w:after="0" w:line="240" w:lineRule="auto"/>
        <w:rPr>
          <w:rFonts w:ascii="Times New Roman" w:eastAsia="Calibri" w:hAnsi="Times New Roman" w:cs="Times New Roman"/>
          <w:noProof w:val="0"/>
          <w:sz w:val="28"/>
          <w:szCs w:val="28"/>
        </w:rPr>
      </w:pPr>
      <w:r w:rsidRPr="008B7735">
        <w:rPr>
          <w:rFonts w:ascii="Times New Roman" w:eastAsia="Calibri" w:hAnsi="Times New Roman" w:cs="Times New Roman"/>
          <w:noProof w:val="0"/>
          <w:sz w:val="28"/>
          <w:szCs w:val="28"/>
        </w:rPr>
        <w:t xml:space="preserve">у Вінницькій області одразу після відбуття порушником громадських робіт. У разі потреби, відповідний відділ філії Державної установи «Центр </w:t>
      </w:r>
      <w:proofErr w:type="spellStart"/>
      <w:r w:rsidRPr="008B7735">
        <w:rPr>
          <w:rFonts w:ascii="Times New Roman" w:eastAsia="Calibri" w:hAnsi="Times New Roman" w:cs="Times New Roman"/>
          <w:noProof w:val="0"/>
          <w:sz w:val="28"/>
          <w:szCs w:val="28"/>
        </w:rPr>
        <w:t>пробації</w:t>
      </w:r>
      <w:proofErr w:type="spellEnd"/>
      <w:r w:rsidRPr="008B7735">
        <w:rPr>
          <w:rFonts w:ascii="Times New Roman" w:eastAsia="Calibri" w:hAnsi="Times New Roman" w:cs="Times New Roman"/>
          <w:noProof w:val="0"/>
          <w:sz w:val="28"/>
          <w:szCs w:val="28"/>
        </w:rPr>
        <w:t xml:space="preserve">» у </w:t>
      </w:r>
    </w:p>
    <w:p w:rsidR="008565B3" w:rsidRDefault="008565B3" w:rsidP="00DC7FA6">
      <w:pPr>
        <w:spacing w:after="0" w:line="240" w:lineRule="auto"/>
        <w:rPr>
          <w:rFonts w:ascii="Times New Roman" w:eastAsia="Calibri" w:hAnsi="Times New Roman" w:cs="Times New Roman"/>
          <w:noProof w:val="0"/>
          <w:sz w:val="28"/>
          <w:szCs w:val="28"/>
        </w:rPr>
      </w:pPr>
    </w:p>
    <w:p w:rsidR="008565B3" w:rsidRDefault="008565B3" w:rsidP="00DC7FA6">
      <w:pPr>
        <w:spacing w:after="0" w:line="240" w:lineRule="auto"/>
        <w:rPr>
          <w:rFonts w:ascii="Times New Roman" w:eastAsia="Calibri" w:hAnsi="Times New Roman" w:cs="Times New Roman"/>
          <w:noProof w:val="0"/>
          <w:sz w:val="28"/>
          <w:szCs w:val="28"/>
        </w:rPr>
      </w:pPr>
    </w:p>
    <w:p w:rsidR="00DC7FA6" w:rsidRDefault="008B7735" w:rsidP="00DC7FA6">
      <w:pPr>
        <w:spacing w:after="0" w:line="240" w:lineRule="auto"/>
        <w:rPr>
          <w:rFonts w:ascii="Times New Roman" w:eastAsia="Calibri" w:hAnsi="Times New Roman" w:cs="Times New Roman"/>
          <w:noProof w:val="0"/>
          <w:sz w:val="28"/>
          <w:szCs w:val="28"/>
        </w:rPr>
      </w:pPr>
      <w:r w:rsidRPr="008B7735">
        <w:rPr>
          <w:rFonts w:ascii="Times New Roman" w:eastAsia="Calibri" w:hAnsi="Times New Roman" w:cs="Times New Roman"/>
          <w:noProof w:val="0"/>
          <w:sz w:val="28"/>
          <w:szCs w:val="28"/>
        </w:rPr>
        <w:lastRenderedPageBreak/>
        <w:t xml:space="preserve">Вінницькій області здійснює контрольну перевірку за місцем відбування </w:t>
      </w:r>
    </w:p>
    <w:p w:rsidR="008B7735" w:rsidRPr="008B7735" w:rsidRDefault="008B7735" w:rsidP="00DC7FA6">
      <w:pPr>
        <w:spacing w:after="0" w:line="240" w:lineRule="auto"/>
        <w:rPr>
          <w:rFonts w:ascii="Times New Roman" w:eastAsia="Calibri" w:hAnsi="Times New Roman" w:cs="Times New Roman"/>
          <w:noProof w:val="0"/>
          <w:sz w:val="28"/>
          <w:szCs w:val="28"/>
        </w:rPr>
      </w:pPr>
      <w:r w:rsidRPr="008B7735">
        <w:rPr>
          <w:rFonts w:ascii="Times New Roman" w:eastAsia="Calibri" w:hAnsi="Times New Roman" w:cs="Times New Roman"/>
          <w:noProof w:val="0"/>
          <w:sz w:val="28"/>
          <w:szCs w:val="28"/>
        </w:rPr>
        <w:t xml:space="preserve">порушником громадських робіт. За результатами перевірки складається акт у двох примірниках, один з яких залишається на підприємстві, а другий з відміткою про ознайомлення власника підприємства зберігається в особовій справі порушника. </w:t>
      </w:r>
    </w:p>
    <w:p w:rsidR="008B7735" w:rsidRPr="008B7735" w:rsidRDefault="008B7735" w:rsidP="008B7735">
      <w:pPr>
        <w:spacing w:after="0" w:line="240" w:lineRule="auto"/>
        <w:jc w:val="both"/>
        <w:rPr>
          <w:rFonts w:ascii="Times New Roman" w:eastAsia="Calibri" w:hAnsi="Times New Roman" w:cs="Times New Roman"/>
          <w:b/>
          <w:noProof w:val="0"/>
          <w:sz w:val="28"/>
          <w:szCs w:val="28"/>
        </w:rPr>
      </w:pPr>
    </w:p>
    <w:p w:rsidR="008B7735" w:rsidRPr="008B7735" w:rsidRDefault="008B7735" w:rsidP="008B7735">
      <w:pPr>
        <w:spacing w:after="0" w:line="240" w:lineRule="auto"/>
        <w:jc w:val="both"/>
        <w:rPr>
          <w:rFonts w:ascii="Times New Roman" w:eastAsia="Calibri" w:hAnsi="Times New Roman" w:cs="Times New Roman"/>
          <w:b/>
          <w:noProof w:val="0"/>
          <w:sz w:val="28"/>
          <w:szCs w:val="28"/>
        </w:rPr>
      </w:pPr>
    </w:p>
    <w:p w:rsidR="008B7735" w:rsidRDefault="008B7735" w:rsidP="008B7735">
      <w:pPr>
        <w:spacing w:after="0" w:line="240" w:lineRule="auto"/>
        <w:jc w:val="both"/>
        <w:rPr>
          <w:rFonts w:ascii="Times New Roman" w:eastAsia="Calibri" w:hAnsi="Times New Roman" w:cs="Times New Roman"/>
          <w:b/>
          <w:noProof w:val="0"/>
          <w:sz w:val="28"/>
          <w:szCs w:val="28"/>
        </w:rPr>
      </w:pPr>
    </w:p>
    <w:p w:rsidR="00DC7FA6" w:rsidRDefault="00DC7FA6" w:rsidP="008B7735">
      <w:pPr>
        <w:spacing w:after="0" w:line="240" w:lineRule="auto"/>
        <w:jc w:val="both"/>
        <w:rPr>
          <w:rFonts w:ascii="Times New Roman" w:eastAsia="Calibri" w:hAnsi="Times New Roman" w:cs="Times New Roman"/>
          <w:b/>
          <w:noProof w:val="0"/>
          <w:sz w:val="28"/>
          <w:szCs w:val="28"/>
        </w:rPr>
      </w:pPr>
    </w:p>
    <w:p w:rsidR="00DC7FA6" w:rsidRDefault="00DC7FA6" w:rsidP="008B7735">
      <w:pPr>
        <w:spacing w:after="0" w:line="240" w:lineRule="auto"/>
        <w:jc w:val="both"/>
        <w:rPr>
          <w:rFonts w:ascii="Times New Roman" w:eastAsia="Calibri" w:hAnsi="Times New Roman" w:cs="Times New Roman"/>
          <w:b/>
          <w:noProof w:val="0"/>
          <w:sz w:val="28"/>
          <w:szCs w:val="28"/>
        </w:rPr>
      </w:pPr>
    </w:p>
    <w:p w:rsidR="00DC7FA6" w:rsidRDefault="00DC7FA6" w:rsidP="008B7735">
      <w:pPr>
        <w:spacing w:after="0" w:line="240" w:lineRule="auto"/>
        <w:rPr>
          <w:rFonts w:ascii="Times New Roman" w:eastAsia="Calibri" w:hAnsi="Times New Roman" w:cs="Times New Roman"/>
          <w:noProof w:val="0"/>
          <w:sz w:val="28"/>
          <w:szCs w:val="28"/>
        </w:rPr>
      </w:pPr>
      <w:bookmarkStart w:id="0" w:name="_GoBack"/>
      <w:bookmarkEnd w:id="0"/>
    </w:p>
    <w:p w:rsidR="008B7735" w:rsidRPr="008B7735" w:rsidRDefault="00DC7FA6" w:rsidP="008B7735">
      <w:pPr>
        <w:jc w:val="both"/>
        <w:rPr>
          <w:rFonts w:ascii="Times New Roman" w:eastAsia="Calibri" w:hAnsi="Times New Roman" w:cs="Times New Roman"/>
          <w:noProof w:val="0"/>
          <w:color w:val="000000"/>
          <w:sz w:val="28"/>
          <w:szCs w:val="28"/>
        </w:rPr>
      </w:pPr>
      <w:r>
        <w:rPr>
          <w:rFonts w:ascii="Times New Roman" w:eastAsia="Calibri" w:hAnsi="Times New Roman" w:cs="Times New Roman"/>
          <w:noProof w:val="0"/>
          <w:sz w:val="28"/>
          <w:szCs w:val="28"/>
        </w:rPr>
        <w:t>К</w:t>
      </w:r>
      <w:r w:rsidR="008B7735" w:rsidRPr="008B7735">
        <w:rPr>
          <w:rFonts w:ascii="Times New Roman" w:eastAsia="Calibri" w:hAnsi="Times New Roman" w:cs="Times New Roman"/>
          <w:noProof w:val="0"/>
          <w:sz w:val="28"/>
          <w:szCs w:val="28"/>
        </w:rPr>
        <w:t xml:space="preserve">еруючий справами виконкому                                      </w:t>
      </w:r>
      <w:r>
        <w:rPr>
          <w:rFonts w:ascii="Times New Roman" w:eastAsia="Calibri" w:hAnsi="Times New Roman" w:cs="Times New Roman"/>
          <w:noProof w:val="0"/>
          <w:sz w:val="28"/>
          <w:szCs w:val="28"/>
        </w:rPr>
        <w:t xml:space="preserve">     </w:t>
      </w:r>
      <w:r w:rsidR="008B7735" w:rsidRPr="008B7735">
        <w:rPr>
          <w:rFonts w:ascii="Times New Roman" w:eastAsia="Calibri" w:hAnsi="Times New Roman" w:cs="Times New Roman"/>
          <w:noProof w:val="0"/>
          <w:sz w:val="28"/>
          <w:szCs w:val="28"/>
        </w:rPr>
        <w:t xml:space="preserve">Володимир ВЕРБОВИЙ   </w:t>
      </w:r>
    </w:p>
    <w:p w:rsidR="008B7735" w:rsidRPr="008B7735" w:rsidRDefault="008B7735" w:rsidP="008B7735">
      <w:pPr>
        <w:rPr>
          <w:rFonts w:ascii="Calibri" w:eastAsia="Calibri" w:hAnsi="Calibri" w:cs="Times New Roman"/>
          <w:noProof w:val="0"/>
          <w:lang w:val="ru-RU"/>
        </w:rPr>
      </w:pPr>
    </w:p>
    <w:p w:rsidR="008B7735" w:rsidRPr="008B7735" w:rsidRDefault="008B7735" w:rsidP="008B7735">
      <w:pPr>
        <w:rPr>
          <w:rFonts w:ascii="Calibri" w:eastAsia="Calibri" w:hAnsi="Calibri" w:cs="Times New Roman"/>
          <w:noProof w:val="0"/>
          <w:lang w:val="ru-RU"/>
        </w:rPr>
      </w:pPr>
    </w:p>
    <w:p w:rsidR="004B53E1" w:rsidRPr="008B7735" w:rsidRDefault="004B53E1">
      <w:pPr>
        <w:rPr>
          <w:lang w:val="ru-RU"/>
        </w:rPr>
      </w:pPr>
    </w:p>
    <w:sectPr w:rsidR="004B53E1" w:rsidRPr="008B7735" w:rsidSect="00581F0E">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44CA9"/>
    <w:multiLevelType w:val="hybridMultilevel"/>
    <w:tmpl w:val="413AAC62"/>
    <w:lvl w:ilvl="0" w:tplc="2F34597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0B68BD"/>
    <w:multiLevelType w:val="hybridMultilevel"/>
    <w:tmpl w:val="6682F2BC"/>
    <w:lvl w:ilvl="0" w:tplc="1CEE24F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03"/>
    <w:rsid w:val="001C506E"/>
    <w:rsid w:val="002A033D"/>
    <w:rsid w:val="002A1393"/>
    <w:rsid w:val="002B75E5"/>
    <w:rsid w:val="002C6603"/>
    <w:rsid w:val="0039605E"/>
    <w:rsid w:val="003C4358"/>
    <w:rsid w:val="004B53E1"/>
    <w:rsid w:val="00581F0E"/>
    <w:rsid w:val="005A3C14"/>
    <w:rsid w:val="005A710A"/>
    <w:rsid w:val="00784003"/>
    <w:rsid w:val="008565B3"/>
    <w:rsid w:val="008B7735"/>
    <w:rsid w:val="00AC3E21"/>
    <w:rsid w:val="00C06414"/>
    <w:rsid w:val="00D45906"/>
    <w:rsid w:val="00DC7FA6"/>
    <w:rsid w:val="00E068B3"/>
    <w:rsid w:val="00EE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1A9E"/>
  <w15:docId w15:val="{5E661240-9F2E-486C-8D67-8D0B28D2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1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10A"/>
    <w:rPr>
      <w:rFonts w:ascii="Tahoma" w:hAnsi="Tahoma" w:cs="Tahoma"/>
      <w:noProof/>
      <w:sz w:val="16"/>
      <w:szCs w:val="16"/>
      <w:lang w:val="uk-UA"/>
    </w:rPr>
  </w:style>
  <w:style w:type="paragraph" w:styleId="a5">
    <w:name w:val="List Paragraph"/>
    <w:basedOn w:val="a"/>
    <w:uiPriority w:val="34"/>
    <w:qFormat/>
    <w:rsid w:val="00581F0E"/>
    <w:pPr>
      <w:ind w:left="720"/>
      <w:contextualSpacing/>
    </w:pPr>
  </w:style>
  <w:style w:type="paragraph" w:styleId="a6">
    <w:name w:val="No Spacing"/>
    <w:uiPriority w:val="1"/>
    <w:qFormat/>
    <w:rsid w:val="00581F0E"/>
    <w:pPr>
      <w:spacing w:after="0" w:line="240" w:lineRule="auto"/>
    </w:pPr>
    <w:rPr>
      <w:noProo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4882</Words>
  <Characters>2784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Windows</cp:lastModifiedBy>
  <cp:revision>87</cp:revision>
  <cp:lastPrinted>2022-01-20T14:03:00Z</cp:lastPrinted>
  <dcterms:created xsi:type="dcterms:W3CDTF">2022-01-20T13:05:00Z</dcterms:created>
  <dcterms:modified xsi:type="dcterms:W3CDTF">2022-01-28T13:52:00Z</dcterms:modified>
</cp:coreProperties>
</file>