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F0" w:rsidRPr="00EE53F0" w:rsidRDefault="00EE53F0" w:rsidP="00EE53F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EE53F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68C44A0" wp14:editId="5E318FF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F0" w:rsidRPr="00EE53F0" w:rsidRDefault="00EE53F0" w:rsidP="00EE53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EE53F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EE53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EE53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E53F0" w:rsidRPr="00EE53F0" w:rsidRDefault="00EE53F0" w:rsidP="00EE53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EE53F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E53F0" w:rsidRPr="00EE53F0" w:rsidRDefault="00EE53F0" w:rsidP="00EE53F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6D7291" wp14:editId="37D0EB1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E53F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E53F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10</w:t>
      </w:r>
    </w:p>
    <w:p w:rsidR="00EE53F0" w:rsidRDefault="00EE53F0" w:rsidP="00EE5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</w:t>
      </w:r>
      <w:r w:rsidRPr="00EE53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EE53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2 </w:t>
      </w:r>
      <w:r w:rsidRPr="00EE53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EE53F0" w:rsidRPr="00EE53F0" w:rsidRDefault="00EE53F0" w:rsidP="00EE5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85CA3" w:rsidRPr="00585CA3" w:rsidRDefault="00585CA3" w:rsidP="00EE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p w:rsidR="00EE53F0" w:rsidRDefault="00585CA3" w:rsidP="00EE5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безоплатну передачу </w:t>
      </w:r>
    </w:p>
    <w:p w:rsidR="00EE53F0" w:rsidRDefault="00585CA3" w:rsidP="00EE5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балансу управління культури </w:t>
      </w:r>
      <w:r w:rsidR="00EE53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інформаційної діяльності </w:t>
      </w:r>
    </w:p>
    <w:p w:rsidR="00EE53F0" w:rsidRDefault="00585CA3" w:rsidP="00EE5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ради на баланс Виконавчого комітету </w:t>
      </w:r>
    </w:p>
    <w:p w:rsidR="00585CA3" w:rsidRPr="00585CA3" w:rsidRDefault="00585CA3" w:rsidP="00EE5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</w:t>
      </w:r>
      <w:r w:rsidR="00EE53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ради приміщень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будівлі</w:t>
      </w:r>
    </w:p>
    <w:p w:rsidR="00585CA3" w:rsidRPr="00585CA3" w:rsidRDefault="00585CA3" w:rsidP="00EE53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3C31E5" w:rsidRDefault="00585CA3" w:rsidP="00EE53F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ст.ст.</w:t>
      </w:r>
      <w:r w:rsid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29, 40, 52, 59 Закону України «Про місцеве самоврядування в Україні», відповідно до рішення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територіальної громади», </w:t>
      </w:r>
      <w:r w:rsid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розглянувши</w:t>
      </w: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клопотання начальника відділу </w:t>
      </w:r>
    </w:p>
    <w:p w:rsidR="00585CA3" w:rsidRDefault="00EE53F0" w:rsidP="003C31E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Центр надання адміністративних послуг»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</w:t>
      </w:r>
      <w:proofErr w:type="spellStart"/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Живилко</w:t>
      </w:r>
      <w:proofErr w:type="spellEnd"/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</w:t>
      </w:r>
      <w:r w:rsidR="003C31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.М.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18.01.2022 року №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12-22/17,</w:t>
      </w:r>
      <w:r w:rsidR="00585CA3"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</w:p>
    <w:p w:rsidR="003C31E5" w:rsidRPr="00585CA3" w:rsidRDefault="003C31E5" w:rsidP="003C31E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85CA3" w:rsidRDefault="00585CA3" w:rsidP="003C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3C31E5" w:rsidRPr="00585CA3" w:rsidRDefault="003C31E5" w:rsidP="003C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E53F0" w:rsidRPr="00EE53F0" w:rsidRDefault="00EE53F0" w:rsidP="003C31E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Передати безоплатно з балансу управління культури та інформаційної </w:t>
      </w:r>
    </w:p>
    <w:p w:rsidR="00EE53F0" w:rsidRPr="00EE53F0" w:rsidRDefault="00EE53F0" w:rsidP="00EE53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діяльності Могилів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баланс Виконавчого комітету</w:t>
      </w:r>
    </w:p>
    <w:p w:rsidR="00EE53F0" w:rsidRPr="00EE53F0" w:rsidRDefault="00EE53F0" w:rsidP="00EE53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</w:t>
      </w:r>
      <w:r w:rsidR="00585CA3" w:rsidRPr="00585CA3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приміщен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ь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будівлі за адресою: Вінницька </w:t>
      </w:r>
    </w:p>
    <w:p w:rsidR="00EE53F0" w:rsidRPr="00EE53F0" w:rsidRDefault="00EE53F0" w:rsidP="00EE53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область, м. Могилів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Подільський, вулиця Київська, 28/2, загальною площею </w:t>
      </w:r>
    </w:p>
    <w:p w:rsidR="00585CA3" w:rsidRPr="00585CA3" w:rsidRDefault="00EE53F0" w:rsidP="00EE53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291,23м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2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згідно з додатком 1.</w:t>
      </w:r>
    </w:p>
    <w:p w:rsidR="00EE53F0" w:rsidRPr="00EE53F0" w:rsidRDefault="00EE53F0" w:rsidP="00EE53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посадовий склад комісії з приймання – передачі нерухомого майна </w:t>
      </w:r>
    </w:p>
    <w:p w:rsidR="00585CA3" w:rsidRPr="00585CA3" w:rsidRDefault="00EE53F0" w:rsidP="00EE53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складі згідно з додатком 2.</w:t>
      </w:r>
    </w:p>
    <w:p w:rsidR="00EE53F0" w:rsidRPr="00EE53F0" w:rsidRDefault="00EE53F0" w:rsidP="00EE53F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Комісії вжити всіх необхідних заходів з приймання-передачі зазначеного    </w:t>
      </w:r>
    </w:p>
    <w:p w:rsidR="00585CA3" w:rsidRPr="00585CA3" w:rsidRDefault="00EE53F0" w:rsidP="00EE53F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майна згідно чинного законодавства України.</w:t>
      </w:r>
    </w:p>
    <w:p w:rsidR="00EE53F0" w:rsidRPr="00EE53F0" w:rsidRDefault="00EE53F0" w:rsidP="00EE53F0">
      <w:pPr>
        <w:tabs>
          <w:tab w:val="left" w:pos="709"/>
        </w:tabs>
        <w:spacing w:after="0" w:line="240" w:lineRule="auto"/>
        <w:ind w:left="-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цього </w:t>
      </w:r>
      <w:r w:rsidR="003C31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 покласти на заступника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</w:t>
      </w:r>
    </w:p>
    <w:p w:rsidR="00585CA3" w:rsidRPr="00585CA3" w:rsidRDefault="00EE53F0" w:rsidP="00EE53F0">
      <w:pPr>
        <w:tabs>
          <w:tab w:val="left" w:pos="709"/>
        </w:tabs>
        <w:spacing w:after="0" w:line="240" w:lineRule="auto"/>
        <w:ind w:left="-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3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голови з питань діяльності виконавчих органів Слободянюка М.В..</w:t>
      </w:r>
    </w:p>
    <w:p w:rsidR="00585CA3" w:rsidRPr="00585CA3" w:rsidRDefault="00585CA3" w:rsidP="00EE53F0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85CA3" w:rsidRPr="00585CA3" w:rsidRDefault="00585CA3" w:rsidP="00585CA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</w:pPr>
      <w:r w:rsidRPr="00585CA3"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  <w:t xml:space="preserve">        </w:t>
      </w:r>
    </w:p>
    <w:p w:rsidR="00585CA3" w:rsidRPr="00585CA3" w:rsidRDefault="00585CA3" w:rsidP="00585CA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</w:pPr>
      <w:r w:rsidRPr="00585CA3"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  <w:t xml:space="preserve">            </w:t>
      </w:r>
    </w:p>
    <w:p w:rsidR="00585CA3" w:rsidRPr="00585CA3" w:rsidRDefault="00585CA3" w:rsidP="00585CA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</w:pPr>
    </w:p>
    <w:p w:rsidR="00585CA3" w:rsidRPr="00585CA3" w:rsidRDefault="00C32BBE" w:rsidP="00585C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</w:t>
      </w:r>
      <w:r w:rsidR="003C31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585CA3" w:rsidRPr="00585CA3" w:rsidRDefault="00585CA3" w:rsidP="00585CA3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85CA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</w:t>
      </w:r>
    </w:p>
    <w:p w:rsidR="00063EDE" w:rsidRDefault="00585CA3" w:rsidP="00063E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</w:t>
      </w:r>
      <w:r w:rsidR="00063E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</w:t>
      </w:r>
    </w:p>
    <w:p w:rsidR="00063EDE" w:rsidRDefault="00063EDE" w:rsidP="00063E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063E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</w:t>
      </w:r>
      <w:r w:rsidR="00C32BB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</w:t>
      </w:r>
      <w:r w:rsidR="00063E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</w:t>
      </w:r>
      <w:bookmarkStart w:id="0" w:name="_GoBack"/>
      <w:bookmarkEnd w:id="0"/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>Додаток 1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до рішення виконавчого 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комітету міської ради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від </w:t>
      </w:r>
      <w:r w:rsidR="00C32BBE">
        <w:rPr>
          <w:rFonts w:ascii="Times New Roman" w:eastAsia="Calibri" w:hAnsi="Times New Roman" w:cs="Times New Roman"/>
          <w:noProof w:val="0"/>
          <w:sz w:val="28"/>
          <w:szCs w:val="28"/>
        </w:rPr>
        <w:t>20.01.</w:t>
      </w: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>2022 року №</w:t>
      </w:r>
      <w:r w:rsidR="00C32BBE">
        <w:rPr>
          <w:rFonts w:ascii="Times New Roman" w:eastAsia="Calibri" w:hAnsi="Times New Roman" w:cs="Times New Roman"/>
          <w:noProof w:val="0"/>
          <w:sz w:val="28"/>
          <w:szCs w:val="28"/>
        </w:rPr>
        <w:t>10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23F5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p w:rsidR="00523F56" w:rsidRDefault="00585CA3" w:rsidP="00523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Приміщення нежитлового об’єкту </w:t>
      </w:r>
    </w:p>
    <w:p w:rsidR="00523F56" w:rsidRDefault="00585CA3" w:rsidP="00523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нерухомого майна комунальної власност</w:t>
      </w:r>
      <w:r w:rsidR="00C812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і територіальної громади міста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Могилева</w:t>
      </w:r>
      <w:r w:rsidR="00C812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–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Подільського</w:t>
      </w:r>
      <w:r w:rsidR="00C812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,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що передаються з балансу </w:t>
      </w:r>
      <w:r w:rsidR="00C812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управління культури </w:t>
      </w:r>
    </w:p>
    <w:p w:rsidR="00523F56" w:rsidRDefault="00585CA3" w:rsidP="00523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та інформаційної діяльності</w:t>
      </w:r>
      <w:r w:rsidR="00523F5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8B1F8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міської ради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баланс Виконавчого комітету </w:t>
      </w:r>
    </w:p>
    <w:p w:rsidR="00585CA3" w:rsidRPr="00585CA3" w:rsidRDefault="00585CA3" w:rsidP="00523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</w:t>
      </w:r>
      <w:r w:rsidR="00C812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C812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Подільської міської ради 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708"/>
        <w:gridCol w:w="3969"/>
        <w:gridCol w:w="1843"/>
        <w:gridCol w:w="1559"/>
        <w:gridCol w:w="1560"/>
      </w:tblGrid>
      <w:tr w:rsidR="00523F56" w:rsidRPr="00585CA3" w:rsidTr="00523F56"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№</w:t>
            </w:r>
          </w:p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:rsidR="00585CA3" w:rsidRPr="00585CA3" w:rsidRDefault="00585CA3" w:rsidP="00C812EF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Адреса будівлі</w:t>
            </w:r>
            <w:r w:rsidR="00C812EF" w:rsidRPr="00C812EF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:</w:t>
            </w:r>
          </w:p>
          <w:p w:rsidR="00C812EF" w:rsidRPr="00C812EF" w:rsidRDefault="00585CA3" w:rsidP="00C812EF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вул. Київська, 28/2</w:t>
            </w:r>
            <w:r w:rsidR="00C812EF" w:rsidRPr="00C812EF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,</w:t>
            </w: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 </w:t>
            </w:r>
          </w:p>
          <w:p w:rsidR="00585CA3" w:rsidRPr="00585CA3" w:rsidRDefault="00585CA3" w:rsidP="00C812EF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I</w:t>
            </w:r>
            <w:r w:rsidR="00C812EF" w:rsidRPr="00C812EF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 поверх</w:t>
            </w:r>
          </w:p>
          <w:p w:rsidR="00C812EF" w:rsidRPr="00C812EF" w:rsidRDefault="00C812EF" w:rsidP="00C812EF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C812EF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будівлі літ. «А» </w:t>
            </w:r>
          </w:p>
          <w:p w:rsidR="00585CA3" w:rsidRPr="00585CA3" w:rsidRDefault="00C812EF" w:rsidP="00C812EF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C812EF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(</w:t>
            </w:r>
            <w:r w:rsidR="00585CA3"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згідно з технічною документацією на об’єкт)</w:t>
            </w:r>
          </w:p>
        </w:tc>
        <w:tc>
          <w:tcPr>
            <w:tcW w:w="1843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Загальна площа</w:t>
            </w:r>
          </w:p>
        </w:tc>
        <w:tc>
          <w:tcPr>
            <w:tcW w:w="1559" w:type="dxa"/>
          </w:tcPr>
          <w:p w:rsidR="00585CA3" w:rsidRPr="00585CA3" w:rsidRDefault="00585CA3" w:rsidP="00523F56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Балансова</w:t>
            </w:r>
          </w:p>
          <w:p w:rsidR="00585CA3" w:rsidRPr="00585CA3" w:rsidRDefault="00585CA3" w:rsidP="00523F56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вартість</w:t>
            </w:r>
          </w:p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5CA3" w:rsidRPr="00585CA3" w:rsidRDefault="00C812EF" w:rsidP="00585CA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C812EF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Знос сума </w:t>
            </w:r>
            <w:r w:rsidR="001A7578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(</w:t>
            </w:r>
            <w:proofErr w:type="spellStart"/>
            <w:r w:rsidR="001A7578" w:rsidRPr="001A7578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</w:rPr>
              <w:t>грн</w:t>
            </w:r>
            <w:proofErr w:type="spellEnd"/>
            <w:r w:rsidR="001A7578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)</w:t>
            </w:r>
          </w:p>
        </w:tc>
      </w:tr>
      <w:tr w:rsidR="00523F56" w:rsidRPr="00585CA3" w:rsidTr="00523F56">
        <w:trPr>
          <w:trHeight w:val="350"/>
        </w:trPr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</w:tcPr>
          <w:p w:rsidR="00585CA3" w:rsidRPr="00585CA3" w:rsidRDefault="00C812EF" w:rsidP="00C812EF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ежитлов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 приміщення №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26 </w:t>
            </w:r>
          </w:p>
        </w:tc>
        <w:tc>
          <w:tcPr>
            <w:tcW w:w="1843" w:type="dxa"/>
          </w:tcPr>
          <w:p w:rsidR="00585CA3" w:rsidRPr="00585CA3" w:rsidRDefault="00523F56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71,65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29509,77</w:t>
            </w:r>
          </w:p>
        </w:tc>
        <w:tc>
          <w:tcPr>
            <w:tcW w:w="1560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27100,90</w:t>
            </w:r>
          </w:p>
        </w:tc>
      </w:tr>
      <w:tr w:rsidR="00523F56" w:rsidRPr="00585CA3" w:rsidTr="00523F56">
        <w:trPr>
          <w:trHeight w:val="350"/>
        </w:trPr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3969" w:type="dxa"/>
          </w:tcPr>
          <w:p w:rsidR="00585CA3" w:rsidRPr="00585CA3" w:rsidRDefault="00C812EF" w:rsidP="00C812EF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ежитлов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 приміщення №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27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85CA3" w:rsidRPr="00585CA3" w:rsidRDefault="00523F56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32,06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13204,23</w:t>
            </w:r>
          </w:p>
        </w:tc>
        <w:tc>
          <w:tcPr>
            <w:tcW w:w="1560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12126,37</w:t>
            </w:r>
          </w:p>
        </w:tc>
      </w:tr>
      <w:tr w:rsidR="00523F56" w:rsidRPr="00585CA3" w:rsidTr="00523F56">
        <w:trPr>
          <w:trHeight w:val="350"/>
        </w:trPr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3969" w:type="dxa"/>
          </w:tcPr>
          <w:p w:rsidR="00585CA3" w:rsidRPr="00585CA3" w:rsidRDefault="00C812EF" w:rsidP="00C812EF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ежитлов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 приміщення №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93,41</w:t>
            </w: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м</w:t>
            </w: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38471,84</w:t>
            </w:r>
          </w:p>
        </w:tc>
        <w:tc>
          <w:tcPr>
            <w:tcW w:w="1560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35331,40</w:t>
            </w:r>
          </w:p>
        </w:tc>
      </w:tr>
      <w:tr w:rsidR="00523F56" w:rsidRPr="00585CA3" w:rsidTr="00523F56">
        <w:trPr>
          <w:trHeight w:val="350"/>
        </w:trPr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969" w:type="dxa"/>
          </w:tcPr>
          <w:p w:rsidR="00585CA3" w:rsidRPr="00585CA3" w:rsidRDefault="00C812EF" w:rsidP="00C812EF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ежитлов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 приміщення №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29 </w:t>
            </w:r>
          </w:p>
        </w:tc>
        <w:tc>
          <w:tcPr>
            <w:tcW w:w="1843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9,96</w:t>
            </w: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</w:t>
            </w: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</w:tcPr>
          <w:p w:rsidR="00585CA3" w:rsidRPr="00585CA3" w:rsidRDefault="00523F56" w:rsidP="00523F56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4102,13</w:t>
            </w:r>
          </w:p>
        </w:tc>
        <w:tc>
          <w:tcPr>
            <w:tcW w:w="1560" w:type="dxa"/>
          </w:tcPr>
          <w:p w:rsidR="00585CA3" w:rsidRPr="00585CA3" w:rsidRDefault="00523F56" w:rsidP="00523F56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  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3767,27</w:t>
            </w:r>
          </w:p>
        </w:tc>
      </w:tr>
      <w:tr w:rsidR="00523F56" w:rsidRPr="00585CA3" w:rsidTr="00523F56">
        <w:trPr>
          <w:trHeight w:val="350"/>
        </w:trPr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3969" w:type="dxa"/>
          </w:tcPr>
          <w:p w:rsidR="00585CA3" w:rsidRPr="00585CA3" w:rsidRDefault="00C812EF" w:rsidP="00C812EF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ежитлов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 приміщення №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30 </w:t>
            </w:r>
          </w:p>
        </w:tc>
        <w:tc>
          <w:tcPr>
            <w:tcW w:w="1843" w:type="dxa"/>
          </w:tcPr>
          <w:p w:rsidR="00585CA3" w:rsidRPr="00585CA3" w:rsidRDefault="00523F56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17,75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м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</w:tcPr>
          <w:p w:rsidR="00585CA3" w:rsidRPr="00585CA3" w:rsidRDefault="00523F56" w:rsidP="00523F56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7310,52</w:t>
            </w:r>
          </w:p>
        </w:tc>
        <w:tc>
          <w:tcPr>
            <w:tcW w:w="1560" w:type="dxa"/>
          </w:tcPr>
          <w:p w:rsidR="00585CA3" w:rsidRPr="00585CA3" w:rsidRDefault="00523F56" w:rsidP="00523F56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  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6713,76</w:t>
            </w:r>
          </w:p>
        </w:tc>
      </w:tr>
      <w:tr w:rsidR="00523F56" w:rsidRPr="00585CA3" w:rsidTr="00523F56">
        <w:trPr>
          <w:trHeight w:val="350"/>
        </w:trPr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969" w:type="dxa"/>
          </w:tcPr>
          <w:p w:rsidR="00585CA3" w:rsidRPr="00585CA3" w:rsidRDefault="00C812EF" w:rsidP="00C812EF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ежитлов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 приміщення №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31 </w:t>
            </w:r>
          </w:p>
        </w:tc>
        <w:tc>
          <w:tcPr>
            <w:tcW w:w="1843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16,91м</w:t>
            </w: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</w:tcPr>
          <w:p w:rsidR="00585CA3" w:rsidRPr="00585CA3" w:rsidRDefault="00523F56" w:rsidP="00523F56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6964,55</w:t>
            </w:r>
          </w:p>
        </w:tc>
        <w:tc>
          <w:tcPr>
            <w:tcW w:w="1560" w:type="dxa"/>
          </w:tcPr>
          <w:p w:rsidR="00585CA3" w:rsidRPr="00585CA3" w:rsidRDefault="00523F56" w:rsidP="00523F56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   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6396,04</w:t>
            </w:r>
          </w:p>
        </w:tc>
      </w:tr>
      <w:tr w:rsidR="00523F56" w:rsidRPr="00585CA3" w:rsidTr="00523F56">
        <w:trPr>
          <w:trHeight w:val="350"/>
        </w:trPr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969" w:type="dxa"/>
          </w:tcPr>
          <w:p w:rsidR="00585CA3" w:rsidRPr="00585CA3" w:rsidRDefault="00C812EF" w:rsidP="00C812EF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ежитлов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е приміщення №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32 </w:t>
            </w:r>
          </w:p>
        </w:tc>
        <w:tc>
          <w:tcPr>
            <w:tcW w:w="1843" w:type="dxa"/>
          </w:tcPr>
          <w:p w:rsidR="00585CA3" w:rsidRPr="00585CA3" w:rsidRDefault="00523F56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49,49 м</w:t>
            </w:r>
            <w:r w:rsidR="00585CA3"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20382,95</w:t>
            </w:r>
          </w:p>
        </w:tc>
        <w:tc>
          <w:tcPr>
            <w:tcW w:w="1560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18719,10</w:t>
            </w:r>
          </w:p>
        </w:tc>
      </w:tr>
      <w:tr w:rsidR="00523F56" w:rsidRPr="00585CA3" w:rsidTr="00523F56">
        <w:trPr>
          <w:trHeight w:val="350"/>
        </w:trPr>
        <w:tc>
          <w:tcPr>
            <w:tcW w:w="708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85CA3" w:rsidRPr="00585CA3" w:rsidRDefault="00585CA3" w:rsidP="00C812EF">
            <w:pPr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</w:pPr>
            <w:proofErr w:type="spellStart"/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  <w:t>Всього</w:t>
            </w:r>
            <w:proofErr w:type="spellEnd"/>
            <w:r w:rsidR="00C812EF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  <w:t>:</w:t>
            </w:r>
          </w:p>
        </w:tc>
        <w:tc>
          <w:tcPr>
            <w:tcW w:w="1843" w:type="dxa"/>
          </w:tcPr>
          <w:p w:rsidR="00585CA3" w:rsidRPr="00585CA3" w:rsidRDefault="00585CA3" w:rsidP="00523F56">
            <w:pPr>
              <w:tabs>
                <w:tab w:val="left" w:pos="221"/>
              </w:tabs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  <w:t>291,23</w:t>
            </w:r>
          </w:p>
        </w:tc>
        <w:tc>
          <w:tcPr>
            <w:tcW w:w="1559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  <w:t>119945,99</w:t>
            </w:r>
          </w:p>
        </w:tc>
        <w:tc>
          <w:tcPr>
            <w:tcW w:w="1560" w:type="dxa"/>
          </w:tcPr>
          <w:p w:rsidR="00585CA3" w:rsidRPr="00585CA3" w:rsidRDefault="00585CA3" w:rsidP="00585CA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</w:pPr>
            <w:r w:rsidRPr="00585CA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val="ru-RU"/>
              </w:rPr>
              <w:t>110154,84</w:t>
            </w:r>
          </w:p>
        </w:tc>
      </w:tr>
    </w:tbl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B1F86" w:rsidRDefault="008B1F86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B1F86" w:rsidRPr="00585CA3" w:rsidRDefault="008B1F86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23F56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585CA3"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Керуючий справами виконкому                                   </w:t>
      </w:r>
      <w:r w:rsidR="008B1F8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585CA3" w:rsidRPr="00585CA3">
        <w:rPr>
          <w:rFonts w:ascii="Times New Roman" w:eastAsia="Calibri" w:hAnsi="Times New Roman" w:cs="Times New Roman"/>
          <w:noProof w:val="0"/>
          <w:sz w:val="28"/>
          <w:szCs w:val="28"/>
        </w:rPr>
        <w:t>Володимир ВЕРБОВИЙ</w:t>
      </w:r>
    </w:p>
    <w:p w:rsidR="00585CA3" w:rsidRPr="00585CA3" w:rsidRDefault="00585CA3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585CA3" w:rsidRDefault="00585CA3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1A7578" w:rsidRDefault="001A7578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1A7578" w:rsidRDefault="001A7578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1A7578" w:rsidRDefault="001A7578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1A7578" w:rsidRDefault="001A7578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1A7578" w:rsidRDefault="001A7578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1A7578" w:rsidRDefault="001A7578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523F56" w:rsidRPr="00585CA3" w:rsidRDefault="00523F56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23F56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</w:t>
      </w:r>
      <w:r w:rsidR="001A757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</w:t>
      </w:r>
      <w:r w:rsidR="00523F5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>Додаток 2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</w:t>
      </w:r>
      <w:r w:rsidR="001A757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="00523F5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до рішення виконавчого 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</w:t>
      </w:r>
      <w:r w:rsidR="001A757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="00523F5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>комітету міської ради</w:t>
      </w:r>
    </w:p>
    <w:p w:rsid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</w:t>
      </w:r>
      <w:r w:rsidR="001A757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="00523F5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 </w:t>
      </w:r>
      <w:r w:rsidR="001A7578">
        <w:rPr>
          <w:rFonts w:ascii="Times New Roman" w:eastAsia="Calibri" w:hAnsi="Times New Roman" w:cs="Times New Roman"/>
          <w:noProof w:val="0"/>
          <w:sz w:val="28"/>
          <w:szCs w:val="28"/>
        </w:rPr>
        <w:t>20.01.</w:t>
      </w: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>2022 року №</w:t>
      </w:r>
      <w:r w:rsidR="001A7578">
        <w:rPr>
          <w:rFonts w:ascii="Times New Roman" w:eastAsia="Calibri" w:hAnsi="Times New Roman" w:cs="Times New Roman"/>
          <w:noProof w:val="0"/>
          <w:sz w:val="28"/>
          <w:szCs w:val="28"/>
        </w:rPr>
        <w:t>10</w:t>
      </w:r>
    </w:p>
    <w:p w:rsidR="001A7578" w:rsidRPr="00585CA3" w:rsidRDefault="001A7578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23F56" w:rsidRPr="00585CA3" w:rsidRDefault="00523F56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Посадовий склад комісії </w:t>
      </w:r>
    </w:p>
    <w:p w:rsidR="001A7578" w:rsidRDefault="00585CA3" w:rsidP="00585C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 приймання – передачі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балансу управління культури </w:t>
      </w:r>
    </w:p>
    <w:p w:rsidR="00585CA3" w:rsidRPr="00585CA3" w:rsidRDefault="00585CA3" w:rsidP="008B1F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та інформаційної діяльності міської ради на баланс Виконавчого комітету Могилів</w:t>
      </w:r>
      <w:r w:rsidR="001A757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1A757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Подільської міської ради приміщен</w:t>
      </w:r>
      <w:r w:rsidR="001A757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ь</w:t>
      </w:r>
      <w:r w:rsidRPr="00585C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будівлі  </w:t>
      </w:r>
    </w:p>
    <w:p w:rsidR="00585CA3" w:rsidRPr="00585CA3" w:rsidRDefault="00585CA3" w:rsidP="00585CA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585CA3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A7578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Голова комісії: </w:t>
      </w:r>
      <w:r w:rsidR="001A757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- </w:t>
      </w:r>
      <w:r w:rsidR="001A7578">
        <w:rPr>
          <w:rFonts w:ascii="Times New Roman" w:eastAsia="Calibri" w:hAnsi="Times New Roman" w:cs="Times New Roman"/>
          <w:noProof w:val="0"/>
          <w:sz w:val="28"/>
          <w:szCs w:val="28"/>
        </w:rPr>
        <w:t>з</w:t>
      </w: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аступник міського голови з питань </w:t>
      </w:r>
    </w:p>
    <w:p w:rsidR="001A7578" w:rsidRDefault="001A7578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</w:t>
      </w:r>
      <w:r w:rsidR="00585CA3"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діяльності виконавчих органів міської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</w:p>
    <w:p w:rsidR="00585CA3" w:rsidRPr="00585CA3" w:rsidRDefault="001A7578" w:rsidP="00585CA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</w:t>
      </w:r>
      <w:r w:rsidR="00585CA3" w:rsidRPr="00585CA3">
        <w:rPr>
          <w:rFonts w:ascii="Times New Roman" w:eastAsia="Calibri" w:hAnsi="Times New Roman" w:cs="Times New Roman"/>
          <w:noProof w:val="0"/>
          <w:sz w:val="28"/>
          <w:szCs w:val="28"/>
        </w:rPr>
        <w:t>ради.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A7578" w:rsidRDefault="00585CA3" w:rsidP="001A757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5CA3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Члени комісії: </w:t>
      </w:r>
      <w:r w:rsidR="001A757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- </w:t>
      </w:r>
      <w:r w:rsidR="001A757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ачальник управління культури та </w:t>
      </w:r>
    </w:p>
    <w:p w:rsidR="001A7578" w:rsidRDefault="001A7578" w:rsidP="001A757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інформаційної діяльності </w:t>
      </w:r>
      <w:r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</w:p>
    <w:p w:rsidR="00585CA3" w:rsidRPr="00585CA3" w:rsidRDefault="001A7578" w:rsidP="001A7578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ради;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A7578" w:rsidRDefault="001A7578" w:rsidP="001A7578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- г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оловний бухгалтер централізованої </w:t>
      </w:r>
    </w:p>
    <w:p w:rsidR="001A7578" w:rsidRDefault="001A7578" w:rsidP="001A7578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бухгалтерії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управління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культури та </w:t>
      </w:r>
    </w:p>
    <w:p w:rsidR="00585CA3" w:rsidRPr="00585CA3" w:rsidRDefault="001A7578" w:rsidP="001A7578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інформаційної </w:t>
      </w:r>
      <w:r w:rsidR="00585CA3" w:rsidRPr="00585C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діяльності міської ради;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A7578" w:rsidRDefault="001A7578" w:rsidP="001A757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A75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6537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Pr="001A75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</w:t>
      </w:r>
      <w:r w:rsidR="00585CA3" w:rsidRPr="001A75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ачальник відділу бухгалтерського </w:t>
      </w:r>
    </w:p>
    <w:p w:rsidR="0065379E" w:rsidRDefault="001A7578" w:rsidP="001A757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6537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585CA3" w:rsidRPr="001A75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обліку та звітності - головний </w:t>
      </w:r>
    </w:p>
    <w:p w:rsidR="0065379E" w:rsidRDefault="0065379E" w:rsidP="001A757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                           бухгалтер </w:t>
      </w:r>
      <w:r w:rsidR="00585CA3" w:rsidRPr="001A75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апарату міської ради та </w:t>
      </w:r>
    </w:p>
    <w:p w:rsidR="00585CA3" w:rsidRPr="0065379E" w:rsidRDefault="0065379E" w:rsidP="001A757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585CA3" w:rsidRPr="001A75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виконкому</w:t>
      </w:r>
      <w:r w:rsidR="001A75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5379E" w:rsidRPr="0065379E" w:rsidRDefault="0065379E" w:rsidP="0065379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6537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н</w:t>
      </w:r>
      <w:r w:rsidR="00585CA3" w:rsidRPr="006537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ачальник загального відділу апарату </w:t>
      </w:r>
      <w:r w:rsidRPr="006537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585CA3" w:rsidRPr="0065379E" w:rsidRDefault="0065379E" w:rsidP="0065379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537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585CA3" w:rsidRPr="006537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міської ради та виконкому</w:t>
      </w:r>
      <w:r w:rsidRPr="006537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585CA3" w:rsidRPr="0065379E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5379E" w:rsidRDefault="0065379E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5379E" w:rsidRDefault="0065379E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5379E" w:rsidRDefault="0065379E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5379E" w:rsidRDefault="0065379E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5379E" w:rsidRPr="00585CA3" w:rsidRDefault="0065379E" w:rsidP="0065379E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5CA3" w:rsidRPr="00585CA3" w:rsidRDefault="00585CA3" w:rsidP="00585CA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Керуючий справами виконкому                                   </w:t>
      </w:r>
      <w:r w:rsidR="008B1F8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Pr="00585CA3">
        <w:rPr>
          <w:rFonts w:ascii="Times New Roman" w:eastAsia="Calibri" w:hAnsi="Times New Roman" w:cs="Times New Roman"/>
          <w:noProof w:val="0"/>
          <w:sz w:val="28"/>
          <w:szCs w:val="28"/>
        </w:rPr>
        <w:t>Володимир ВЕРБОВИЙ</w:t>
      </w:r>
    </w:p>
    <w:p w:rsidR="00585CA3" w:rsidRPr="00585CA3" w:rsidRDefault="00585CA3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585CA3" w:rsidRPr="00585CA3" w:rsidRDefault="00585CA3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585CA3" w:rsidRPr="00585CA3" w:rsidRDefault="00585CA3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585CA3" w:rsidRPr="00585CA3" w:rsidRDefault="00585CA3" w:rsidP="00585CA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4B53E1" w:rsidRDefault="004B53E1"/>
    <w:sectPr w:rsidR="004B53E1" w:rsidSect="003C31E5">
      <w:pgSz w:w="11906" w:h="16838"/>
      <w:pgMar w:top="850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22C"/>
    <w:multiLevelType w:val="hybridMultilevel"/>
    <w:tmpl w:val="FA647D46"/>
    <w:lvl w:ilvl="0" w:tplc="FF40EA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D3D23"/>
    <w:multiLevelType w:val="multilevel"/>
    <w:tmpl w:val="17CA1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5871DD5"/>
    <w:multiLevelType w:val="hybridMultilevel"/>
    <w:tmpl w:val="58C25B78"/>
    <w:lvl w:ilvl="0" w:tplc="AD787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B"/>
    <w:rsid w:val="00063EDE"/>
    <w:rsid w:val="001A7578"/>
    <w:rsid w:val="003C31E5"/>
    <w:rsid w:val="004B53E1"/>
    <w:rsid w:val="00523F56"/>
    <w:rsid w:val="00585CA3"/>
    <w:rsid w:val="0065379E"/>
    <w:rsid w:val="00882E25"/>
    <w:rsid w:val="008B1F86"/>
    <w:rsid w:val="008C5BBB"/>
    <w:rsid w:val="00C32BBE"/>
    <w:rsid w:val="00C812EF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3F0"/>
    <w:rPr>
      <w:rFonts w:ascii="Tahoma" w:hAnsi="Tahoma" w:cs="Tahoma"/>
      <w:noProof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1A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3F0"/>
    <w:rPr>
      <w:rFonts w:ascii="Tahoma" w:hAnsi="Tahoma" w:cs="Tahoma"/>
      <w:noProof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1A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2022-01-21T08:18:00Z</dcterms:created>
  <dcterms:modified xsi:type="dcterms:W3CDTF">2022-01-24T12:57:00Z</dcterms:modified>
</cp:coreProperties>
</file>