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F8" w:rsidRPr="006E64F8" w:rsidRDefault="006E64F8" w:rsidP="006E64F8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bookmarkStart w:id="0" w:name="_GoBack"/>
      <w:bookmarkEnd w:id="0"/>
      <w:r w:rsidRPr="006E64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6E6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4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6E64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E64F8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2A407473" wp14:editId="05C01D13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F8" w:rsidRPr="006E64F8" w:rsidRDefault="006E64F8" w:rsidP="006E64F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6E64F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6E64F8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6E64F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6E64F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6E64F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6E64F8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6E64F8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6E64F8" w:rsidRPr="006E64F8" w:rsidRDefault="006E64F8" w:rsidP="006E64F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6E64F8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6E64F8" w:rsidRPr="006E64F8" w:rsidRDefault="006E64F8" w:rsidP="006E64F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6E64F8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0558" wp14:editId="3861D796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534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6E64F8" w:rsidRPr="006E64F8" w:rsidRDefault="006E64F8" w:rsidP="006E64F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6E64F8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EB220D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266</w:t>
      </w:r>
    </w:p>
    <w:p w:rsidR="006E64F8" w:rsidRPr="00EB220D" w:rsidRDefault="006E64F8" w:rsidP="006E64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6E64F8" w:rsidRPr="00EB220D" w:rsidRDefault="006E64F8" w:rsidP="006E64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EB220D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7</w:t>
      </w:r>
      <w:r w:rsidRPr="00EB220D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8</w:t>
      </w:r>
      <w:r w:rsidRPr="00EB220D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5F7236" w:rsidRDefault="005F7236" w:rsidP="005F72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</w:p>
    <w:p w:rsidR="000709DD" w:rsidRPr="005F7236" w:rsidRDefault="000709DD" w:rsidP="005F72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</w:p>
    <w:p w:rsidR="005F7236" w:rsidRPr="005F7236" w:rsidRDefault="005F7236" w:rsidP="005F723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</w:pPr>
      <w:r w:rsidRPr="005F7236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 xml:space="preserve">Про затвердження протоколу засідання міської комісії </w:t>
      </w:r>
    </w:p>
    <w:p w:rsidR="005F7236" w:rsidRPr="005F7236" w:rsidRDefault="005F7236" w:rsidP="005F723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bCs/>
          <w:noProof w:val="0"/>
          <w:spacing w:val="2"/>
          <w:sz w:val="25"/>
          <w:szCs w:val="25"/>
          <w:lang w:eastAsia="ru-RU"/>
        </w:rPr>
      </w:pPr>
      <w:r w:rsidRPr="005F7236">
        <w:rPr>
          <w:rFonts w:ascii="Times New Roman" w:eastAsia="Calibri" w:hAnsi="Times New Roman" w:cs="Times New Roman"/>
          <w:b/>
          <w:noProof w:val="0"/>
          <w:spacing w:val="2"/>
          <w:sz w:val="28"/>
          <w:szCs w:val="28"/>
          <w:lang w:eastAsia="ru-RU"/>
        </w:rPr>
        <w:t>від 20.08.2021р. №3</w:t>
      </w:r>
    </w:p>
    <w:p w:rsidR="005F7236" w:rsidRPr="005F7236" w:rsidRDefault="005F7236" w:rsidP="005F7236">
      <w:pPr>
        <w:widowControl w:val="0"/>
        <w:spacing w:after="0" w:line="324" w:lineRule="exact"/>
        <w:ind w:right="740"/>
        <w:jc w:val="both"/>
        <w:rPr>
          <w:rFonts w:ascii="Calibri" w:eastAsia="Calibri" w:hAnsi="Calibri" w:cs="Times New Roman"/>
          <w:b/>
          <w:noProof w:val="0"/>
          <w:color w:val="000000"/>
          <w:spacing w:val="2"/>
          <w:sz w:val="28"/>
          <w:szCs w:val="28"/>
          <w:shd w:val="clear" w:color="auto" w:fill="FFFFFF"/>
        </w:rPr>
      </w:pPr>
      <w:r w:rsidRPr="005F7236">
        <w:rPr>
          <w:rFonts w:ascii="Times New Roman" w:eastAsia="Calibri" w:hAnsi="Times New Roman" w:cs="Times New Roman"/>
          <w:b/>
          <w:i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</w:t>
      </w:r>
      <w:r w:rsidRPr="005F7236">
        <w:rPr>
          <w:rFonts w:ascii="Times New Roman" w:eastAsia="Calibri" w:hAnsi="Times New Roman" w:cs="Times New Roman"/>
          <w:b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</w:p>
    <w:p w:rsidR="000709DD" w:rsidRDefault="005F7236" w:rsidP="000709DD">
      <w:pPr>
        <w:widowControl w:val="0"/>
        <w:spacing w:after="0" w:line="240" w:lineRule="auto"/>
        <w:ind w:firstLine="79"/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</w:pPr>
      <w:r w:rsidRPr="005F723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     </w:t>
      </w:r>
      <w:r w:rsidR="000709DD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Керуючись ст.ст.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>34, 40 Закону України «Про місцеве самоврядування в Україні», відповідно до Порядку та умов надання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субвенції з державного бюджету місцевим бюджетам на проектні, будівельно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-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ремон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тні роботи, придбання житла та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приміщень для розвитку сімейних та інших форм виховання, наближених до сімейних, підтри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мку малих групових будинків та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забезпечення житлом дітей - сиріт, дітей, позбавлених батьківського піклування, осіб з їх числа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,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затверджених постановою Кабінету Міністрів України від 26 травня 2021 року №615 «Деякі питання забезпечення дітей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-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сиріт, дітей, позбавлених батьківського піклування, осіб з їх числа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житлом та підтримки малих групових будинків»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, рішення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виконавчого комітету Могилів -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Подільської міської ради від 02.07.2021 року №198 </w:t>
      </w:r>
    </w:p>
    <w:p w:rsidR="000709DD" w:rsidRDefault="005F7236" w:rsidP="000709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«Про створення міської комісії з питань розподілу субвенції з державного бюджету місцевим бюджетам на проектні, будівельно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-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 - сиріт, дітей, позбавлених батьківського піклування, осіб з їх числа»,</w:t>
      </w:r>
      <w:r w:rsidRPr="005F7236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з урахуванням </w:t>
      </w:r>
      <w:r w:rsidRPr="005F7236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>протоколу засідання обласної комісії з питань розподілу у 2020 році субвенції з державного бюджету місцевим бюджетам на проектні, будівельно</w:t>
      </w:r>
      <w:r w:rsidR="000709DD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>-</w:t>
      </w:r>
      <w:r w:rsidR="000709DD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>ремонтні роботи, придбання житла та приміщень для розвитку сімейних та інших форм виховання, наближених до сімейних, та забезпечення житлом дітей</w:t>
      </w:r>
      <w:r w:rsidR="000709DD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>-</w:t>
      </w:r>
      <w:r w:rsidR="000709DD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>сиріт, дітей, позбавлених батьківськог</w:t>
      </w:r>
      <w:r w:rsidR="000709DD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>о піклування, осіб з їх числа №</w:t>
      </w:r>
      <w:r w:rsidRPr="005F7236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3, затвердженого головою обласної державної адміністрації </w:t>
      </w:r>
      <w:r w:rsidRPr="000709DD">
        <w:rPr>
          <w:rFonts w:ascii="Times New Roman" w:eastAsia="Times New Roman" w:hAnsi="Times New Roman" w:cs="Times New Roman"/>
          <w:bCs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від </w:t>
      </w:r>
      <w:r w:rsidR="000709DD" w:rsidRPr="000709D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15.09.2020 року </w:t>
      </w:r>
    </w:p>
    <w:p w:rsidR="005F7236" w:rsidRPr="000709DD" w:rsidRDefault="000709DD" w:rsidP="000709D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0709D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№</w:t>
      </w:r>
      <w:r w:rsidR="005F7236" w:rsidRPr="000709D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01.01-18/1143</w:t>
      </w:r>
      <w:r w:rsidR="005F7236" w:rsidRP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lang w:eastAsia="ru-RU"/>
        </w:rPr>
        <w:t>,-</w:t>
      </w:r>
    </w:p>
    <w:p w:rsidR="005F7236" w:rsidRPr="005F7236" w:rsidRDefault="005F7236" w:rsidP="005F7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shd w:val="clear" w:color="auto" w:fill="FFFFFF"/>
          <w:lang w:eastAsia="ru-RU"/>
        </w:rPr>
      </w:pPr>
    </w:p>
    <w:p w:rsidR="005F7236" w:rsidRPr="005F7236" w:rsidRDefault="005F7236" w:rsidP="000709DD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виконком міської ради ВИРІШИВ:</w:t>
      </w:r>
    </w:p>
    <w:p w:rsidR="005F7236" w:rsidRPr="005F7236" w:rsidRDefault="005F7236" w:rsidP="005F7236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0709DD" w:rsidRDefault="005F7236" w:rsidP="000709DD">
      <w:pPr>
        <w:spacing w:after="0" w:line="240" w:lineRule="auto"/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5F723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ab/>
      </w: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1.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Затвердити протокол засідання міської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комісії з питань розподілу субвенції з державного бюджету місцевим бюджетам на проектні, будівельно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-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-</w:t>
      </w:r>
      <w:r w:rsidR="000709DD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сиріт, дітей, </w:t>
      </w:r>
    </w:p>
    <w:p w:rsidR="000709DD" w:rsidRDefault="000709DD" w:rsidP="000709DD">
      <w:pPr>
        <w:spacing w:after="0" w:line="240" w:lineRule="auto"/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</w:pPr>
    </w:p>
    <w:p w:rsidR="005F7236" w:rsidRPr="005F7236" w:rsidRDefault="005F7236" w:rsidP="000709DD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позбавлених батьківського піклування, осі</w:t>
      </w:r>
      <w:r w:rsidR="00BC7891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б з їх числа від 20.08.2021р. №</w:t>
      </w:r>
      <w:r w:rsidRPr="005F7236">
        <w:rPr>
          <w:rFonts w:ascii="Times New Roman" w:eastAsia="Calibri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>3, що додається.</w:t>
      </w:r>
      <w:r w:rsidRPr="005F7236">
        <w:rPr>
          <w:rFonts w:ascii="Times New Roman" w:eastAsia="Times New Roman" w:hAnsi="Times New Roman" w:cs="Times New Roman"/>
          <w:noProof w:val="0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5F7236" w:rsidRPr="005F7236" w:rsidRDefault="005F7236" w:rsidP="000709D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ab/>
      </w: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shd w:val="clear" w:color="auto" w:fill="FFFFFF"/>
          <w:lang w:eastAsia="ru-RU"/>
        </w:rPr>
        <w:t>2.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Контроль за виконанням даного рішення покласти на </w:t>
      </w:r>
      <w:r w:rsidR="000709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заступника  міського голови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питань діяльності виконавчих органів Слободянюка М.В.</w:t>
      </w:r>
      <w:r w:rsidR="000709D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7236" w:rsidRDefault="005F7236" w:rsidP="000709DD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3605AC" w:rsidRDefault="003605AC" w:rsidP="000709DD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3605AC" w:rsidRDefault="003605AC" w:rsidP="000709DD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3605AC" w:rsidRDefault="003605AC" w:rsidP="005F723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3605AC" w:rsidRDefault="003605AC" w:rsidP="005F723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0709DD" w:rsidRDefault="000709DD" w:rsidP="005F723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0709DD" w:rsidRPr="005F7236" w:rsidRDefault="000709DD" w:rsidP="005F723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:rsidR="005F7236" w:rsidRPr="000709DD" w:rsidRDefault="005F7236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  <w:r w:rsidRPr="000709DD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>Міський голова</w:t>
      </w:r>
      <w:r w:rsidRPr="000709DD"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  <w:tab/>
        <w:t xml:space="preserve">                                                    Геннадій ГЛУХМАНЮК</w:t>
      </w:r>
    </w:p>
    <w:p w:rsidR="003605AC" w:rsidRDefault="003605AC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3605AC" w:rsidRDefault="003605AC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3605AC" w:rsidRDefault="003605AC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3605AC" w:rsidRDefault="003605AC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3605AC" w:rsidRDefault="003605AC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3605AC" w:rsidRDefault="003605AC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3605AC" w:rsidRPr="005F7236" w:rsidRDefault="003605AC" w:rsidP="005F7236">
      <w:pPr>
        <w:widowControl w:val="0"/>
        <w:tabs>
          <w:tab w:val="left" w:pos="977"/>
        </w:tabs>
        <w:spacing w:after="0" w:line="240" w:lineRule="auto"/>
        <w:jc w:val="center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</w:p>
    <w:p w:rsidR="005F7236" w:rsidRPr="005F7236" w:rsidRDefault="005F7236" w:rsidP="005F7236">
      <w:pPr>
        <w:widowControl w:val="0"/>
        <w:tabs>
          <w:tab w:val="left" w:pos="977"/>
        </w:tabs>
        <w:spacing w:after="1735" w:line="329" w:lineRule="exact"/>
        <w:ind w:left="120" w:right="960"/>
        <w:jc w:val="both"/>
        <w:rPr>
          <w:rFonts w:ascii="Calibri" w:eastAsia="Calibri" w:hAnsi="Calibri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pacing w:val="1"/>
          <w:sz w:val="28"/>
          <w:szCs w:val="28"/>
          <w:shd w:val="clear" w:color="auto" w:fill="FFFFFF"/>
          <w:lang w:eastAsia="uk-UA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Pr="005F7236" w:rsidRDefault="005F7236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709DD" w:rsidRDefault="000709DD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709DD" w:rsidRDefault="000709DD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709DD" w:rsidRDefault="000709DD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709DD" w:rsidRDefault="000709DD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709DD" w:rsidRDefault="000709DD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709DD" w:rsidRDefault="000709DD" w:rsidP="005F72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EB220D" w:rsidRDefault="00EB220D" w:rsidP="005F723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220D" w:rsidRDefault="00EB220D" w:rsidP="005F723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220D" w:rsidRDefault="00EB220D" w:rsidP="005F723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EB220D" w:rsidRDefault="00EB220D" w:rsidP="005F723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5F7236" w:rsidRPr="005F7236" w:rsidRDefault="005F7236" w:rsidP="005F7236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</w:t>
      </w:r>
    </w:p>
    <w:p w:rsidR="005F7236" w:rsidRPr="005F7236" w:rsidRDefault="000709DD" w:rsidP="000709DD">
      <w:pPr>
        <w:tabs>
          <w:tab w:val="left" w:pos="708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lastRenderedPageBreak/>
        <w:t xml:space="preserve">  </w:t>
      </w:r>
    </w:p>
    <w:p w:rsidR="005F7236" w:rsidRPr="005F7236" w:rsidRDefault="005F7236" w:rsidP="00BC7891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val="ru-RU" w:eastAsia="ru-RU"/>
        </w:rPr>
        <w:t xml:space="preserve">                    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</w:t>
      </w:r>
      <w:r w:rsidR="000709DD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Додаток </w:t>
      </w:r>
    </w:p>
    <w:p w:rsidR="005F7236" w:rsidRPr="005F7236" w:rsidRDefault="005F7236" w:rsidP="00BC7891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</w:t>
      </w:r>
      <w:r w:rsidR="000709DD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до рішення виконавчого </w:t>
      </w:r>
    </w:p>
    <w:p w:rsidR="005F7236" w:rsidRPr="005F7236" w:rsidRDefault="005F7236" w:rsidP="00BC7891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</w:t>
      </w:r>
      <w:r w:rsidR="000709DD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комітету міської ради</w:t>
      </w:r>
    </w:p>
    <w:p w:rsidR="005F7236" w:rsidRDefault="005F7236" w:rsidP="00BC7891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                       </w:t>
      </w:r>
      <w:r w:rsidR="000709DD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  від 27.08.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 xml:space="preserve">2021 року </w:t>
      </w:r>
      <w:r w:rsidR="000709DD"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  <w:t>№266</w:t>
      </w:r>
    </w:p>
    <w:p w:rsidR="000709DD" w:rsidRDefault="000709DD" w:rsidP="000709D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0709DD" w:rsidRPr="005F7236" w:rsidRDefault="000709DD" w:rsidP="000709DD">
      <w:pPr>
        <w:tabs>
          <w:tab w:val="left" w:pos="708"/>
        </w:tabs>
        <w:spacing w:after="0" w:line="240" w:lineRule="auto"/>
        <w:ind w:left="4253"/>
        <w:rPr>
          <w:rFonts w:ascii="Times New Roman" w:eastAsia="Times New Roman" w:hAnsi="Times New Roman" w:cs="Times New Roman"/>
          <w:noProof w:val="0"/>
          <w:sz w:val="28"/>
          <w:szCs w:val="20"/>
          <w:lang w:eastAsia="ru-RU"/>
        </w:rPr>
      </w:pPr>
    </w:p>
    <w:p w:rsidR="005F7236" w:rsidRPr="005F7236" w:rsidRDefault="005F7236" w:rsidP="000709DD">
      <w:pPr>
        <w:tabs>
          <w:tab w:val="left" w:pos="708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0"/>
          <w:lang w:eastAsia="ru-RU"/>
        </w:rPr>
      </w:pPr>
    </w:p>
    <w:p w:rsidR="005F7236" w:rsidRPr="005F7236" w:rsidRDefault="005F7236" w:rsidP="000709DD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</w:rPr>
      </w:pPr>
      <w:r w:rsidRPr="005F7236">
        <w:rPr>
          <w:rFonts w:ascii="Times New Roman" w:eastAsia="Calibri" w:hAnsi="Times New Roman" w:cs="Times New Roman"/>
          <w:b/>
          <w:noProof w:val="0"/>
          <w:spacing w:val="1"/>
          <w:sz w:val="28"/>
          <w:szCs w:val="28"/>
          <w:lang w:eastAsia="ru-RU"/>
        </w:rPr>
        <w:t>Протокол №3</w:t>
      </w:r>
    </w:p>
    <w:p w:rsidR="000709DD" w:rsidRDefault="005F7236" w:rsidP="000709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засідання</w:t>
      </w:r>
      <w:r w:rsidRPr="005F723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ru-RU"/>
        </w:rPr>
        <w:t xml:space="preserve"> міської </w:t>
      </w: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комісії </w:t>
      </w: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з питань розподілу субвенції</w:t>
      </w:r>
    </w:p>
    <w:p w:rsidR="000709DD" w:rsidRDefault="005F7236" w:rsidP="000709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з державного бюджету місцевим бюджетам на проектні,</w:t>
      </w:r>
    </w:p>
    <w:p w:rsidR="005F7236" w:rsidRPr="005F7236" w:rsidRDefault="005F7236" w:rsidP="000709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будівельно</w:t>
      </w:r>
      <w:r w:rsidR="000709D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0709D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ремонтні роботи, придбання житла та приміщень для розвитку сімейних та інших форм виховання, наближених до сімейних,</w:t>
      </w:r>
    </w:p>
    <w:p w:rsidR="005F7236" w:rsidRPr="005F7236" w:rsidRDefault="005F7236" w:rsidP="000709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підтримку малих групових будинків та забезпечення житлом</w:t>
      </w:r>
    </w:p>
    <w:p w:rsidR="005F7236" w:rsidRPr="005F7236" w:rsidRDefault="005F7236" w:rsidP="000709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дітей</w:t>
      </w:r>
      <w:r w:rsidR="000709D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-</w:t>
      </w:r>
      <w:r w:rsidR="000709DD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сиріт, дітей, позбавлених батьківського піклування,</w:t>
      </w:r>
    </w:p>
    <w:p w:rsidR="005F7236" w:rsidRPr="005F7236" w:rsidRDefault="005F7236" w:rsidP="000709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осіб з їх числа</w:t>
      </w:r>
    </w:p>
    <w:p w:rsidR="005F7236" w:rsidRPr="005F7236" w:rsidRDefault="005F7236" w:rsidP="005F72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</w:p>
    <w:p w:rsidR="005F7236" w:rsidRPr="005F7236" w:rsidRDefault="005F7236" w:rsidP="005F723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bCs/>
          <w:noProof w:val="0"/>
          <w:sz w:val="28"/>
          <w:szCs w:val="20"/>
          <w:lang w:eastAsia="ru-RU"/>
        </w:rPr>
        <w:t xml:space="preserve">Від 20.08.2021р.                                                                      </w:t>
      </w:r>
    </w:p>
    <w:p w:rsidR="005F7236" w:rsidRPr="005F7236" w:rsidRDefault="005F7236" w:rsidP="005F7236">
      <w:pPr>
        <w:suppressAutoHyphens/>
        <w:autoSpaceDE w:val="0"/>
        <w:autoSpaceDN w:val="0"/>
        <w:adjustRightInd w:val="0"/>
        <w:spacing w:before="222" w:after="222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Присутні:</w:t>
      </w:r>
    </w:p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59"/>
        <w:gridCol w:w="5196"/>
      </w:tblGrid>
      <w:tr w:rsidR="005F7236" w:rsidRPr="005F7236" w:rsidTr="000709DD">
        <w:trPr>
          <w:trHeight w:val="357"/>
        </w:trPr>
        <w:tc>
          <w:tcPr>
            <w:tcW w:w="4659" w:type="dxa"/>
            <w:hideMark/>
          </w:tcPr>
          <w:p w:rsidR="005F7236" w:rsidRPr="00005C27" w:rsidRDefault="005F7236" w:rsidP="00005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proofErr w:type="spellStart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Глухманюк</w:t>
            </w:r>
            <w:proofErr w:type="spellEnd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Геннадій Григорович</w:t>
            </w:r>
          </w:p>
        </w:tc>
        <w:tc>
          <w:tcPr>
            <w:tcW w:w="5196" w:type="dxa"/>
            <w:hideMark/>
          </w:tcPr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- міський голова, </w:t>
            </w:r>
            <w:r w:rsidRPr="005F7236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color w:val="000000"/>
                <w:sz w:val="26"/>
                <w:szCs w:val="26"/>
                <w:lang w:eastAsia="ru-RU"/>
              </w:rPr>
              <w:t>голова комісії.</w:t>
            </w:r>
          </w:p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</w:tc>
      </w:tr>
      <w:tr w:rsidR="005F7236" w:rsidRPr="005F7236" w:rsidTr="000709DD">
        <w:trPr>
          <w:trHeight w:val="357"/>
        </w:trPr>
        <w:tc>
          <w:tcPr>
            <w:tcW w:w="4659" w:type="dxa"/>
            <w:hideMark/>
          </w:tcPr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b/>
                <w:noProof w:val="0"/>
                <w:sz w:val="26"/>
                <w:szCs w:val="26"/>
                <w:lang w:eastAsia="ru-RU"/>
              </w:rPr>
              <w:t>Члени комісії:</w:t>
            </w:r>
          </w:p>
        </w:tc>
        <w:tc>
          <w:tcPr>
            <w:tcW w:w="5196" w:type="dxa"/>
          </w:tcPr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</w:tc>
      </w:tr>
      <w:tr w:rsidR="005F7236" w:rsidRPr="005F7236" w:rsidTr="000709DD">
        <w:trPr>
          <w:trHeight w:val="357"/>
        </w:trPr>
        <w:tc>
          <w:tcPr>
            <w:tcW w:w="4659" w:type="dxa"/>
            <w:hideMark/>
          </w:tcPr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proofErr w:type="spellStart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Стратійчук</w:t>
            </w:r>
            <w:proofErr w:type="spellEnd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Ігор Павлович</w:t>
            </w:r>
          </w:p>
        </w:tc>
        <w:tc>
          <w:tcPr>
            <w:tcW w:w="5196" w:type="dxa"/>
            <w:hideMark/>
          </w:tcPr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- начальник управління житлово –  </w:t>
            </w:r>
          </w:p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комунального господарства міської ради;</w:t>
            </w:r>
          </w:p>
        </w:tc>
      </w:tr>
      <w:tr w:rsidR="005F7236" w:rsidRPr="005F7236" w:rsidTr="000709DD">
        <w:trPr>
          <w:trHeight w:val="451"/>
        </w:trPr>
        <w:tc>
          <w:tcPr>
            <w:tcW w:w="4659" w:type="dxa"/>
          </w:tcPr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proofErr w:type="spellStart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Ротар</w:t>
            </w:r>
            <w:proofErr w:type="spellEnd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Віктор Іванович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Коваленко Людмила Олександрівна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Кушнір Петро Петрович                               </w:t>
            </w:r>
          </w:p>
        </w:tc>
        <w:tc>
          <w:tcPr>
            <w:tcW w:w="5196" w:type="dxa"/>
            <w:hideMark/>
          </w:tcPr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- начальник фінансово-економічного </w:t>
            </w:r>
          </w:p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управління міської ради;</w:t>
            </w:r>
          </w:p>
          <w:p w:rsidR="00005C27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- начальник відділу кадрової та </w:t>
            </w:r>
            <w:r w:rsidR="00005C27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правової </w:t>
            </w:r>
          </w:p>
          <w:p w:rsidR="005F7236" w:rsidRPr="00005C27" w:rsidRDefault="00005C27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  роботи </w:t>
            </w:r>
            <w:r w:rsidR="005F7236"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апарату міської ради та виконкому;</w:t>
            </w:r>
          </w:p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- головний спеціаліст з житлових питань </w:t>
            </w:r>
          </w:p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управління житлово-комунального </w:t>
            </w:r>
          </w:p>
          <w:p w:rsidR="005F7236" w:rsidRPr="005F7236" w:rsidRDefault="005F7236" w:rsidP="005F72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господарства міської ради;</w:t>
            </w:r>
          </w:p>
        </w:tc>
      </w:tr>
      <w:tr w:rsidR="005F7236" w:rsidRPr="005F7236" w:rsidTr="000709DD">
        <w:trPr>
          <w:trHeight w:val="357"/>
        </w:trPr>
        <w:tc>
          <w:tcPr>
            <w:tcW w:w="4659" w:type="dxa"/>
          </w:tcPr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Кучерук Олексій Григорович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Дейнега</w:t>
            </w:r>
            <w:proofErr w:type="spellEnd"/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 Людмила Ігорівна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proofErr w:type="spellStart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Череватова</w:t>
            </w:r>
            <w:proofErr w:type="spellEnd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Наталя Павлівна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</w:tc>
        <w:tc>
          <w:tcPr>
            <w:tcW w:w="5196" w:type="dxa"/>
            <w:hideMark/>
          </w:tcPr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- начальник управління освіти міської ради;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- начальник управління праці та соціального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  захисту населення міської ради;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- головний лікар комунальної установи   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«Могилів – Подільський міський Центр </w:t>
            </w:r>
          </w:p>
          <w:p w:rsidR="005F7236" w:rsidRPr="005F7236" w:rsidRDefault="005F7236" w:rsidP="005F7236">
            <w:pPr>
              <w:spacing w:after="0" w:line="254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первинно медико – санітарної допомоги».</w:t>
            </w:r>
          </w:p>
        </w:tc>
      </w:tr>
      <w:tr w:rsidR="005F7236" w:rsidRPr="005F7236" w:rsidTr="000709DD">
        <w:trPr>
          <w:trHeight w:val="1855"/>
        </w:trPr>
        <w:tc>
          <w:tcPr>
            <w:tcW w:w="4659" w:type="dxa"/>
            <w:hideMark/>
          </w:tcPr>
          <w:p w:rsidR="005F7236" w:rsidRPr="005F7236" w:rsidRDefault="005F7236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  <w:t>Відсутні:</w:t>
            </w:r>
          </w:p>
          <w:p w:rsidR="005F7236" w:rsidRPr="005F7236" w:rsidRDefault="005F7236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Слободянюк Михайло Васильович</w:t>
            </w:r>
          </w:p>
          <w:p w:rsidR="00AD6921" w:rsidRDefault="00AD6921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</w:p>
          <w:p w:rsidR="00AD6921" w:rsidRDefault="00AD6921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</w:p>
          <w:p w:rsidR="005F7236" w:rsidRPr="005F7236" w:rsidRDefault="005F7236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Біловус Марина Анатоліївна</w:t>
            </w:r>
          </w:p>
          <w:p w:rsidR="00BC7891" w:rsidRDefault="00BC7891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  <w:p w:rsidR="005F7236" w:rsidRPr="005F7236" w:rsidRDefault="005F7236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Сувалова Леся Анатоліївна</w:t>
            </w:r>
          </w:p>
          <w:p w:rsidR="005F7236" w:rsidRPr="005F7236" w:rsidRDefault="005F7236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  <w:p w:rsidR="00005C27" w:rsidRDefault="00005C27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  <w:p w:rsidR="00EB220D" w:rsidRDefault="00EB220D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  <w:p w:rsidR="005F7236" w:rsidRPr="005F7236" w:rsidRDefault="005F7236" w:rsidP="00AD69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eastAsia="ru-RU"/>
              </w:rPr>
            </w:pPr>
            <w:proofErr w:type="spellStart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lastRenderedPageBreak/>
              <w:t>Служенко</w:t>
            </w:r>
            <w:proofErr w:type="spellEnd"/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Любов Валентинівна</w:t>
            </w: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  <w:p w:rsidR="00005C27" w:rsidRDefault="00005C27" w:rsidP="00AD6921">
            <w:pPr>
              <w:tabs>
                <w:tab w:val="right" w:pos="44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</w:p>
          <w:p w:rsidR="005F7236" w:rsidRPr="005F7236" w:rsidRDefault="005F7236" w:rsidP="00AD6921">
            <w:pPr>
              <w:tabs>
                <w:tab w:val="right" w:pos="4443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Дунський Юрій Сергійович</w:t>
            </w: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ab/>
            </w: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</w:tcPr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</w:p>
          <w:p w:rsidR="00AD6921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-</w:t>
            </w: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заступник міського голови з питань </w:t>
            </w:r>
          </w:p>
          <w:p w:rsidR="00AD6921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</w:t>
            </w:r>
            <w:r w:rsidR="005F7236"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діяльності виконавчих органів, </w:t>
            </w:r>
            <w:r w:rsidR="005F7236" w:rsidRPr="00AD6921"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  <w:t xml:space="preserve">заступник </w:t>
            </w:r>
          </w:p>
          <w:p w:rsidR="00AD6921" w:rsidRPr="00BC7891" w:rsidRDefault="00AD6921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6"/>
                <w:szCs w:val="26"/>
                <w:lang w:eastAsia="ru-RU"/>
              </w:rPr>
            </w:pPr>
            <w:r w:rsidRPr="00AD6921"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  <w:t xml:space="preserve">  </w:t>
            </w:r>
            <w:r w:rsidR="005F7236" w:rsidRPr="00AD6921"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  <w:t>голови комісії</w:t>
            </w:r>
            <w:r w:rsidR="00BC7891"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  <w:t>;</w:t>
            </w: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- начальник відділу земельних відносин</w:t>
            </w:r>
          </w:p>
          <w:p w:rsidR="005F7236" w:rsidRPr="00BC7891" w:rsidRDefault="005F7236" w:rsidP="00BC789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  міської ради;</w:t>
            </w:r>
          </w:p>
          <w:p w:rsidR="005F7236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AD6921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="005F7236" w:rsidRPr="00AD6921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начальник служби у справах дітей, сім’ї та </w:t>
            </w:r>
          </w:p>
          <w:p w:rsid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молоді міської ради;</w:t>
            </w:r>
          </w:p>
          <w:p w:rsidR="00005C27" w:rsidRDefault="00005C27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6"/>
                <w:szCs w:val="26"/>
                <w:lang w:eastAsia="ru-RU"/>
              </w:rPr>
            </w:pPr>
          </w:p>
          <w:p w:rsidR="00EB220D" w:rsidRPr="00AD6921" w:rsidRDefault="00EB220D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6"/>
                <w:szCs w:val="26"/>
                <w:lang w:eastAsia="ru-RU"/>
              </w:rPr>
            </w:pPr>
          </w:p>
          <w:p w:rsidR="005F7236" w:rsidRPr="00AD6921" w:rsidRDefault="00AD6921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AD6921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</w:t>
            </w:r>
            <w:r w:rsidR="005F7236" w:rsidRPr="00AD6921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головний спеціаліст відділу допомог, </w:t>
            </w: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соціальних компенсацій та гуманітарних </w:t>
            </w: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питань управління праці та соціального   </w:t>
            </w:r>
          </w:p>
          <w:p w:rsidR="005F7236" w:rsidRPr="005F7236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sz w:val="26"/>
                <w:szCs w:val="26"/>
                <w:lang w:eastAsia="ru-RU"/>
              </w:rPr>
              <w:t xml:space="preserve">  захисту населення міської ради, </w:t>
            </w:r>
            <w:r w:rsidRPr="005F7236"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  <w:t xml:space="preserve">секретар </w:t>
            </w:r>
          </w:p>
          <w:p w:rsidR="00005C27" w:rsidRPr="00AD6921" w:rsidRDefault="00BC7891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6"/>
                <w:szCs w:val="26"/>
                <w:lang w:eastAsia="ru-RU"/>
              </w:rPr>
              <w:t xml:space="preserve">  комісії;</w:t>
            </w:r>
          </w:p>
          <w:p w:rsidR="00AD6921" w:rsidRDefault="005F7236" w:rsidP="00AD692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 w:rsidRPr="005F7236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- начальник управління містобудування та </w:t>
            </w:r>
            <w:r w:rsidR="00AD6921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F7236" w:rsidRPr="005F7236" w:rsidRDefault="00AD6921" w:rsidP="00AD6921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BC7891">
              <w:rPr>
                <w:rFonts w:ascii="Times New Roman" w:eastAsia="Times New Roman" w:hAnsi="Times New Roman" w:cs="Times New Roman"/>
                <w:noProof w:val="0"/>
                <w:color w:val="000000"/>
                <w:sz w:val="26"/>
                <w:szCs w:val="26"/>
                <w:lang w:eastAsia="ru-RU"/>
              </w:rPr>
              <w:t>архітектури міської ради.</w:t>
            </w:r>
          </w:p>
        </w:tc>
      </w:tr>
    </w:tbl>
    <w:p w:rsidR="005F7236" w:rsidRPr="005F7236" w:rsidRDefault="005F7236" w:rsidP="005F7236">
      <w:pPr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5F7236" w:rsidRPr="005F7236" w:rsidRDefault="005F7236" w:rsidP="005F7236">
      <w:pPr>
        <w:suppressAutoHyphens/>
        <w:autoSpaceDE w:val="0"/>
        <w:autoSpaceDN w:val="0"/>
        <w:adjustRightInd w:val="0"/>
        <w:spacing w:after="222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ПОРЯДОК ДЕННИЙ:</w:t>
      </w:r>
    </w:p>
    <w:p w:rsidR="005F7236" w:rsidRPr="005F7236" w:rsidRDefault="005F7236" w:rsidP="00AD69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1.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 обрання секретаря комісії.</w:t>
      </w:r>
    </w:p>
    <w:p w:rsidR="00AD6921" w:rsidRDefault="005F7236" w:rsidP="00AD69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Про виконання постанови Кабінету Міністрів України від 26 травня </w:t>
      </w:r>
    </w:p>
    <w:p w:rsidR="005F7236" w:rsidRPr="005F7236" w:rsidRDefault="00AD6921" w:rsidP="00AD69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2021 року №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615 «Деякі питання забезпечення 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сиріт, дітей, позбавлених батьківського піклування, осіб з їх числа</w:t>
      </w:r>
      <w:r w:rsidR="005F7236" w:rsidRPr="005F7236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житлом та підтримки малих групових будинків»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AD6921" w:rsidRDefault="005F7236" w:rsidP="00AD69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</w:pPr>
      <w:r w:rsidRPr="00AD6921">
        <w:rPr>
          <w:rFonts w:ascii="Times New Roman" w:eastAsia="Times New Roman" w:hAnsi="Times New Roman" w:cs="Times New Roman"/>
          <w:b/>
          <w:noProof w:val="0"/>
          <w:color w:val="000000"/>
          <w:sz w:val="28"/>
          <w:szCs w:val="28"/>
          <w:shd w:val="clear" w:color="auto" w:fill="FFFFFF"/>
          <w:lang w:eastAsia="ru-RU"/>
        </w:rPr>
        <w:t>3.</w:t>
      </w:r>
      <w:r w:rsidRPr="00AD69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Надання </w:t>
      </w:r>
      <w:r w:rsidR="00EB220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__________________</w:t>
      </w:r>
      <w:r w:rsidRP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, особі з числа дітей</w:t>
      </w:r>
      <w:r w:rsid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P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-</w:t>
      </w:r>
      <w:r w:rsid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P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сиріт, позбавлених батьківського піклування, дозволу на перерахування коштів </w:t>
      </w:r>
    </w:p>
    <w:p w:rsidR="005F7236" w:rsidRPr="00AD6921" w:rsidRDefault="005F7236" w:rsidP="00AD69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 w:val="0"/>
          <w:spacing w:val="2"/>
          <w:sz w:val="28"/>
          <w:szCs w:val="28"/>
          <w:shd w:val="clear" w:color="auto" w:fill="FFFFFF"/>
        </w:rPr>
      </w:pPr>
      <w:r w:rsidRP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із спеціального рахунку як оплати за договором купівлі</w:t>
      </w:r>
      <w:r w:rsid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P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>-</w:t>
      </w:r>
      <w:r w:rsid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 </w:t>
      </w:r>
      <w:r w:rsidRPr="00AD6921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uk-UA"/>
        </w:rPr>
        <w:t xml:space="preserve">продажу житлового приміщення (будинку).   </w:t>
      </w:r>
    </w:p>
    <w:p w:rsidR="005F7236" w:rsidRPr="005F7236" w:rsidRDefault="005F7236" w:rsidP="00AD692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27"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F7236" w:rsidRPr="005F7236" w:rsidRDefault="005F7236" w:rsidP="00AD6921">
      <w:pPr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 першому питанню слухали: </w:t>
      </w:r>
    </w:p>
    <w:p w:rsidR="005F7236" w:rsidRDefault="005F7236" w:rsidP="00A7057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Міського голову, голову комісії </w:t>
      </w:r>
      <w:proofErr w:type="spellStart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Глухманюка</w:t>
      </w:r>
      <w:proofErr w:type="spellEnd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Геннадія Григоровича, який запропонував обрати секретарем комісії н</w:t>
      </w:r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ачальника управління праці та соціального</w:t>
      </w:r>
      <w:r w:rsidRPr="005F7236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захисту н</w:t>
      </w:r>
      <w:r w:rsidR="00665190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аселення міської ради – </w:t>
      </w:r>
      <w:proofErr w:type="spellStart"/>
      <w:r w:rsidR="00665190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Дейнегу</w:t>
      </w:r>
      <w:proofErr w:type="spellEnd"/>
      <w:r w:rsidR="00665190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Людмилу Ігорівну, оскільки </w:t>
      </w:r>
      <w:proofErr w:type="spellStart"/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Служенко</w:t>
      </w:r>
      <w:proofErr w:type="spellEnd"/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Любов Валентинівна – головний спеціаліст відділу допомог, соціальних компенсацій та гуманітарних питань управління праці та соціального захисту населення міської ради знаходиться у щорічній відпустці.</w:t>
      </w:r>
      <w:r w:rsidR="00AD69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AD6921" w:rsidRPr="005F7236" w:rsidRDefault="00AD6921" w:rsidP="00AD6921">
      <w:pPr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F7236" w:rsidRPr="005F7236" w:rsidRDefault="005F7236" w:rsidP="00AD692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Голосували: «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за» </w:t>
      </w:r>
      <w:r w:rsidRPr="005F7236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– 8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, «проти» – 0, «утримались» – 0.</w:t>
      </w:r>
    </w:p>
    <w:p w:rsidR="005F7236" w:rsidRPr="005F7236" w:rsidRDefault="005F7236" w:rsidP="00AD6921">
      <w:pPr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F7236" w:rsidRPr="005F7236" w:rsidRDefault="005F7236" w:rsidP="00AD6921">
      <w:pPr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По другому питанню слухали:</w:t>
      </w:r>
    </w:p>
    <w:p w:rsidR="005F7236" w:rsidRPr="005F7236" w:rsidRDefault="005F7236" w:rsidP="00AD6921">
      <w:pPr>
        <w:suppressAutoHyphens/>
        <w:autoSpaceDE w:val="0"/>
        <w:autoSpaceDN w:val="0"/>
        <w:adjustRightInd w:val="0"/>
        <w:spacing w:after="0" w:line="240" w:lineRule="auto"/>
        <w:ind w:right="527"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Начальника управління праці та соціального</w:t>
      </w:r>
      <w:r w:rsidRPr="005F7236">
        <w:rPr>
          <w:rFonts w:ascii="Times New Roman" w:eastAsia="Calibri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захисту населення міської ради - </w:t>
      </w:r>
      <w:proofErr w:type="spellStart"/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>Дейнегу</w:t>
      </w:r>
      <w:proofErr w:type="spellEnd"/>
      <w:r w:rsidRPr="005F7236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  <w:lang w:eastAsia="ru-RU"/>
        </w:rPr>
        <w:t xml:space="preserve"> Людмилу Ігорівну</w:t>
      </w:r>
      <w:r w:rsidR="00AD6921" w:rsidRPr="00AD69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>яка ознайомила членів комісії з Порядком та умовами надання субвенції з державного бюджету місцевим бюджетам на проектні, будівельно</w:t>
      </w:r>
      <w:r w:rsidR="00AD692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>-</w:t>
      </w:r>
      <w:r w:rsidR="00AD692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>ремонтні роботи, придбання житла та приміщень для розвитку сімейних та інших форм вих</w:t>
      </w:r>
      <w:r w:rsidR="00AD692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 xml:space="preserve">овання, наближених до сімейних,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>підтри</w:t>
      </w:r>
      <w:r w:rsidR="00AD692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 xml:space="preserve">мку малих групових будинків та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>забезпечення житлом дітей</w:t>
      </w:r>
      <w:r w:rsidR="00AD692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>-</w:t>
      </w:r>
      <w:r w:rsidR="00AD692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lang w:eastAsia="ru-RU"/>
        </w:rPr>
        <w:t>сиріт, дітей, позбавлених батьківського піклування, осіб з їх числа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</w:rPr>
      </w:pP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Голосували: «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за» </w:t>
      </w:r>
      <w:r w:rsidRPr="005F7236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– 8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, «проти» – 0, «утримались» – 0.</w:t>
      </w:r>
    </w:p>
    <w:p w:rsidR="00005C27" w:rsidRDefault="00005C27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AD6921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ВИРІШИЛИ: 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у своїй роботі</w:t>
      </w:r>
      <w:r w:rsidRPr="005F723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членам</w:t>
      </w:r>
      <w:r w:rsidRPr="005F723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комісії дотримуватися</w:t>
      </w:r>
      <w:r w:rsidRPr="005F723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Порядку та умов надання субвенції з державного бюджету місцевим бюджетам </w:t>
      </w:r>
    </w:p>
    <w:p w:rsidR="005F7236" w:rsidRPr="005F7236" w:rsidRDefault="00AD6921" w:rsidP="00AD692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проектні, будівельно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ремонтні роботи, придбання житла та приміщень для розвитку сімейних та інших форм виховання,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наближених до сімейних, підтримку малих групових будинків та  забезпечення житлом дітей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сиріт, дітей, позбавлених батьківського піклування, осіб з їх числа.</w:t>
      </w: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 третьому питанню слухали:</w:t>
      </w:r>
    </w:p>
    <w:p w:rsidR="00AD6921" w:rsidRDefault="005F7236" w:rsidP="00AD6921">
      <w:pPr>
        <w:widowControl w:val="0"/>
        <w:spacing w:after="0" w:line="324" w:lineRule="exact"/>
        <w:ind w:right="-5" w:firstLine="567"/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</w:pP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Начальника управління праці та соціального</w:t>
      </w:r>
      <w:r w:rsidRPr="005F7236">
        <w:rPr>
          <w:rFonts w:ascii="Times New Roman" w:eastAsia="Calibri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захисту населення міської ради - </w:t>
      </w:r>
      <w:proofErr w:type="spellStart"/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Дейнегу</w:t>
      </w:r>
      <w:proofErr w:type="spellEnd"/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Людмилу Ігорівну, </w:t>
      </w:r>
      <w:r w:rsidRPr="005F7236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lang w:eastAsia="ru-RU"/>
        </w:rPr>
        <w:t>яка повідо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мила</w:t>
      </w:r>
      <w:r w:rsidRPr="005F7236">
        <w:rPr>
          <w:rFonts w:ascii="Calibri" w:eastAsia="Calibri" w:hAnsi="Calibri" w:cs="Times New Roman"/>
          <w:bCs/>
          <w:noProof w:val="0"/>
          <w:spacing w:val="2"/>
          <w:sz w:val="28"/>
          <w:szCs w:val="28"/>
        </w:rPr>
        <w:t xml:space="preserve"> </w:t>
      </w:r>
      <w:r w:rsidRPr="005F7236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</w:rPr>
        <w:t>присутнім,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що 14 вересня 2020 року на засіданні обласної комісії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з питань розподілу </w:t>
      </w:r>
    </w:p>
    <w:p w:rsidR="005F7236" w:rsidRPr="005F7236" w:rsidRDefault="005F7236" w:rsidP="00AD6921">
      <w:pPr>
        <w:widowControl w:val="0"/>
        <w:spacing w:after="0" w:line="324" w:lineRule="exact"/>
        <w:ind w:right="-5"/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</w:pP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у 2020 році субвенції з державного бюджету місцевим бюджетам на проектні, будівельно</w:t>
      </w:r>
      <w:r w:rsidR="00AD6921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-</w:t>
      </w:r>
      <w:r w:rsidR="00AD6921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ремонтні роботи, придбання житла та приміщень для розвитку сімейних та інших форм виховання, наближених до сімейних, та забезпечення житлом дітей</w:t>
      </w:r>
      <w:r w:rsidR="00AD6921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-</w:t>
      </w:r>
      <w:r w:rsidR="00AD6921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сиріт, дітей, позбавлених батьківського піклування, осіб з їх числа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EB220D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>____________________________</w:t>
      </w:r>
      <w:r w:rsidR="00AD6921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>,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було включено до регіонального списку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дітей</w:t>
      </w:r>
      <w:r w:rsidR="00AD6921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-</w:t>
      </w:r>
      <w:r w:rsidR="00AD6921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5F7236">
        <w:rPr>
          <w:rFonts w:ascii="Times New Roman" w:eastAsia="Calibri" w:hAnsi="Times New Roman" w:cs="Times New Roman"/>
          <w:noProof w:val="0"/>
          <w:spacing w:val="2"/>
          <w:sz w:val="28"/>
          <w:szCs w:val="28"/>
          <w:shd w:val="clear" w:color="auto" w:fill="FFFFFF"/>
        </w:rPr>
        <w:t>сиріт, дітей, позбавлених батьківського піклування, осіб з їх числа,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 xml:space="preserve"> яким буде виплачена грошова компенсація за рахунок субвенції у поточному бюджетному році (</w:t>
      </w:r>
      <w:r w:rsidRPr="00BC7891">
        <w:rPr>
          <w:rFonts w:ascii="Times New Roman" w:eastAsia="Calibri" w:hAnsi="Times New Roman" w:cs="Times New Roman"/>
          <w:noProof w:val="0"/>
          <w:color w:val="000000" w:themeColor="text1"/>
          <w:spacing w:val="2"/>
          <w:sz w:val="28"/>
          <w:szCs w:val="28"/>
          <w:shd w:val="clear" w:color="auto" w:fill="FFFFFF"/>
        </w:rPr>
        <w:t>Протокол засідання комісії від 14.09.2020 року №3, затверджений головою обласної держав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>ної адмі</w:t>
      </w:r>
      <w:r w:rsidR="00AD6921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>ністрації від 15.09.2020 року №</w:t>
      </w:r>
      <w:r w:rsidRPr="005F7236">
        <w:rPr>
          <w:rFonts w:ascii="Times New Roman" w:eastAsia="Calibri" w:hAnsi="Times New Roman" w:cs="Times New Roman"/>
          <w:noProof w:val="0"/>
          <w:color w:val="000000"/>
          <w:spacing w:val="2"/>
          <w:sz w:val="28"/>
          <w:szCs w:val="28"/>
          <w:shd w:val="clear" w:color="auto" w:fill="FFFFFF"/>
        </w:rPr>
        <w:t>01.01-18/1143). Розмір грошової компенсації склав 387,376 тис. грн.  Кошти було перераховано на рахунок із спеціальним режимом використання.</w:t>
      </w:r>
    </w:p>
    <w:p w:rsidR="005F7236" w:rsidRPr="00377F86" w:rsidRDefault="005F7236" w:rsidP="00377F8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</w:pPr>
      <w:r w:rsidRPr="002946DB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 xml:space="preserve">   Начальника відділу кадрової та правової </w:t>
      </w:r>
      <w:r w:rsidR="002946DB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 xml:space="preserve">роботи </w:t>
      </w:r>
      <w:r w:rsidRPr="002946DB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>апарату міської ради та виконкому</w:t>
      </w:r>
      <w:r w:rsidR="00BC7891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 xml:space="preserve"> </w:t>
      </w:r>
      <w:r w:rsidRPr="002946DB">
        <w:rPr>
          <w:rFonts w:ascii="Times New Roman" w:eastAsia="Calibri" w:hAnsi="Times New Roman" w:cs="Times New Roman"/>
          <w:bCs/>
          <w:noProof w:val="0"/>
          <w:spacing w:val="2"/>
          <w:sz w:val="28"/>
          <w:szCs w:val="28"/>
          <w:shd w:val="clear" w:color="auto" w:fill="FFFFFF"/>
        </w:rPr>
        <w:t xml:space="preserve">- </w:t>
      </w:r>
      <w:r w:rsidRP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Коваленко Людмилу Олександрівну</w:t>
      </w:r>
      <w:r w:rsid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,</w:t>
      </w:r>
      <w:r w:rsidRP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яка </w:t>
      </w:r>
      <w:r w:rsidRP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повідомила, що на час відсутності </w:t>
      </w:r>
      <w:r w:rsidR="00EB220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______________________</w:t>
      </w:r>
      <w:r w:rsidRP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його дії та інтереси представляє </w:t>
      </w:r>
      <w:r w:rsidR="00EB220D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______________________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EB220D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_______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BC7891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року народження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 на підставі довіреності, посвідченої </w:t>
      </w:r>
      <w:r w:rsidR="00EB220D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____________ .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, приватним нотаріусом Вінницького міського нотаріального округу від 12 л</w:t>
      </w:r>
      <w:r w:rsidR="00DA4E95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ютого 2021 року за реєстровим №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189, а також зазначила, що </w:t>
      </w:r>
      <w:r w:rsidR="00EB220D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________________________</w:t>
      </w:r>
      <w:r w:rsidR="00BC7891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377F86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виявив бажання придбати житло 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(будинок), яке знаходиться у смт </w:t>
      </w:r>
      <w:r w:rsidR="005F5931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_______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DA4E95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вул. </w:t>
      </w:r>
      <w:r w:rsidR="005F5931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_________________</w:t>
      </w:r>
      <w:r w:rsidR="00DA4E95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EB220D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</w:t>
      </w:r>
      <w:r w:rsidR="00DA4E95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. Також Коваленко </w:t>
      </w:r>
      <w:r w:rsidR="00BC7891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Людмила Олександрівна 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ознайомила членів комісії з договором купівлі</w:t>
      </w:r>
      <w:r w:rsidR="00DA4E95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-</w:t>
      </w:r>
      <w:r w:rsidR="00DA4E95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продажу будинку від </w:t>
      </w:r>
      <w:r w:rsidR="00EB220D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>_________</w:t>
      </w:r>
      <w:r w:rsidRPr="002946DB">
        <w:rPr>
          <w:rFonts w:ascii="Times New Roman" w:eastAsia="Times New Roman" w:hAnsi="Times New Roman" w:cs="Times New Roman"/>
          <w:bCs/>
          <w:noProof w:val="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року та договором купівлі</w:t>
      </w:r>
      <w:r w:rsid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-</w:t>
      </w:r>
      <w:r w:rsid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2946DB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продажу земельної ділянки для будівництва і обслуговування житлового будинку, господарських будівель і споруд, актом обстеження технічного стану житлового приміщення, технічним паспортом, а також іншими документами, визначеними Порядком для придбання житла за рахунок грошової компенсації.</w:t>
      </w: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jc w:val="both"/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Calibri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Голосували: «</w:t>
      </w:r>
      <w:r w:rsidRPr="005F7236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за» – 8, «проти» – 0, «утримались» – 0.</w:t>
      </w:r>
    </w:p>
    <w:p w:rsidR="005F7236" w:rsidRPr="005F7236" w:rsidRDefault="005F7236" w:rsidP="005F7236">
      <w:pPr>
        <w:tabs>
          <w:tab w:val="left" w:pos="13325"/>
        </w:tabs>
        <w:spacing w:after="0" w:line="240" w:lineRule="auto"/>
        <w:ind w:right="-313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C7891" w:rsidRDefault="005F7236" w:rsidP="00BC789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ВИРІШИЛИ: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</w:t>
      </w:r>
      <w:r w:rsidR="00EB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B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BC7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народження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особі з числа дітей, позбавлених батьківського піклування, (рішення виконкому Могилів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Подільської міської ради народних 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депутатів від 16.07.2009 року №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193), який перебуває на квартирному обліку з 31.10.2013 року (рішення виконавчого комітету Могилів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Подільської міс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ької ради від 31.10.2013 року №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328), зареєстрований за адресою: </w:t>
      </w:r>
    </w:p>
    <w:p w:rsidR="00BC7891" w:rsidRPr="00BC7891" w:rsidRDefault="005F7236" w:rsidP="00BC789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м. Могилів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Подільський, вул. </w:t>
      </w:r>
      <w:r w:rsidR="00EB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EB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дозвіл на перерахування коштів</w:t>
      </w:r>
      <w:r w:rsidR="00BC7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 сумі 387,376 тис. грн із спеціального рахунку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lastRenderedPageBreak/>
        <w:t>UA</w:t>
      </w:r>
      <w:r w:rsidR="00EB220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____________________________</w:t>
      </w:r>
      <w:r w:rsidR="00BC789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них для оплати за договором купівлі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продажу житлового приміщення (квартири) у сумі 237 376,00 грн. та для оплати </w:t>
      </w:r>
      <w:r w:rsidRP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</w:t>
      </w: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договором купівлі</w:t>
      </w:r>
      <w:r w:rsid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-</w:t>
      </w:r>
      <w:r w:rsid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продажу земельної ділянки для будівництва</w:t>
      </w:r>
    </w:p>
    <w:p w:rsidR="00BC7891" w:rsidRDefault="005F7236" w:rsidP="00BC789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і обслуговування житлового будинку господарських будівель і споруд</w:t>
      </w:r>
    </w:p>
    <w:p w:rsidR="00BC7891" w:rsidRDefault="005F7236" w:rsidP="00BC789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у сумі 150 000,00 грн,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</w:t>
      </w:r>
      <w:proofErr w:type="spellStart"/>
      <w:r w:rsidRP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адресою</w:t>
      </w:r>
      <w:proofErr w:type="spellEnd"/>
      <w:r w:rsidR="00DA4E95" w:rsidRPr="0066519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</w:t>
      </w:r>
      <w:r w:rsidRPr="00665190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смт </w:t>
      </w:r>
      <w:r w:rsidR="00EB220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______</w:t>
      </w: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вул. </w:t>
      </w:r>
      <w:r w:rsidR="00EB220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________________</w:t>
      </w:r>
      <w:r w:rsidRPr="00DA4E95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EB220D">
        <w:rPr>
          <w:rFonts w:ascii="Times New Roman" w:eastAsia="Times New Roman" w:hAnsi="Times New Roman" w:cs="Times New Roman"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  <w:t>___</w:t>
      </w:r>
      <w:r w:rsidRP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</w:p>
    <w:p w:rsidR="005F7236" w:rsidRPr="00DA4E95" w:rsidRDefault="005F7236" w:rsidP="00BC7891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рахунок продавця.</w:t>
      </w: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5F7236" w:rsidRPr="005F7236" w:rsidRDefault="005F7236" w:rsidP="005F7236">
      <w:pPr>
        <w:tabs>
          <w:tab w:val="left" w:pos="5387"/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b/>
          <w:bCs/>
          <w:noProof w:val="0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Голова комісії                                                           </w:t>
      </w:r>
      <w:proofErr w:type="spellStart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Глухманюк</w:t>
      </w:r>
      <w:proofErr w:type="spellEnd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Г.Г.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A4E95" w:rsidRDefault="00DA4E95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5F7236" w:rsidRPr="005F7236" w:rsidRDefault="00DA4E95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Секретар комісії                                                        </w:t>
      </w:r>
      <w:proofErr w:type="spellStart"/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Дейнега</w:t>
      </w:r>
      <w:proofErr w:type="spellEnd"/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Л.І.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7236" w:rsidRPr="005F7236" w:rsidRDefault="005F7236" w:rsidP="005F723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</w:p>
    <w:p w:rsidR="005F7236" w:rsidRPr="005F7236" w:rsidRDefault="002C7521" w:rsidP="005F7236">
      <w:pPr>
        <w:tabs>
          <w:tab w:val="left" w:pos="558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Члени комісії:                             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Коваленко Л.О.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5F7236"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</w:t>
      </w:r>
    </w:p>
    <w:p w:rsidR="005F7236" w:rsidRPr="005F7236" w:rsidRDefault="005F7236" w:rsidP="005F7236">
      <w:pPr>
        <w:tabs>
          <w:tab w:val="left" w:pos="558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</w:t>
      </w:r>
    </w:p>
    <w:p w:rsidR="005F7236" w:rsidRPr="005F7236" w:rsidRDefault="005F7236" w:rsidP="005F7236">
      <w:pPr>
        <w:tabs>
          <w:tab w:val="left" w:pos="558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Стратійчук</w:t>
      </w:r>
      <w:proofErr w:type="spellEnd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І.П.,</w:t>
      </w:r>
    </w:p>
    <w:p w:rsidR="005F7236" w:rsidRPr="005F7236" w:rsidRDefault="005F7236" w:rsidP="005F723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F7236" w:rsidRPr="005F7236" w:rsidRDefault="005F7236" w:rsidP="005F723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Ротар</w:t>
      </w:r>
      <w:proofErr w:type="spellEnd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В.І.,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</w:p>
    <w:p w:rsidR="005F7236" w:rsidRPr="005F7236" w:rsidRDefault="005F7236" w:rsidP="005F723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F7236" w:rsidRPr="005F7236" w:rsidRDefault="005F7236" w:rsidP="005F7236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Кушнір П.П.,</w:t>
      </w:r>
    </w:p>
    <w:p w:rsidR="005F7236" w:rsidRPr="005F7236" w:rsidRDefault="005F7236" w:rsidP="005F7236">
      <w:pPr>
        <w:tabs>
          <w:tab w:val="left" w:pos="5387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spellStart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Череватова</w:t>
      </w:r>
      <w:proofErr w:type="spellEnd"/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Н.П.,</w:t>
      </w: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5F7236" w:rsidRPr="005F7236" w:rsidRDefault="005F7236" w:rsidP="00BC7891">
      <w:pPr>
        <w:tabs>
          <w:tab w:val="left" w:pos="5590"/>
          <w:tab w:val="left" w:pos="5954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</w:t>
      </w: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Кучерук О. Г.</w:t>
      </w:r>
      <w:r w:rsidR="00DA4E9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5F7236" w:rsidRPr="005F7236" w:rsidRDefault="005F7236" w:rsidP="005F7236">
      <w:pPr>
        <w:tabs>
          <w:tab w:val="left" w:pos="5387"/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5F7236" w:rsidRP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05C27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                                         </w:t>
      </w:r>
    </w:p>
    <w:p w:rsidR="00005C27" w:rsidRDefault="00005C27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05C27" w:rsidRDefault="00005C27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05C27" w:rsidRDefault="00005C27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05C27" w:rsidRDefault="00005C27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05C27" w:rsidRDefault="00005C27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Default="005F7236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5F7236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                  </w:t>
      </w:r>
    </w:p>
    <w:p w:rsidR="00BC7891" w:rsidRDefault="00BC7891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C7891" w:rsidRDefault="00BC7891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BC7891" w:rsidRPr="005F7236" w:rsidRDefault="00BC7891" w:rsidP="005F7236">
      <w:pPr>
        <w:tabs>
          <w:tab w:val="left" w:pos="5590"/>
        </w:tabs>
        <w:suppressAutoHyphens/>
        <w:autoSpaceDE w:val="0"/>
        <w:autoSpaceDN w:val="0"/>
        <w:adjustRightInd w:val="0"/>
        <w:spacing w:after="0" w:line="240" w:lineRule="auto"/>
        <w:ind w:right="527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5F7236" w:rsidRPr="005F7236" w:rsidRDefault="005F7236" w:rsidP="005F723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5F7236" w:rsidRPr="005F7236" w:rsidRDefault="005F7236" w:rsidP="002C7521">
      <w:pPr>
        <w:shd w:val="clear" w:color="auto" w:fill="FFFFFF"/>
        <w:spacing w:after="0" w:line="240" w:lineRule="auto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  <w:r w:rsidRPr="00DA4E9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Керуючий справами виконкому     </w:t>
      </w:r>
      <w:r w:rsidR="00DA4E95" w:rsidRPr="00DA4E9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                          </w:t>
      </w:r>
      <w:r w:rsidRPr="00DA4E95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Володимир ВЕРБОВИЙ</w:t>
      </w:r>
      <w:r w:rsidRPr="005F7236">
        <w:rPr>
          <w:rFonts w:ascii="Calibri" w:eastAsia="Calibri" w:hAnsi="Calibri" w:cs="Times New Roman"/>
          <w:noProof w:val="0"/>
          <w:spacing w:val="1"/>
          <w:sz w:val="28"/>
          <w:szCs w:val="28"/>
        </w:rPr>
        <w:t xml:space="preserve">            </w:t>
      </w:r>
    </w:p>
    <w:p w:rsidR="005F7236" w:rsidRPr="005F7236" w:rsidRDefault="005F7236" w:rsidP="005F723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p w:rsidR="005F7236" w:rsidRPr="005F7236" w:rsidRDefault="005F7236" w:rsidP="005F723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p w:rsidR="005F7236" w:rsidRPr="005F7236" w:rsidRDefault="005F7236" w:rsidP="005F723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p w:rsidR="005F7236" w:rsidRPr="005F7236" w:rsidRDefault="005F7236" w:rsidP="005F723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p w:rsidR="005F7236" w:rsidRPr="005F7236" w:rsidRDefault="005F7236" w:rsidP="005F723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p w:rsidR="005F7236" w:rsidRPr="005F7236" w:rsidRDefault="005F7236" w:rsidP="005F723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p w:rsidR="005F7236" w:rsidRPr="005F7236" w:rsidRDefault="005F7236" w:rsidP="005F7236">
      <w:pPr>
        <w:widowControl w:val="0"/>
        <w:tabs>
          <w:tab w:val="left" w:pos="977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p w:rsidR="005F7236" w:rsidRPr="005F7236" w:rsidRDefault="005F7236" w:rsidP="002C7521">
      <w:pPr>
        <w:widowControl w:val="0"/>
        <w:tabs>
          <w:tab w:val="left" w:pos="977"/>
          <w:tab w:val="left" w:pos="5954"/>
        </w:tabs>
        <w:spacing w:after="0" w:line="240" w:lineRule="auto"/>
        <w:ind w:right="-81"/>
        <w:jc w:val="center"/>
        <w:rPr>
          <w:rFonts w:ascii="Calibri" w:eastAsia="Calibri" w:hAnsi="Calibri" w:cs="Times New Roman"/>
          <w:noProof w:val="0"/>
          <w:spacing w:val="1"/>
          <w:sz w:val="28"/>
          <w:szCs w:val="28"/>
        </w:rPr>
      </w:pPr>
    </w:p>
    <w:sectPr w:rsidR="005F7236" w:rsidRPr="005F7236" w:rsidSect="000709DD">
      <w:pgSz w:w="11906" w:h="16838"/>
      <w:pgMar w:top="709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3B6"/>
    <w:multiLevelType w:val="hybridMultilevel"/>
    <w:tmpl w:val="3418D3A8"/>
    <w:lvl w:ilvl="0" w:tplc="8BD6F4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607BB"/>
    <w:multiLevelType w:val="hybridMultilevel"/>
    <w:tmpl w:val="D8248074"/>
    <w:lvl w:ilvl="0" w:tplc="8B8864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A7AD0"/>
    <w:multiLevelType w:val="hybridMultilevel"/>
    <w:tmpl w:val="04441AF8"/>
    <w:lvl w:ilvl="0" w:tplc="7C0656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15565"/>
    <w:multiLevelType w:val="hybridMultilevel"/>
    <w:tmpl w:val="4FF257E0"/>
    <w:lvl w:ilvl="0" w:tplc="CF6848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7401B"/>
    <w:multiLevelType w:val="hybridMultilevel"/>
    <w:tmpl w:val="0EDC5914"/>
    <w:lvl w:ilvl="0" w:tplc="4B2EA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F7"/>
    <w:rsid w:val="00005C27"/>
    <w:rsid w:val="000709DD"/>
    <w:rsid w:val="00117C71"/>
    <w:rsid w:val="002946DB"/>
    <w:rsid w:val="002B55E3"/>
    <w:rsid w:val="002C7521"/>
    <w:rsid w:val="003605AC"/>
    <w:rsid w:val="00377F86"/>
    <w:rsid w:val="003D455C"/>
    <w:rsid w:val="004B53E1"/>
    <w:rsid w:val="00503FEC"/>
    <w:rsid w:val="005F5931"/>
    <w:rsid w:val="005F7236"/>
    <w:rsid w:val="00665190"/>
    <w:rsid w:val="006E64F8"/>
    <w:rsid w:val="00725E59"/>
    <w:rsid w:val="00964922"/>
    <w:rsid w:val="00995BEA"/>
    <w:rsid w:val="00A70578"/>
    <w:rsid w:val="00A936D3"/>
    <w:rsid w:val="00AD6921"/>
    <w:rsid w:val="00BC7891"/>
    <w:rsid w:val="00C957F7"/>
    <w:rsid w:val="00DA4E95"/>
    <w:rsid w:val="00E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95F4B-F183-49A7-A5D9-318A74D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4F8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AD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7264</Words>
  <Characters>4141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30</cp:revision>
  <dcterms:created xsi:type="dcterms:W3CDTF">2021-08-25T14:00:00Z</dcterms:created>
  <dcterms:modified xsi:type="dcterms:W3CDTF">2021-09-17T07:38:00Z</dcterms:modified>
</cp:coreProperties>
</file>