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542" w:rsidRPr="00F00518" w:rsidRDefault="00710542" w:rsidP="00F0051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F00518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                                                            </w:t>
      </w:r>
      <w:r w:rsidRPr="0094404F">
        <w:rPr>
          <w:rFonts w:ascii="Times New Roman" w:hAnsi="Times New Roman"/>
          <w:noProof/>
          <w:color w:val="000000"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Малий державний герб України" style="width:32.25pt;height:42pt;visibility:visible">
            <v:imagedata r:id="rId4" o:title=""/>
          </v:shape>
        </w:pict>
      </w:r>
    </w:p>
    <w:p w:rsidR="00710542" w:rsidRPr="00F00518" w:rsidRDefault="00710542" w:rsidP="00F00518">
      <w:pPr>
        <w:autoSpaceDE w:val="0"/>
        <w:autoSpaceDN w:val="0"/>
        <w:spacing w:before="120" w:after="0" w:line="240" w:lineRule="auto"/>
        <w:jc w:val="center"/>
        <w:outlineLvl w:val="0"/>
        <w:rPr>
          <w:rFonts w:ascii="Times New Roman" w:hAnsi="Times New Roman"/>
          <w:smallCaps/>
          <w:color w:val="000000"/>
          <w:sz w:val="28"/>
          <w:szCs w:val="28"/>
          <w:lang w:val="ru-RU" w:eastAsia="ru-RU"/>
        </w:rPr>
      </w:pPr>
      <w:r w:rsidRPr="00F00518">
        <w:rPr>
          <w:rFonts w:ascii="Times New Roman" w:hAnsi="Times New Roman"/>
          <w:smallCaps/>
          <w:color w:val="000000"/>
          <w:sz w:val="28"/>
          <w:szCs w:val="28"/>
          <w:lang w:val="ru-RU" w:eastAsia="ru-RU"/>
        </w:rPr>
        <w:t>УКРАЇНА</w:t>
      </w:r>
      <w:r w:rsidRPr="00F00518">
        <w:rPr>
          <w:rFonts w:ascii="Times New Roman" w:hAnsi="Times New Roman"/>
          <w:b/>
          <w:smallCaps/>
          <w:color w:val="000000"/>
          <w:sz w:val="28"/>
          <w:szCs w:val="28"/>
          <w:lang w:val="ru-RU" w:eastAsia="ru-RU"/>
        </w:rPr>
        <w:br/>
      </w:r>
      <w:r w:rsidRPr="00F00518">
        <w:rPr>
          <w:rFonts w:ascii="Times New Roman" w:hAnsi="Times New Roman"/>
          <w:smallCaps/>
          <w:color w:val="000000"/>
          <w:sz w:val="28"/>
          <w:szCs w:val="28"/>
          <w:lang w:val="ru-RU" w:eastAsia="ru-RU"/>
        </w:rPr>
        <w:t>МОГИЛІВ-ПОДІЛЬСЬКА МІСЬКА РАДА</w:t>
      </w:r>
      <w:r w:rsidRPr="00F00518">
        <w:rPr>
          <w:rFonts w:ascii="Times New Roman" w:hAnsi="Times New Roman"/>
          <w:b/>
          <w:smallCaps/>
          <w:color w:val="000000"/>
          <w:sz w:val="28"/>
          <w:szCs w:val="28"/>
          <w:lang w:val="ru-RU" w:eastAsia="ru-RU"/>
        </w:rPr>
        <w:br/>
      </w:r>
      <w:r w:rsidRPr="00F00518">
        <w:rPr>
          <w:rFonts w:ascii="Times New Roman" w:hAnsi="Times New Roman"/>
          <w:smallCaps/>
          <w:color w:val="000000"/>
          <w:sz w:val="28"/>
          <w:szCs w:val="28"/>
          <w:lang w:val="ru-RU" w:eastAsia="ru-RU"/>
        </w:rPr>
        <w:t>ВІННИЦЬКОЇ ОБЛАСТІ</w:t>
      </w:r>
    </w:p>
    <w:p w:rsidR="00710542" w:rsidRPr="00F00518" w:rsidRDefault="00710542" w:rsidP="00F00518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pacing w:val="80"/>
          <w:sz w:val="28"/>
          <w:szCs w:val="28"/>
          <w:lang w:val="ru-RU" w:eastAsia="ru-RU"/>
        </w:rPr>
      </w:pPr>
      <w:r w:rsidRPr="00F00518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ВИКОНАВЧИЙ КОМІТЕТ</w:t>
      </w:r>
    </w:p>
    <w:p w:rsidR="00710542" w:rsidRPr="00F00518" w:rsidRDefault="00710542" w:rsidP="00F00518">
      <w:pPr>
        <w:spacing w:before="120" w:after="360" w:line="240" w:lineRule="auto"/>
        <w:jc w:val="center"/>
        <w:rPr>
          <w:rFonts w:ascii="Times New Roman" w:hAnsi="Times New Roman"/>
          <w:b/>
          <w:bCs/>
          <w:color w:val="000000"/>
          <w:spacing w:val="80"/>
          <w:sz w:val="32"/>
          <w:szCs w:val="32"/>
          <w:lang w:eastAsia="ru-RU"/>
        </w:rPr>
      </w:pPr>
      <w:r>
        <w:rPr>
          <w:noProof/>
          <w:lang w:val="ru-RU" w:eastAsia="ru-RU"/>
        </w:rPr>
        <w:pict>
          <v:line id="Прямая соединительная линия 8" o:spid="_x0000_s1026" style="position:absolute;left:0;text-align:left;z-index:251658240;visibility:visible" from="11.5pt,.6pt" to="494.6pt,.6pt" strokeweight="7pt">
            <v:stroke opacity="52428f" linestyle="thickBetweenThin"/>
          </v:line>
        </w:pict>
      </w:r>
      <w:r w:rsidRPr="00F00518">
        <w:rPr>
          <w:rFonts w:ascii="Times New Roman" w:hAnsi="Times New Roman"/>
          <w:b/>
          <w:bCs/>
          <w:color w:val="000000"/>
          <w:spacing w:val="80"/>
          <w:sz w:val="32"/>
          <w:szCs w:val="32"/>
          <w:lang w:val="ru-RU" w:eastAsia="ru-RU"/>
        </w:rPr>
        <w:t xml:space="preserve"> РІШЕННЯ№</w:t>
      </w:r>
      <w:r>
        <w:rPr>
          <w:rFonts w:ascii="Times New Roman" w:hAnsi="Times New Roman"/>
          <w:b/>
          <w:bCs/>
          <w:color w:val="000000"/>
          <w:spacing w:val="80"/>
          <w:sz w:val="32"/>
          <w:szCs w:val="32"/>
          <w:lang w:val="ru-RU" w:eastAsia="ru-RU"/>
        </w:rPr>
        <w:t>83</w:t>
      </w:r>
    </w:p>
    <w:p w:rsidR="00710542" w:rsidRPr="00F00518" w:rsidRDefault="00710542" w:rsidP="00F00518">
      <w:pPr>
        <w:spacing w:before="120" w:after="36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F00518">
        <w:rPr>
          <w:rFonts w:ascii="Times New Roman" w:hAnsi="Times New Roman"/>
          <w:bCs/>
          <w:sz w:val="28"/>
          <w:szCs w:val="28"/>
          <w:lang w:eastAsia="ru-RU"/>
        </w:rPr>
        <w:t xml:space="preserve">             Від 30.03.2017р.                                              м. Могилів-Подільський</w:t>
      </w:r>
    </w:p>
    <w:p w:rsidR="00710542" w:rsidRPr="00F00518" w:rsidRDefault="00710542" w:rsidP="00F005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00518">
        <w:rPr>
          <w:rFonts w:ascii="Times New Roman" w:hAnsi="Times New Roman"/>
          <w:b/>
          <w:sz w:val="28"/>
          <w:szCs w:val="28"/>
        </w:rPr>
        <w:t>Про постановку громадян на квартирний облік</w:t>
      </w:r>
    </w:p>
    <w:p w:rsidR="00710542" w:rsidRPr="00F00518" w:rsidRDefault="00710542" w:rsidP="00F0051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10542" w:rsidRDefault="00710542" w:rsidP="00F00518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F00518">
        <w:rPr>
          <w:rFonts w:ascii="Times New Roman" w:hAnsi="Times New Roman"/>
          <w:sz w:val="28"/>
          <w:szCs w:val="28"/>
        </w:rPr>
        <w:t>Керуючись ст.</w:t>
      </w:r>
      <w:r>
        <w:rPr>
          <w:rFonts w:ascii="Times New Roman" w:hAnsi="Times New Roman"/>
          <w:sz w:val="28"/>
          <w:szCs w:val="28"/>
        </w:rPr>
        <w:t xml:space="preserve"> 30 Закону України «</w:t>
      </w:r>
      <w:r w:rsidRPr="00F00518">
        <w:rPr>
          <w:rFonts w:ascii="Times New Roman" w:hAnsi="Times New Roman"/>
          <w:sz w:val="28"/>
          <w:szCs w:val="28"/>
        </w:rPr>
        <w:t>Про м</w:t>
      </w:r>
      <w:r>
        <w:rPr>
          <w:rFonts w:ascii="Times New Roman" w:hAnsi="Times New Roman"/>
          <w:sz w:val="28"/>
          <w:szCs w:val="28"/>
        </w:rPr>
        <w:t>ісцеве самоврядування в Україні»</w:t>
      </w:r>
      <w:r w:rsidRPr="00F0051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0518">
        <w:rPr>
          <w:rFonts w:ascii="Times New Roman" w:hAnsi="Times New Roman"/>
          <w:sz w:val="28"/>
          <w:szCs w:val="28"/>
        </w:rPr>
        <w:t>ст.ст.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0518">
        <w:rPr>
          <w:rFonts w:ascii="Times New Roman" w:hAnsi="Times New Roman"/>
          <w:sz w:val="28"/>
          <w:szCs w:val="28"/>
        </w:rPr>
        <w:t>9,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0518">
        <w:rPr>
          <w:rFonts w:ascii="Times New Roman" w:hAnsi="Times New Roman"/>
          <w:sz w:val="28"/>
          <w:szCs w:val="28"/>
        </w:rPr>
        <w:t>15,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0518">
        <w:rPr>
          <w:rFonts w:ascii="Times New Roman" w:hAnsi="Times New Roman"/>
          <w:sz w:val="28"/>
          <w:szCs w:val="28"/>
        </w:rPr>
        <w:t>18,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0518">
        <w:rPr>
          <w:rFonts w:ascii="Times New Roman" w:hAnsi="Times New Roman"/>
          <w:sz w:val="28"/>
          <w:szCs w:val="28"/>
        </w:rPr>
        <w:t>31,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0518">
        <w:rPr>
          <w:rFonts w:ascii="Times New Roman" w:hAnsi="Times New Roman"/>
          <w:sz w:val="28"/>
          <w:szCs w:val="28"/>
        </w:rPr>
        <w:t>34,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0518">
        <w:rPr>
          <w:rFonts w:ascii="Times New Roman" w:hAnsi="Times New Roman"/>
          <w:sz w:val="28"/>
          <w:szCs w:val="28"/>
        </w:rPr>
        <w:t>38,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0518">
        <w:rPr>
          <w:rFonts w:ascii="Times New Roman" w:hAnsi="Times New Roman"/>
          <w:sz w:val="28"/>
          <w:szCs w:val="28"/>
        </w:rPr>
        <w:t xml:space="preserve">39 Житлового </w:t>
      </w:r>
      <w:r>
        <w:rPr>
          <w:rFonts w:ascii="Times New Roman" w:hAnsi="Times New Roman"/>
          <w:sz w:val="28"/>
          <w:szCs w:val="28"/>
        </w:rPr>
        <w:t>к</w:t>
      </w:r>
      <w:r w:rsidRPr="00F00518">
        <w:rPr>
          <w:rFonts w:ascii="Times New Roman" w:hAnsi="Times New Roman"/>
          <w:sz w:val="28"/>
          <w:szCs w:val="28"/>
        </w:rPr>
        <w:t>одексу Укр</w:t>
      </w:r>
      <w:r>
        <w:rPr>
          <w:rFonts w:ascii="Times New Roman" w:hAnsi="Times New Roman"/>
          <w:sz w:val="28"/>
          <w:szCs w:val="28"/>
        </w:rPr>
        <w:t>аїни, Правилами обліку громадян</w:t>
      </w:r>
      <w:r w:rsidRPr="00F00518">
        <w:rPr>
          <w:rFonts w:ascii="Times New Roman" w:hAnsi="Times New Roman"/>
          <w:sz w:val="28"/>
          <w:szCs w:val="28"/>
        </w:rPr>
        <w:t>, які потребують поліпшення житлових умов і надання їм жилих приміщень в УРСР, затверджених постановою Ради Міністрів УРСР, Укрпрофр</w:t>
      </w:r>
      <w:r>
        <w:rPr>
          <w:rFonts w:ascii="Times New Roman" w:hAnsi="Times New Roman"/>
          <w:sz w:val="28"/>
          <w:szCs w:val="28"/>
        </w:rPr>
        <w:t>ади від 11.12.1984</w:t>
      </w:r>
      <w:r w:rsidRPr="00F00518">
        <w:rPr>
          <w:rFonts w:ascii="Times New Roman" w:hAnsi="Times New Roman"/>
          <w:sz w:val="28"/>
          <w:szCs w:val="28"/>
        </w:rPr>
        <w:t>р., розглянувши матеріали, представлені житловою комісією м</w:t>
      </w:r>
      <w:r>
        <w:rPr>
          <w:rFonts w:ascii="Times New Roman" w:hAnsi="Times New Roman"/>
          <w:sz w:val="28"/>
          <w:szCs w:val="28"/>
        </w:rPr>
        <w:t>іськвиконкому та заяви громадян</w:t>
      </w:r>
      <w:r w:rsidRPr="00F00518">
        <w:rPr>
          <w:rFonts w:ascii="Times New Roman" w:hAnsi="Times New Roman"/>
          <w:sz w:val="28"/>
          <w:szCs w:val="28"/>
        </w:rPr>
        <w:t xml:space="preserve">, - </w:t>
      </w:r>
    </w:p>
    <w:p w:rsidR="00710542" w:rsidRPr="00F00518" w:rsidRDefault="00710542" w:rsidP="00F00518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710542" w:rsidRPr="00F00518" w:rsidRDefault="00710542" w:rsidP="00F005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00518">
        <w:rPr>
          <w:rFonts w:ascii="Times New Roman" w:hAnsi="Times New Roman"/>
          <w:b/>
          <w:sz w:val="28"/>
          <w:szCs w:val="28"/>
        </w:rPr>
        <w:t>виконком міської ради ВИРІШИВ:</w:t>
      </w:r>
    </w:p>
    <w:p w:rsidR="00710542" w:rsidRPr="00F00518" w:rsidRDefault="00710542" w:rsidP="00F00518">
      <w:pPr>
        <w:spacing w:after="0"/>
        <w:rPr>
          <w:rFonts w:ascii="Times New Roman" w:hAnsi="Times New Roman"/>
          <w:sz w:val="28"/>
          <w:szCs w:val="28"/>
        </w:rPr>
      </w:pPr>
    </w:p>
    <w:p w:rsidR="00710542" w:rsidRPr="00F00518" w:rsidRDefault="00710542" w:rsidP="00F00518">
      <w:pPr>
        <w:spacing w:after="0"/>
        <w:rPr>
          <w:rFonts w:ascii="Times New Roman" w:hAnsi="Times New Roman"/>
          <w:sz w:val="28"/>
          <w:szCs w:val="28"/>
        </w:rPr>
      </w:pPr>
      <w:r w:rsidRPr="00F00518">
        <w:rPr>
          <w:rFonts w:ascii="Times New Roman" w:hAnsi="Times New Roman"/>
          <w:sz w:val="28"/>
          <w:szCs w:val="28"/>
        </w:rPr>
        <w:t>1. Включити у першочерговий список квартирного обліку:</w:t>
      </w:r>
    </w:p>
    <w:p w:rsidR="00710542" w:rsidRPr="00F00518" w:rsidRDefault="00710542" w:rsidP="00F00518">
      <w:pPr>
        <w:spacing w:after="0"/>
        <w:rPr>
          <w:rFonts w:ascii="Times New Roman" w:hAnsi="Times New Roman"/>
          <w:sz w:val="28"/>
          <w:szCs w:val="28"/>
        </w:rPr>
      </w:pPr>
      <w:r w:rsidRPr="00F00518"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</w:rPr>
        <w:t>______________________________</w:t>
      </w:r>
      <w:r w:rsidRPr="00F005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</w:t>
      </w:r>
      <w:r w:rsidRPr="00F00518">
        <w:rPr>
          <w:rFonts w:ascii="Times New Roman" w:hAnsi="Times New Roman"/>
          <w:sz w:val="28"/>
          <w:szCs w:val="28"/>
        </w:rPr>
        <w:t xml:space="preserve"> року народження, склад сім’ї 4 чоловіка. Проходить військову службу у військовій частині </w:t>
      </w:r>
      <w:r>
        <w:rPr>
          <w:rFonts w:ascii="Times New Roman" w:hAnsi="Times New Roman"/>
          <w:sz w:val="28"/>
          <w:szCs w:val="28"/>
        </w:rPr>
        <w:t>____</w:t>
      </w:r>
      <w:r w:rsidRPr="00F00518">
        <w:rPr>
          <w:rFonts w:ascii="Times New Roman" w:hAnsi="Times New Roman"/>
          <w:sz w:val="28"/>
          <w:szCs w:val="28"/>
        </w:rPr>
        <w:t>, учасник АТО. Підставою для взяття на облік є відсутніст</w:t>
      </w:r>
      <w:r>
        <w:rPr>
          <w:rFonts w:ascii="Times New Roman" w:hAnsi="Times New Roman"/>
          <w:sz w:val="28"/>
          <w:szCs w:val="28"/>
        </w:rPr>
        <w:t>ь житла та проживання у родичів</w:t>
      </w:r>
      <w:r w:rsidRPr="00F00518">
        <w:rPr>
          <w:rFonts w:ascii="Times New Roman" w:hAnsi="Times New Roman"/>
          <w:sz w:val="28"/>
          <w:szCs w:val="28"/>
        </w:rPr>
        <w:t>.</w:t>
      </w:r>
    </w:p>
    <w:p w:rsidR="00710542" w:rsidRPr="00F00518" w:rsidRDefault="00710542" w:rsidP="00F00518">
      <w:pPr>
        <w:spacing w:after="0"/>
        <w:rPr>
          <w:rFonts w:ascii="Times New Roman" w:hAnsi="Times New Roman"/>
          <w:sz w:val="28"/>
          <w:szCs w:val="28"/>
        </w:rPr>
      </w:pPr>
      <w:r w:rsidRPr="00F00518"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</w:rPr>
        <w:t>______________________________</w:t>
      </w:r>
      <w:r w:rsidRPr="00F005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</w:t>
      </w:r>
      <w:r w:rsidRPr="00F00518">
        <w:rPr>
          <w:rFonts w:ascii="Times New Roman" w:hAnsi="Times New Roman"/>
          <w:sz w:val="28"/>
          <w:szCs w:val="28"/>
        </w:rPr>
        <w:t xml:space="preserve"> року народження, склад сім’ї 3 чоловіка. Працює в Могилів-Подільському ВП ГУНП у Вінницькій області, на посаді начальника сектору логістики та матеріально-технічного забезпечення, учасник АТО. Підставою для взяття на облік є відсутність житла та проживання у родичів.</w:t>
      </w:r>
    </w:p>
    <w:p w:rsidR="00710542" w:rsidRPr="00F00518" w:rsidRDefault="00710542" w:rsidP="00F00518">
      <w:pPr>
        <w:spacing w:after="0"/>
        <w:rPr>
          <w:rFonts w:ascii="Times New Roman" w:hAnsi="Times New Roman"/>
          <w:sz w:val="28"/>
          <w:szCs w:val="28"/>
        </w:rPr>
      </w:pPr>
      <w:r w:rsidRPr="00F00518"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</w:rPr>
        <w:t>______________________________</w:t>
      </w:r>
      <w:r w:rsidRPr="00F005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</w:t>
      </w:r>
      <w:r w:rsidRPr="00F00518">
        <w:rPr>
          <w:rFonts w:ascii="Times New Roman" w:hAnsi="Times New Roman"/>
          <w:sz w:val="28"/>
          <w:szCs w:val="28"/>
        </w:rPr>
        <w:t xml:space="preserve"> року народження, склад сім’ї 4 чоловіка. Проходить службу в військовій частині </w:t>
      </w:r>
      <w:r>
        <w:rPr>
          <w:rFonts w:ascii="Times New Roman" w:hAnsi="Times New Roman"/>
          <w:sz w:val="28"/>
          <w:szCs w:val="28"/>
        </w:rPr>
        <w:t>______</w:t>
      </w:r>
      <w:r w:rsidRPr="00F00518">
        <w:rPr>
          <w:rFonts w:ascii="Times New Roman" w:hAnsi="Times New Roman"/>
          <w:sz w:val="28"/>
          <w:szCs w:val="28"/>
        </w:rPr>
        <w:t>, на посаді командира ЗК відділення, учасник АТО. Підставою для взяття на облік є відсутність житла та проживання у родичів.</w:t>
      </w:r>
    </w:p>
    <w:p w:rsidR="00710542" w:rsidRPr="00F00518" w:rsidRDefault="00710542" w:rsidP="00F00518">
      <w:pPr>
        <w:spacing w:after="0"/>
        <w:rPr>
          <w:rFonts w:ascii="Times New Roman" w:hAnsi="Times New Roman"/>
          <w:sz w:val="28"/>
          <w:szCs w:val="28"/>
        </w:rPr>
      </w:pPr>
      <w:r w:rsidRPr="00F00518"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</w:rPr>
        <w:t>_____________________________</w:t>
      </w:r>
      <w:r w:rsidRPr="00F005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</w:t>
      </w:r>
      <w:r w:rsidRPr="00F00518">
        <w:rPr>
          <w:rFonts w:ascii="Times New Roman" w:hAnsi="Times New Roman"/>
          <w:sz w:val="28"/>
          <w:szCs w:val="28"/>
        </w:rPr>
        <w:t xml:space="preserve"> року народження, склад сім’ї 5 чоловік. Працює в ТОВ «Фармастор» касиром торгівельного залу, багатодітна сім’я. Підставою для взяття на облік є відсутність житла та проживання у родичів.</w:t>
      </w:r>
    </w:p>
    <w:p w:rsidR="00710542" w:rsidRPr="00F00518" w:rsidRDefault="00710542" w:rsidP="00F00518">
      <w:pPr>
        <w:spacing w:after="0"/>
        <w:rPr>
          <w:rFonts w:ascii="Times New Roman" w:hAnsi="Times New Roman"/>
          <w:sz w:val="28"/>
          <w:szCs w:val="28"/>
        </w:rPr>
      </w:pPr>
      <w:r w:rsidRPr="00F00518"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</w:rPr>
        <w:t>_____________________________</w:t>
      </w:r>
      <w:r w:rsidRPr="00F005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</w:t>
      </w:r>
      <w:r w:rsidRPr="00F00518">
        <w:rPr>
          <w:rFonts w:ascii="Times New Roman" w:hAnsi="Times New Roman"/>
          <w:sz w:val="28"/>
          <w:szCs w:val="28"/>
        </w:rPr>
        <w:t xml:space="preserve"> року народження, склад сім’ї 2 чоловіка. Тимчасово не працює, декретна відпустка. Підставою для взяття на облік є відсутність житла та проживання у родичів.</w:t>
      </w:r>
    </w:p>
    <w:p w:rsidR="00710542" w:rsidRPr="00F00518" w:rsidRDefault="00710542" w:rsidP="00F00518">
      <w:pPr>
        <w:spacing w:after="0"/>
        <w:rPr>
          <w:rFonts w:ascii="Times New Roman" w:hAnsi="Times New Roman"/>
          <w:sz w:val="28"/>
          <w:szCs w:val="28"/>
        </w:rPr>
      </w:pPr>
      <w:r w:rsidRPr="00F00518">
        <w:rPr>
          <w:rFonts w:ascii="Times New Roman" w:hAnsi="Times New Roman"/>
          <w:sz w:val="28"/>
          <w:szCs w:val="28"/>
        </w:rPr>
        <w:t xml:space="preserve">2. Головному спеціалісту з житлових питань управління </w:t>
      </w:r>
      <w:r>
        <w:rPr>
          <w:rFonts w:ascii="Times New Roman" w:hAnsi="Times New Roman"/>
          <w:sz w:val="28"/>
          <w:szCs w:val="28"/>
        </w:rPr>
        <w:t>житлово-комунального господарства</w:t>
      </w:r>
      <w:r w:rsidRPr="00F00518">
        <w:rPr>
          <w:rFonts w:ascii="Times New Roman" w:hAnsi="Times New Roman"/>
          <w:sz w:val="28"/>
          <w:szCs w:val="28"/>
        </w:rPr>
        <w:t xml:space="preserve"> міської ради Кушніру П.П. здійснити заходи, передбачені чинним законодавством, згідно даного рішення.</w:t>
      </w:r>
    </w:p>
    <w:p w:rsidR="00710542" w:rsidRPr="00F00518" w:rsidRDefault="00710542" w:rsidP="00F00518">
      <w:pPr>
        <w:spacing w:after="0"/>
        <w:rPr>
          <w:rFonts w:ascii="Times New Roman" w:hAnsi="Times New Roman"/>
          <w:sz w:val="28"/>
          <w:szCs w:val="28"/>
        </w:rPr>
      </w:pPr>
      <w:r w:rsidRPr="00F00518">
        <w:rPr>
          <w:rFonts w:ascii="Times New Roman" w:hAnsi="Times New Roman"/>
          <w:sz w:val="28"/>
          <w:szCs w:val="28"/>
        </w:rPr>
        <w:t>3. Контроль за виконанням даного рішення покласти на заступника міського голови з питань діяльності виконавчих органів Кригана В.І..</w:t>
      </w:r>
    </w:p>
    <w:p w:rsidR="00710542" w:rsidRPr="00F00518" w:rsidRDefault="00710542" w:rsidP="00F00518">
      <w:pPr>
        <w:spacing w:after="0"/>
        <w:rPr>
          <w:rFonts w:ascii="Times New Roman" w:hAnsi="Times New Roman"/>
          <w:sz w:val="28"/>
          <w:szCs w:val="28"/>
        </w:rPr>
      </w:pPr>
    </w:p>
    <w:p w:rsidR="00710542" w:rsidRDefault="00710542" w:rsidP="00F00518">
      <w:pPr>
        <w:spacing w:after="0"/>
        <w:rPr>
          <w:rFonts w:ascii="Times New Roman" w:hAnsi="Times New Roman"/>
          <w:sz w:val="28"/>
          <w:szCs w:val="28"/>
        </w:rPr>
      </w:pPr>
    </w:p>
    <w:p w:rsidR="00710542" w:rsidRDefault="00710542" w:rsidP="00F00518">
      <w:pPr>
        <w:spacing w:after="0"/>
        <w:rPr>
          <w:rFonts w:ascii="Times New Roman" w:hAnsi="Times New Roman"/>
          <w:sz w:val="28"/>
          <w:szCs w:val="28"/>
        </w:rPr>
      </w:pPr>
    </w:p>
    <w:p w:rsidR="00710542" w:rsidRDefault="00710542" w:rsidP="00F00518">
      <w:pPr>
        <w:spacing w:after="0"/>
        <w:rPr>
          <w:rFonts w:ascii="Times New Roman" w:hAnsi="Times New Roman"/>
          <w:sz w:val="28"/>
          <w:szCs w:val="28"/>
        </w:rPr>
      </w:pPr>
    </w:p>
    <w:p w:rsidR="00710542" w:rsidRDefault="00710542" w:rsidP="00F00518">
      <w:pPr>
        <w:spacing w:after="0"/>
        <w:rPr>
          <w:rFonts w:ascii="Times New Roman" w:hAnsi="Times New Roman"/>
          <w:sz w:val="28"/>
          <w:szCs w:val="28"/>
        </w:rPr>
      </w:pPr>
    </w:p>
    <w:p w:rsidR="00710542" w:rsidRPr="00F00518" w:rsidRDefault="00710542" w:rsidP="00F0051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Міський голова                                                              П. Бровко</w:t>
      </w:r>
    </w:p>
    <w:p w:rsidR="00710542" w:rsidRDefault="00710542" w:rsidP="00F00518">
      <w:pPr>
        <w:spacing w:after="0"/>
        <w:rPr>
          <w:rFonts w:ascii="Times New Roman" w:hAnsi="Times New Roman"/>
          <w:sz w:val="28"/>
          <w:szCs w:val="28"/>
        </w:rPr>
      </w:pPr>
    </w:p>
    <w:p w:rsidR="00710542" w:rsidRDefault="00710542" w:rsidP="00F00518">
      <w:pPr>
        <w:spacing w:after="0"/>
        <w:rPr>
          <w:rFonts w:ascii="Times New Roman" w:hAnsi="Times New Roman"/>
          <w:sz w:val="28"/>
          <w:szCs w:val="28"/>
        </w:rPr>
      </w:pPr>
    </w:p>
    <w:p w:rsidR="00710542" w:rsidRDefault="00710542" w:rsidP="00F00518">
      <w:pPr>
        <w:spacing w:after="0"/>
        <w:rPr>
          <w:rFonts w:ascii="Times New Roman" w:hAnsi="Times New Roman"/>
          <w:sz w:val="28"/>
          <w:szCs w:val="28"/>
        </w:rPr>
      </w:pPr>
    </w:p>
    <w:p w:rsidR="00710542" w:rsidRDefault="00710542" w:rsidP="00F00518">
      <w:pPr>
        <w:spacing w:after="0"/>
        <w:rPr>
          <w:rFonts w:ascii="Times New Roman" w:hAnsi="Times New Roman"/>
          <w:sz w:val="28"/>
          <w:szCs w:val="28"/>
        </w:rPr>
      </w:pPr>
    </w:p>
    <w:p w:rsidR="00710542" w:rsidRDefault="00710542" w:rsidP="00F00518">
      <w:pPr>
        <w:spacing w:after="0"/>
        <w:rPr>
          <w:rFonts w:ascii="Times New Roman" w:hAnsi="Times New Roman"/>
          <w:sz w:val="28"/>
          <w:szCs w:val="28"/>
        </w:rPr>
      </w:pPr>
    </w:p>
    <w:p w:rsidR="00710542" w:rsidRDefault="00710542" w:rsidP="00F00518">
      <w:pPr>
        <w:spacing w:after="0"/>
        <w:rPr>
          <w:rFonts w:ascii="Times New Roman" w:hAnsi="Times New Roman"/>
          <w:sz w:val="28"/>
          <w:szCs w:val="28"/>
        </w:rPr>
      </w:pPr>
    </w:p>
    <w:p w:rsidR="00710542" w:rsidRDefault="00710542" w:rsidP="00F00518">
      <w:pPr>
        <w:spacing w:after="0"/>
        <w:rPr>
          <w:rFonts w:ascii="Times New Roman" w:hAnsi="Times New Roman"/>
          <w:sz w:val="28"/>
          <w:szCs w:val="28"/>
        </w:rPr>
      </w:pPr>
    </w:p>
    <w:p w:rsidR="00710542" w:rsidRDefault="00710542" w:rsidP="00F00518">
      <w:pPr>
        <w:spacing w:after="0"/>
        <w:rPr>
          <w:rFonts w:ascii="Times New Roman" w:hAnsi="Times New Roman"/>
          <w:sz w:val="28"/>
          <w:szCs w:val="28"/>
        </w:rPr>
      </w:pPr>
    </w:p>
    <w:p w:rsidR="00710542" w:rsidRDefault="00710542" w:rsidP="00F00518">
      <w:pPr>
        <w:spacing w:after="0"/>
        <w:rPr>
          <w:rFonts w:ascii="Times New Roman" w:hAnsi="Times New Roman"/>
          <w:sz w:val="28"/>
          <w:szCs w:val="28"/>
        </w:rPr>
      </w:pPr>
    </w:p>
    <w:p w:rsidR="00710542" w:rsidRDefault="00710542" w:rsidP="00F00518">
      <w:pPr>
        <w:spacing w:after="0"/>
        <w:rPr>
          <w:rFonts w:ascii="Times New Roman" w:hAnsi="Times New Roman"/>
          <w:sz w:val="28"/>
          <w:szCs w:val="28"/>
        </w:rPr>
      </w:pPr>
    </w:p>
    <w:p w:rsidR="00710542" w:rsidRDefault="00710542" w:rsidP="00F00518">
      <w:pPr>
        <w:spacing w:after="0"/>
        <w:rPr>
          <w:rFonts w:ascii="Times New Roman" w:hAnsi="Times New Roman"/>
          <w:sz w:val="28"/>
          <w:szCs w:val="28"/>
        </w:rPr>
      </w:pPr>
    </w:p>
    <w:p w:rsidR="00710542" w:rsidRDefault="00710542" w:rsidP="00F00518">
      <w:pPr>
        <w:spacing w:after="0"/>
        <w:rPr>
          <w:rFonts w:ascii="Times New Roman" w:hAnsi="Times New Roman"/>
          <w:sz w:val="28"/>
          <w:szCs w:val="28"/>
        </w:rPr>
      </w:pPr>
    </w:p>
    <w:p w:rsidR="00710542" w:rsidRDefault="00710542" w:rsidP="00F00518">
      <w:pPr>
        <w:spacing w:after="0"/>
        <w:rPr>
          <w:rFonts w:ascii="Times New Roman" w:hAnsi="Times New Roman"/>
          <w:sz w:val="28"/>
          <w:szCs w:val="28"/>
        </w:rPr>
      </w:pPr>
    </w:p>
    <w:p w:rsidR="00710542" w:rsidRDefault="00710542" w:rsidP="00F00518">
      <w:pPr>
        <w:spacing w:after="0"/>
        <w:rPr>
          <w:rFonts w:ascii="Times New Roman" w:hAnsi="Times New Roman"/>
          <w:sz w:val="28"/>
          <w:szCs w:val="28"/>
        </w:rPr>
      </w:pPr>
    </w:p>
    <w:p w:rsidR="00710542" w:rsidRDefault="00710542" w:rsidP="00F00518">
      <w:pPr>
        <w:spacing w:after="0"/>
        <w:rPr>
          <w:rFonts w:ascii="Times New Roman" w:hAnsi="Times New Roman"/>
          <w:sz w:val="28"/>
          <w:szCs w:val="28"/>
        </w:rPr>
      </w:pPr>
    </w:p>
    <w:p w:rsidR="00710542" w:rsidRDefault="00710542" w:rsidP="00F00518">
      <w:pPr>
        <w:spacing w:after="0"/>
        <w:rPr>
          <w:rFonts w:ascii="Times New Roman" w:hAnsi="Times New Roman"/>
          <w:sz w:val="28"/>
          <w:szCs w:val="28"/>
        </w:rPr>
      </w:pPr>
    </w:p>
    <w:p w:rsidR="00710542" w:rsidRDefault="00710542" w:rsidP="00F00518">
      <w:pPr>
        <w:spacing w:after="0"/>
        <w:rPr>
          <w:rFonts w:ascii="Times New Roman" w:hAnsi="Times New Roman"/>
          <w:sz w:val="28"/>
          <w:szCs w:val="28"/>
        </w:rPr>
      </w:pPr>
    </w:p>
    <w:p w:rsidR="00710542" w:rsidRDefault="00710542" w:rsidP="00F00518">
      <w:pPr>
        <w:spacing w:after="0"/>
        <w:rPr>
          <w:rFonts w:ascii="Times New Roman" w:hAnsi="Times New Roman"/>
          <w:sz w:val="28"/>
          <w:szCs w:val="28"/>
        </w:rPr>
      </w:pPr>
    </w:p>
    <w:p w:rsidR="00710542" w:rsidRDefault="00710542" w:rsidP="00F00518">
      <w:pPr>
        <w:spacing w:after="0"/>
        <w:rPr>
          <w:rFonts w:ascii="Times New Roman" w:hAnsi="Times New Roman"/>
          <w:sz w:val="28"/>
          <w:szCs w:val="28"/>
        </w:rPr>
      </w:pPr>
    </w:p>
    <w:p w:rsidR="00710542" w:rsidRDefault="00710542" w:rsidP="00F00518">
      <w:pPr>
        <w:spacing w:after="0"/>
        <w:rPr>
          <w:rFonts w:ascii="Times New Roman" w:hAnsi="Times New Roman"/>
          <w:sz w:val="28"/>
          <w:szCs w:val="28"/>
        </w:rPr>
      </w:pPr>
    </w:p>
    <w:p w:rsidR="00710542" w:rsidRDefault="00710542" w:rsidP="00F00518">
      <w:pPr>
        <w:spacing w:after="0"/>
        <w:rPr>
          <w:rFonts w:ascii="Times New Roman" w:hAnsi="Times New Roman"/>
          <w:sz w:val="28"/>
          <w:szCs w:val="28"/>
        </w:rPr>
      </w:pPr>
    </w:p>
    <w:p w:rsidR="00710542" w:rsidRDefault="00710542" w:rsidP="00F00518">
      <w:pPr>
        <w:spacing w:after="0"/>
        <w:rPr>
          <w:rFonts w:ascii="Times New Roman" w:hAnsi="Times New Roman"/>
          <w:sz w:val="28"/>
          <w:szCs w:val="28"/>
        </w:rPr>
      </w:pPr>
    </w:p>
    <w:p w:rsidR="00710542" w:rsidRDefault="00710542" w:rsidP="00F00518">
      <w:pPr>
        <w:spacing w:after="0"/>
        <w:rPr>
          <w:rFonts w:ascii="Times New Roman" w:hAnsi="Times New Roman"/>
          <w:sz w:val="28"/>
          <w:szCs w:val="28"/>
        </w:rPr>
      </w:pPr>
    </w:p>
    <w:p w:rsidR="00710542" w:rsidRDefault="00710542" w:rsidP="00F00518">
      <w:pPr>
        <w:spacing w:after="0"/>
        <w:rPr>
          <w:rFonts w:ascii="Times New Roman" w:hAnsi="Times New Roman"/>
          <w:sz w:val="28"/>
          <w:szCs w:val="28"/>
        </w:rPr>
      </w:pPr>
    </w:p>
    <w:p w:rsidR="00710542" w:rsidRDefault="00710542" w:rsidP="00F00518">
      <w:pPr>
        <w:spacing w:after="0"/>
        <w:rPr>
          <w:rFonts w:ascii="Times New Roman" w:hAnsi="Times New Roman"/>
          <w:sz w:val="28"/>
          <w:szCs w:val="28"/>
        </w:rPr>
      </w:pPr>
    </w:p>
    <w:p w:rsidR="00710542" w:rsidRDefault="00710542" w:rsidP="00F00518">
      <w:pPr>
        <w:spacing w:after="0"/>
        <w:rPr>
          <w:rFonts w:ascii="Times New Roman" w:hAnsi="Times New Roman"/>
          <w:sz w:val="28"/>
          <w:szCs w:val="28"/>
        </w:rPr>
      </w:pPr>
    </w:p>
    <w:p w:rsidR="00710542" w:rsidRDefault="00710542" w:rsidP="00F00518">
      <w:pPr>
        <w:spacing w:after="0"/>
        <w:rPr>
          <w:rFonts w:ascii="Times New Roman" w:hAnsi="Times New Roman"/>
          <w:sz w:val="28"/>
          <w:szCs w:val="28"/>
        </w:rPr>
      </w:pPr>
    </w:p>
    <w:p w:rsidR="00710542" w:rsidRDefault="00710542" w:rsidP="00F00518">
      <w:pPr>
        <w:spacing w:after="0"/>
        <w:rPr>
          <w:rFonts w:ascii="Times New Roman" w:hAnsi="Times New Roman"/>
          <w:sz w:val="28"/>
          <w:szCs w:val="28"/>
        </w:rPr>
      </w:pPr>
    </w:p>
    <w:p w:rsidR="00710542" w:rsidRPr="00F00518" w:rsidRDefault="00710542" w:rsidP="00F00518">
      <w:pPr>
        <w:spacing w:after="0"/>
        <w:rPr>
          <w:sz w:val="24"/>
          <w:szCs w:val="24"/>
        </w:rPr>
      </w:pPr>
    </w:p>
    <w:sectPr w:rsidR="00710542" w:rsidRPr="00F00518" w:rsidSect="00F00518">
      <w:pgSz w:w="11906" w:h="16838"/>
      <w:pgMar w:top="899" w:right="746" w:bottom="71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09BB"/>
    <w:rsid w:val="00010BE1"/>
    <w:rsid w:val="00394D8B"/>
    <w:rsid w:val="005E45DE"/>
    <w:rsid w:val="005F62DB"/>
    <w:rsid w:val="006C0764"/>
    <w:rsid w:val="00710542"/>
    <w:rsid w:val="008B70E8"/>
    <w:rsid w:val="0092442D"/>
    <w:rsid w:val="0094404F"/>
    <w:rsid w:val="009C3E28"/>
    <w:rsid w:val="00A15FFC"/>
    <w:rsid w:val="00A605D1"/>
    <w:rsid w:val="00B245DF"/>
    <w:rsid w:val="00B309BB"/>
    <w:rsid w:val="00CF2C5D"/>
    <w:rsid w:val="00D23272"/>
    <w:rsid w:val="00E2012C"/>
    <w:rsid w:val="00EC54E8"/>
    <w:rsid w:val="00F00518"/>
    <w:rsid w:val="00FB1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5D1"/>
    <w:pPr>
      <w:spacing w:after="160" w:line="259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B245D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B245DF"/>
    <w:rPr>
      <w:rFonts w:ascii="Consolas" w:hAnsi="Consola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C5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54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66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2</Pages>
  <Words>366</Words>
  <Characters>2088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ЖКГ</dc:creator>
  <cp:keywords/>
  <dc:description/>
  <cp:lastModifiedBy>Admin</cp:lastModifiedBy>
  <cp:revision>8</cp:revision>
  <cp:lastPrinted>2007-01-01T07:09:00Z</cp:lastPrinted>
  <dcterms:created xsi:type="dcterms:W3CDTF">2017-04-10T11:01:00Z</dcterms:created>
  <dcterms:modified xsi:type="dcterms:W3CDTF">2007-01-01T00:46:00Z</dcterms:modified>
</cp:coreProperties>
</file>