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FE" w:rsidRDefault="001E56FE" w:rsidP="009906A2">
      <w:pPr>
        <w:spacing w:after="0" w:line="240" w:lineRule="auto"/>
        <w:jc w:val="center"/>
        <w:rPr>
          <w:b/>
          <w:sz w:val="28"/>
          <w:szCs w:val="28"/>
        </w:rPr>
      </w:pPr>
    </w:p>
    <w:p w:rsidR="001E56FE" w:rsidRDefault="001E56FE" w:rsidP="009906A2">
      <w:pPr>
        <w:spacing w:after="0" w:line="240" w:lineRule="auto"/>
        <w:jc w:val="center"/>
        <w:rPr>
          <w:b/>
          <w:sz w:val="28"/>
          <w:szCs w:val="28"/>
        </w:rPr>
      </w:pPr>
    </w:p>
    <w:p w:rsidR="001E56FE" w:rsidRPr="00AA0681" w:rsidRDefault="001E56FE" w:rsidP="001E56FE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="00026594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5770" cy="578485"/>
            <wp:effectExtent l="1905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6FE" w:rsidRPr="001E56FE" w:rsidRDefault="001E56FE" w:rsidP="001E56FE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 w:rsidRPr="001E56FE">
        <w:rPr>
          <w:b w:val="0"/>
          <w:bCs w:val="0"/>
          <w:smallCaps/>
          <w:color w:val="000000"/>
        </w:rPr>
        <w:t xml:space="preserve">   УКРАЇНА</w:t>
      </w:r>
      <w:r w:rsidRPr="001E56FE">
        <w:rPr>
          <w:bCs w:val="0"/>
          <w:smallCaps/>
          <w:color w:val="000000"/>
        </w:rPr>
        <w:br/>
      </w:r>
      <w:r w:rsidRPr="001E56FE">
        <w:rPr>
          <w:b w:val="0"/>
          <w:bCs w:val="0"/>
          <w:smallCaps/>
          <w:color w:val="000000"/>
        </w:rPr>
        <w:t xml:space="preserve">    МОГИЛІВ-ПОДІЛЬСЬКА МІСЬКА РАДА</w:t>
      </w:r>
      <w:r w:rsidRPr="001E56FE">
        <w:rPr>
          <w:bCs w:val="0"/>
          <w:smallCaps/>
          <w:color w:val="000000"/>
        </w:rPr>
        <w:br/>
      </w:r>
      <w:r w:rsidRPr="001E56FE">
        <w:rPr>
          <w:b w:val="0"/>
          <w:bCs w:val="0"/>
          <w:smallCaps/>
          <w:color w:val="000000"/>
        </w:rPr>
        <w:t xml:space="preserve">  ВІННИЦЬКОЇ ОБЛАСТІ</w:t>
      </w:r>
    </w:p>
    <w:p w:rsidR="001E56FE" w:rsidRPr="001E56FE" w:rsidRDefault="001E56FE" w:rsidP="001E56FE">
      <w:pPr>
        <w:jc w:val="center"/>
        <w:rPr>
          <w:rFonts w:ascii="Times New Roman" w:hAnsi="Times New Roman" w:cs="Times New Roman"/>
          <w:b/>
          <w:bCs/>
          <w:i/>
          <w:color w:val="000000"/>
          <w:spacing w:val="80"/>
          <w:sz w:val="28"/>
          <w:szCs w:val="28"/>
        </w:rPr>
      </w:pPr>
      <w:r w:rsidRPr="001E5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ВИКОНАВЧИЙ КОМІТЕТ</w:t>
      </w:r>
    </w:p>
    <w:p w:rsidR="001E56FE" w:rsidRPr="001E56FE" w:rsidRDefault="002055C0" w:rsidP="001E56FE">
      <w:pPr>
        <w:spacing w:before="120" w:after="360"/>
        <w:jc w:val="center"/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</w:pPr>
      <w:r w:rsidRPr="002055C0">
        <w:rPr>
          <w:rFonts w:ascii="Times New Roman" w:hAnsi="Times New Roman" w:cs="Times New Roman"/>
          <w:b/>
          <w:bCs/>
          <w:i/>
          <w:noProof/>
          <w:color w:val="000000"/>
          <w:spacing w:val="80"/>
          <w:sz w:val="32"/>
          <w:szCs w:val="32"/>
          <w:lang w:eastAsia="uk-UA"/>
        </w:rPr>
        <w:pict>
          <v:line id="Прямая соединительная линия 8" o:spid="_x0000_s1026" style="position:absolute;left:0;text-align:left;z-index:251660288;visibility:visible;mso-height-relative:margin" from="-.8pt,.6pt" to="48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1E56FE" w:rsidRPr="001E56FE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 w:rsidR="00F137AB">
        <w:rPr>
          <w:rFonts w:ascii="Times New Roman" w:hAnsi="Times New Roman" w:cs="Times New Roman"/>
          <w:b/>
          <w:bCs/>
          <w:color w:val="000000"/>
          <w:spacing w:val="80"/>
          <w:sz w:val="32"/>
          <w:szCs w:val="32"/>
        </w:rPr>
        <w:t>29</w:t>
      </w:r>
    </w:p>
    <w:p w:rsidR="001E56FE" w:rsidRDefault="001E56FE" w:rsidP="001E56FE">
      <w:pPr>
        <w:spacing w:before="120" w:after="360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1E56FE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Від 23.02.2017 р.                                                м. Могилів-Подільський</w:t>
      </w:r>
    </w:p>
    <w:p w:rsidR="005559D3" w:rsidRDefault="005559D3" w:rsidP="001E56FE">
      <w:pPr>
        <w:spacing w:after="0" w:line="240" w:lineRule="auto"/>
        <w:jc w:val="center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9906A2" w:rsidRPr="001E56FE" w:rsidRDefault="00063256" w:rsidP="001E5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06A2" w:rsidRPr="001E56FE">
        <w:rPr>
          <w:rFonts w:ascii="Times New Roman" w:hAnsi="Times New Roman" w:cs="Times New Roman"/>
          <w:b/>
          <w:sz w:val="28"/>
          <w:szCs w:val="28"/>
        </w:rPr>
        <w:t>Про приватизацію державного</w:t>
      </w:r>
      <w:r w:rsidR="001E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6A2" w:rsidRPr="001E56FE">
        <w:rPr>
          <w:rFonts w:ascii="Times New Roman" w:hAnsi="Times New Roman" w:cs="Times New Roman"/>
          <w:b/>
          <w:sz w:val="28"/>
          <w:szCs w:val="28"/>
        </w:rPr>
        <w:t>житлового фонду</w:t>
      </w:r>
    </w:p>
    <w:p w:rsidR="009906A2" w:rsidRPr="001E56FE" w:rsidRDefault="009906A2" w:rsidP="00990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6A2" w:rsidRDefault="009906A2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A2">
        <w:rPr>
          <w:rFonts w:ascii="Times New Roman" w:hAnsi="Times New Roman" w:cs="Times New Roman"/>
          <w:sz w:val="28"/>
          <w:szCs w:val="28"/>
        </w:rPr>
        <w:t xml:space="preserve">      Керуючись ст.ст. 30,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>40 Закону України “Про міс</w:t>
      </w:r>
      <w:r w:rsidR="00BF3DD2">
        <w:rPr>
          <w:rFonts w:ascii="Times New Roman" w:hAnsi="Times New Roman" w:cs="Times New Roman"/>
          <w:sz w:val="28"/>
          <w:szCs w:val="28"/>
        </w:rPr>
        <w:t>цеве самоврядування в Україні ”</w:t>
      </w:r>
      <w:r w:rsidRPr="009906A2">
        <w:rPr>
          <w:rFonts w:ascii="Times New Roman" w:hAnsi="Times New Roman" w:cs="Times New Roman"/>
          <w:sz w:val="28"/>
          <w:szCs w:val="28"/>
        </w:rPr>
        <w:t>, ст.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>ст.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>9,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>15,</w:t>
      </w:r>
      <w:r w:rsidR="00F137AB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 xml:space="preserve">63 Житлового </w:t>
      </w:r>
      <w:r w:rsidR="00F137AB">
        <w:rPr>
          <w:rFonts w:ascii="Times New Roman" w:hAnsi="Times New Roman" w:cs="Times New Roman"/>
          <w:sz w:val="28"/>
          <w:szCs w:val="28"/>
        </w:rPr>
        <w:t>к</w:t>
      </w:r>
      <w:r w:rsidRPr="009906A2">
        <w:rPr>
          <w:rFonts w:ascii="Times New Roman" w:hAnsi="Times New Roman" w:cs="Times New Roman"/>
          <w:sz w:val="28"/>
          <w:szCs w:val="28"/>
        </w:rPr>
        <w:t>одексу України, відповідно до вимог Закону України “Про приватизацію державного житлового фонду ”, Положення про порядок передачі квартир (будинків) у власність грома</w:t>
      </w:r>
      <w:r w:rsidR="001E56FE">
        <w:rPr>
          <w:rFonts w:ascii="Times New Roman" w:hAnsi="Times New Roman" w:cs="Times New Roman"/>
          <w:sz w:val="28"/>
          <w:szCs w:val="28"/>
        </w:rPr>
        <w:t>дянам</w:t>
      </w:r>
      <w:r w:rsidRPr="009906A2">
        <w:rPr>
          <w:rFonts w:ascii="Times New Roman" w:hAnsi="Times New Roman" w:cs="Times New Roman"/>
          <w:sz w:val="28"/>
          <w:szCs w:val="28"/>
        </w:rPr>
        <w:t>, затвердженого наказом Держкомунгоспу від 15.09.92</w:t>
      </w:r>
      <w:r w:rsidR="00026594">
        <w:rPr>
          <w:rFonts w:ascii="Times New Roman" w:hAnsi="Times New Roman" w:cs="Times New Roman"/>
          <w:sz w:val="28"/>
          <w:szCs w:val="28"/>
        </w:rPr>
        <w:t xml:space="preserve"> </w:t>
      </w:r>
      <w:r w:rsidRPr="009906A2">
        <w:rPr>
          <w:rFonts w:ascii="Times New Roman" w:hAnsi="Times New Roman" w:cs="Times New Roman"/>
          <w:sz w:val="28"/>
          <w:szCs w:val="28"/>
        </w:rPr>
        <w:t>р., розглянувши  матеріали щодо відповідних роз</w:t>
      </w:r>
      <w:r w:rsidR="001E56FE">
        <w:rPr>
          <w:rFonts w:ascii="Times New Roman" w:hAnsi="Times New Roman" w:cs="Times New Roman"/>
          <w:sz w:val="28"/>
          <w:szCs w:val="28"/>
        </w:rPr>
        <w:t>рахунків із зазначеного питання</w:t>
      </w:r>
      <w:r w:rsidRPr="009906A2">
        <w:rPr>
          <w:rFonts w:ascii="Times New Roman" w:hAnsi="Times New Roman" w:cs="Times New Roman"/>
          <w:sz w:val="28"/>
          <w:szCs w:val="28"/>
        </w:rPr>
        <w:t>,-</w:t>
      </w:r>
    </w:p>
    <w:p w:rsidR="001E56FE" w:rsidRPr="009906A2" w:rsidRDefault="001E56FE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A2" w:rsidRDefault="001E56FE" w:rsidP="00990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906A2" w:rsidRPr="001E56FE">
        <w:rPr>
          <w:rFonts w:ascii="Times New Roman" w:hAnsi="Times New Roman" w:cs="Times New Roman"/>
          <w:b/>
          <w:sz w:val="28"/>
          <w:szCs w:val="28"/>
        </w:rPr>
        <w:t>виконком міської ради ВИРІШИВ:</w:t>
      </w:r>
    </w:p>
    <w:p w:rsidR="001E56FE" w:rsidRPr="001E56FE" w:rsidRDefault="001E56FE" w:rsidP="009906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06A2" w:rsidRPr="009906A2" w:rsidRDefault="00026594" w:rsidP="000265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6A2" w:rsidRPr="001E56FE">
        <w:rPr>
          <w:rFonts w:ascii="Times New Roman" w:hAnsi="Times New Roman" w:cs="Times New Roman"/>
          <w:sz w:val="28"/>
          <w:szCs w:val="28"/>
        </w:rPr>
        <w:t>1.</w:t>
      </w:r>
      <w:r w:rsidR="001E56FE">
        <w:rPr>
          <w:rFonts w:ascii="Times New Roman" w:hAnsi="Times New Roman" w:cs="Times New Roman"/>
          <w:sz w:val="28"/>
          <w:szCs w:val="28"/>
        </w:rPr>
        <w:t xml:space="preserve"> </w:t>
      </w:r>
      <w:r w:rsidR="009906A2" w:rsidRPr="009906A2">
        <w:rPr>
          <w:rFonts w:ascii="Times New Roman" w:hAnsi="Times New Roman" w:cs="Times New Roman"/>
          <w:sz w:val="28"/>
          <w:szCs w:val="28"/>
        </w:rPr>
        <w:t>Передати безоплатно у приватну власність (приватизувати) та оформити право приватної власності на квартир</w:t>
      </w:r>
      <w:r w:rsidR="00F137AB">
        <w:rPr>
          <w:rFonts w:ascii="Times New Roman" w:hAnsi="Times New Roman" w:cs="Times New Roman"/>
          <w:sz w:val="28"/>
          <w:szCs w:val="28"/>
        </w:rPr>
        <w:t>у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державного житлового фонду </w:t>
      </w:r>
      <w:r w:rsidR="00F137AB">
        <w:rPr>
          <w:rFonts w:ascii="Times New Roman" w:hAnsi="Times New Roman" w:cs="Times New Roman"/>
          <w:sz w:val="28"/>
          <w:szCs w:val="28"/>
        </w:rPr>
        <w:t xml:space="preserve">квартиронаймачу </w:t>
      </w:r>
      <w:r w:rsidR="005D39EE">
        <w:rPr>
          <w:rFonts w:ascii="Times New Roman" w:hAnsi="Times New Roman" w:cs="Times New Roman"/>
          <w:sz w:val="28"/>
          <w:szCs w:val="28"/>
        </w:rPr>
        <w:t>_____________________________</w:t>
      </w:r>
      <w:r w:rsidR="009906A2" w:rsidRPr="001E56FE">
        <w:rPr>
          <w:rFonts w:ascii="Times New Roman" w:hAnsi="Times New Roman" w:cs="Times New Roman"/>
          <w:sz w:val="28"/>
          <w:szCs w:val="28"/>
        </w:rPr>
        <w:t>,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склад сім’ї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559D3">
        <w:rPr>
          <w:rFonts w:ascii="Times New Roman" w:hAnsi="Times New Roman" w:cs="Times New Roman"/>
          <w:sz w:val="28"/>
          <w:szCs w:val="28"/>
        </w:rPr>
        <w:t xml:space="preserve"> 2 чоловіка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, в тому числі </w:t>
      </w:r>
      <w:r w:rsidR="00D53731">
        <w:rPr>
          <w:rFonts w:ascii="Times New Roman" w:hAnsi="Times New Roman" w:cs="Times New Roman"/>
          <w:sz w:val="28"/>
          <w:szCs w:val="28"/>
        </w:rPr>
        <w:t>сину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</w:t>
      </w:r>
      <w:r w:rsidR="005559D3">
        <w:rPr>
          <w:rFonts w:ascii="Times New Roman" w:hAnsi="Times New Roman" w:cs="Times New Roman"/>
          <w:sz w:val="28"/>
          <w:szCs w:val="28"/>
        </w:rPr>
        <w:t>-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</w:t>
      </w:r>
      <w:r w:rsidR="005D39EE">
        <w:rPr>
          <w:rFonts w:ascii="Times New Roman" w:hAnsi="Times New Roman" w:cs="Times New Roman"/>
          <w:sz w:val="28"/>
          <w:szCs w:val="28"/>
        </w:rPr>
        <w:t>_________________________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, на </w:t>
      </w:r>
      <w:r w:rsidR="00D53731">
        <w:rPr>
          <w:rFonts w:ascii="Times New Roman" w:hAnsi="Times New Roman" w:cs="Times New Roman"/>
          <w:sz w:val="28"/>
          <w:szCs w:val="28"/>
        </w:rPr>
        <w:t>2</w:t>
      </w:r>
      <w:r w:rsidR="009906A2" w:rsidRPr="009906A2">
        <w:rPr>
          <w:rFonts w:ascii="Times New Roman" w:hAnsi="Times New Roman" w:cs="Times New Roman"/>
          <w:sz w:val="28"/>
          <w:szCs w:val="28"/>
        </w:rPr>
        <w:t>-</w:t>
      </w:r>
      <w:r w:rsidR="00D53731">
        <w:rPr>
          <w:rFonts w:ascii="Times New Roman" w:hAnsi="Times New Roman" w:cs="Times New Roman"/>
          <w:sz w:val="28"/>
          <w:szCs w:val="28"/>
        </w:rPr>
        <w:t>х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кімнатну квартиру №</w:t>
      </w:r>
      <w:r w:rsidR="005D39EE">
        <w:rPr>
          <w:rFonts w:ascii="Times New Roman" w:hAnsi="Times New Roman" w:cs="Times New Roman"/>
          <w:sz w:val="28"/>
          <w:szCs w:val="28"/>
        </w:rPr>
        <w:t>___</w:t>
      </w:r>
      <w:r w:rsidR="00D53731">
        <w:rPr>
          <w:rFonts w:ascii="Times New Roman" w:hAnsi="Times New Roman" w:cs="Times New Roman"/>
          <w:sz w:val="28"/>
          <w:szCs w:val="28"/>
        </w:rPr>
        <w:t xml:space="preserve">, по 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вул. </w:t>
      </w:r>
      <w:r w:rsidR="00D53731">
        <w:rPr>
          <w:rFonts w:ascii="Times New Roman" w:hAnsi="Times New Roman" w:cs="Times New Roman"/>
          <w:sz w:val="28"/>
          <w:szCs w:val="28"/>
        </w:rPr>
        <w:t>Грецькій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, </w:t>
      </w:r>
      <w:r w:rsidR="005D39EE">
        <w:rPr>
          <w:rFonts w:ascii="Times New Roman" w:hAnsi="Times New Roman" w:cs="Times New Roman"/>
          <w:sz w:val="28"/>
          <w:szCs w:val="28"/>
        </w:rPr>
        <w:t>___</w:t>
      </w:r>
      <w:r w:rsidR="001E56FE">
        <w:rPr>
          <w:rFonts w:ascii="Times New Roman" w:hAnsi="Times New Roman" w:cs="Times New Roman"/>
          <w:sz w:val="28"/>
          <w:szCs w:val="28"/>
        </w:rPr>
        <w:t xml:space="preserve">, 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D53731">
        <w:rPr>
          <w:rFonts w:ascii="Times New Roman" w:hAnsi="Times New Roman" w:cs="Times New Roman"/>
          <w:sz w:val="28"/>
          <w:szCs w:val="28"/>
        </w:rPr>
        <w:t>41,7</w:t>
      </w:r>
      <w:r w:rsidR="00BF3DD2">
        <w:rPr>
          <w:rFonts w:ascii="Times New Roman" w:hAnsi="Times New Roman" w:cs="Times New Roman"/>
          <w:sz w:val="28"/>
          <w:szCs w:val="28"/>
        </w:rPr>
        <w:t>кв.м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, відновною вартістю </w:t>
      </w:r>
      <w:r w:rsidR="00D53731">
        <w:rPr>
          <w:rFonts w:ascii="Times New Roman" w:hAnsi="Times New Roman" w:cs="Times New Roman"/>
          <w:sz w:val="28"/>
          <w:szCs w:val="28"/>
        </w:rPr>
        <w:t>1,9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грн., при розрахунку санітарної норми безоплатної передач</w:t>
      </w:r>
      <w:r w:rsidR="00BF3DD2">
        <w:rPr>
          <w:rFonts w:ascii="Times New Roman" w:hAnsi="Times New Roman" w:cs="Times New Roman"/>
          <w:sz w:val="28"/>
          <w:szCs w:val="28"/>
        </w:rPr>
        <w:t>і загальної площі житла 52 кв.м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, з наданням житлових чеків на суму </w:t>
      </w:r>
      <w:r w:rsidR="00D53731">
        <w:rPr>
          <w:rFonts w:ascii="Times New Roman" w:hAnsi="Times New Roman" w:cs="Times New Roman"/>
          <w:sz w:val="28"/>
          <w:szCs w:val="28"/>
        </w:rPr>
        <w:t>7,5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грн.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6A2" w:rsidRPr="009906A2" w:rsidRDefault="009906A2" w:rsidP="00AF27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6FE">
        <w:rPr>
          <w:rFonts w:ascii="Times New Roman" w:hAnsi="Times New Roman" w:cs="Times New Roman"/>
          <w:sz w:val="28"/>
          <w:szCs w:val="28"/>
        </w:rPr>
        <w:t>2.</w:t>
      </w:r>
      <w:r w:rsidRPr="009906A2">
        <w:rPr>
          <w:rFonts w:ascii="Times New Roman" w:hAnsi="Times New Roman" w:cs="Times New Roman"/>
          <w:sz w:val="28"/>
          <w:szCs w:val="28"/>
        </w:rPr>
        <w:t xml:space="preserve"> Власник</w:t>
      </w:r>
      <w:r w:rsidR="00AF27D1">
        <w:rPr>
          <w:rFonts w:ascii="Times New Roman" w:hAnsi="Times New Roman" w:cs="Times New Roman"/>
          <w:sz w:val="28"/>
          <w:szCs w:val="28"/>
        </w:rPr>
        <w:t>у</w:t>
      </w:r>
      <w:r w:rsidRPr="009906A2">
        <w:rPr>
          <w:rFonts w:ascii="Times New Roman" w:hAnsi="Times New Roman" w:cs="Times New Roman"/>
          <w:sz w:val="28"/>
          <w:szCs w:val="28"/>
        </w:rPr>
        <w:t xml:space="preserve"> зазначен</w:t>
      </w:r>
      <w:r w:rsidR="00AF27D1">
        <w:rPr>
          <w:rFonts w:ascii="Times New Roman" w:hAnsi="Times New Roman" w:cs="Times New Roman"/>
          <w:sz w:val="28"/>
          <w:szCs w:val="28"/>
        </w:rPr>
        <w:t>ому</w:t>
      </w:r>
      <w:r w:rsidRPr="009906A2">
        <w:rPr>
          <w:rFonts w:ascii="Times New Roman" w:hAnsi="Times New Roman" w:cs="Times New Roman"/>
          <w:sz w:val="28"/>
          <w:szCs w:val="28"/>
        </w:rPr>
        <w:t xml:space="preserve"> в цьому рішенні житлов</w:t>
      </w:r>
      <w:r w:rsidR="00AF27D1">
        <w:rPr>
          <w:rFonts w:ascii="Times New Roman" w:hAnsi="Times New Roman" w:cs="Times New Roman"/>
          <w:sz w:val="28"/>
          <w:szCs w:val="28"/>
        </w:rPr>
        <w:t>ої</w:t>
      </w:r>
      <w:r w:rsidRPr="009906A2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AF27D1">
        <w:rPr>
          <w:rFonts w:ascii="Times New Roman" w:hAnsi="Times New Roman" w:cs="Times New Roman"/>
          <w:sz w:val="28"/>
          <w:szCs w:val="28"/>
        </w:rPr>
        <w:t>и у</w:t>
      </w:r>
      <w:r w:rsidRPr="009906A2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BF3DD2">
        <w:rPr>
          <w:rFonts w:ascii="Times New Roman" w:hAnsi="Times New Roman" w:cs="Times New Roman"/>
          <w:sz w:val="28"/>
          <w:szCs w:val="28"/>
        </w:rPr>
        <w:t xml:space="preserve">з відповідними організаціями по </w:t>
      </w:r>
      <w:r w:rsidRPr="009906A2">
        <w:rPr>
          <w:rFonts w:ascii="Times New Roman" w:hAnsi="Times New Roman" w:cs="Times New Roman"/>
          <w:sz w:val="28"/>
          <w:szCs w:val="28"/>
        </w:rPr>
        <w:t>обслуговуванню і ремонту житла угод</w:t>
      </w:r>
      <w:r w:rsidR="00BF3DD2">
        <w:rPr>
          <w:rFonts w:ascii="Times New Roman" w:hAnsi="Times New Roman" w:cs="Times New Roman"/>
          <w:sz w:val="28"/>
          <w:szCs w:val="28"/>
        </w:rPr>
        <w:t>у</w:t>
      </w:r>
      <w:r w:rsidRPr="009906A2">
        <w:rPr>
          <w:rFonts w:ascii="Times New Roman" w:hAnsi="Times New Roman" w:cs="Times New Roman"/>
          <w:sz w:val="28"/>
          <w:szCs w:val="28"/>
        </w:rPr>
        <w:t xml:space="preserve"> про участь у витратах щодо утримання (обслуговування) та</w:t>
      </w:r>
      <w:r w:rsidR="006A619D">
        <w:rPr>
          <w:rFonts w:ascii="Times New Roman" w:hAnsi="Times New Roman" w:cs="Times New Roman"/>
          <w:sz w:val="28"/>
          <w:szCs w:val="28"/>
        </w:rPr>
        <w:t xml:space="preserve"> ремонту будинку (житла) на</w:t>
      </w:r>
      <w:r w:rsidR="00845149">
        <w:rPr>
          <w:rFonts w:ascii="Times New Roman" w:hAnsi="Times New Roman" w:cs="Times New Roman"/>
          <w:sz w:val="28"/>
          <w:szCs w:val="28"/>
        </w:rPr>
        <w:t xml:space="preserve"> </w:t>
      </w:r>
      <w:r w:rsidR="00831DFF">
        <w:rPr>
          <w:rFonts w:ascii="Times New Roman" w:hAnsi="Times New Roman" w:cs="Times New Roman"/>
          <w:sz w:val="28"/>
          <w:szCs w:val="28"/>
        </w:rPr>
        <w:t>при</w:t>
      </w:r>
      <w:r w:rsidRPr="009906A2">
        <w:rPr>
          <w:rFonts w:ascii="Times New Roman" w:hAnsi="Times New Roman" w:cs="Times New Roman"/>
          <w:sz w:val="28"/>
          <w:szCs w:val="28"/>
        </w:rPr>
        <w:t>будинковій території.</w:t>
      </w:r>
    </w:p>
    <w:p w:rsidR="009906A2" w:rsidRPr="009906A2" w:rsidRDefault="00026594" w:rsidP="0002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06A2" w:rsidRPr="001E56FE">
        <w:rPr>
          <w:rFonts w:ascii="Times New Roman" w:hAnsi="Times New Roman" w:cs="Times New Roman"/>
          <w:sz w:val="28"/>
          <w:szCs w:val="28"/>
        </w:rPr>
        <w:t>2.2.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Користування </w:t>
      </w:r>
      <w:r w:rsidR="00AF27D1">
        <w:rPr>
          <w:rFonts w:ascii="Times New Roman" w:hAnsi="Times New Roman" w:cs="Times New Roman"/>
          <w:sz w:val="28"/>
          <w:szCs w:val="28"/>
        </w:rPr>
        <w:t>при</w:t>
      </w:r>
      <w:r w:rsidR="00AF27D1" w:rsidRPr="009906A2">
        <w:rPr>
          <w:rFonts w:ascii="Times New Roman" w:hAnsi="Times New Roman" w:cs="Times New Roman"/>
          <w:sz w:val="28"/>
          <w:szCs w:val="28"/>
        </w:rPr>
        <w:t>будинков</w:t>
      </w:r>
      <w:r w:rsidR="00831DFF">
        <w:rPr>
          <w:rFonts w:ascii="Times New Roman" w:hAnsi="Times New Roman" w:cs="Times New Roman"/>
          <w:sz w:val="28"/>
          <w:szCs w:val="28"/>
        </w:rPr>
        <w:t>ою</w:t>
      </w:r>
      <w:r w:rsidR="00AF27D1" w:rsidRPr="009906A2">
        <w:rPr>
          <w:rFonts w:ascii="Times New Roman" w:hAnsi="Times New Roman" w:cs="Times New Roman"/>
          <w:sz w:val="28"/>
          <w:szCs w:val="28"/>
        </w:rPr>
        <w:t xml:space="preserve"> територі</w:t>
      </w:r>
      <w:r w:rsidR="00831DFF">
        <w:rPr>
          <w:rFonts w:ascii="Times New Roman" w:hAnsi="Times New Roman" w:cs="Times New Roman"/>
          <w:sz w:val="28"/>
          <w:szCs w:val="28"/>
        </w:rPr>
        <w:t>єю</w:t>
      </w:r>
      <w:r w:rsidR="00AF27D1" w:rsidRPr="009906A2">
        <w:rPr>
          <w:rFonts w:ascii="Times New Roman" w:hAnsi="Times New Roman" w:cs="Times New Roman"/>
          <w:sz w:val="28"/>
          <w:szCs w:val="28"/>
        </w:rPr>
        <w:t xml:space="preserve">, </w:t>
      </w:r>
      <w:r w:rsidR="009906A2" w:rsidRPr="009906A2">
        <w:rPr>
          <w:rFonts w:ascii="Times New Roman" w:hAnsi="Times New Roman" w:cs="Times New Roman"/>
          <w:sz w:val="28"/>
          <w:szCs w:val="28"/>
        </w:rPr>
        <w:t>закріплен</w:t>
      </w:r>
      <w:r w:rsidR="00BF3DD2">
        <w:rPr>
          <w:rFonts w:ascii="Times New Roman" w:hAnsi="Times New Roman" w:cs="Times New Roman"/>
          <w:sz w:val="28"/>
          <w:szCs w:val="28"/>
        </w:rPr>
        <w:t>ою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за житлов</w:t>
      </w:r>
      <w:r w:rsidR="00BF3DD2">
        <w:rPr>
          <w:rFonts w:ascii="Times New Roman" w:hAnsi="Times New Roman" w:cs="Times New Roman"/>
          <w:sz w:val="28"/>
          <w:szCs w:val="28"/>
        </w:rPr>
        <w:t>им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будинк</w:t>
      </w:r>
      <w:r w:rsidR="00831DFF">
        <w:rPr>
          <w:rFonts w:ascii="Times New Roman" w:hAnsi="Times New Roman" w:cs="Times New Roman"/>
          <w:sz w:val="28"/>
          <w:szCs w:val="28"/>
        </w:rPr>
        <w:t>ом</w:t>
      </w:r>
      <w:r w:rsidR="009906A2" w:rsidRPr="009906A2">
        <w:rPr>
          <w:rFonts w:ascii="Times New Roman" w:hAnsi="Times New Roman" w:cs="Times New Roman"/>
          <w:sz w:val="28"/>
          <w:szCs w:val="28"/>
        </w:rPr>
        <w:t>, в якому розміщен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прив</w:t>
      </w:r>
      <w:r w:rsidR="00AF27D1">
        <w:rPr>
          <w:rFonts w:ascii="Times New Roman" w:hAnsi="Times New Roman" w:cs="Times New Roman"/>
          <w:sz w:val="28"/>
          <w:szCs w:val="28"/>
        </w:rPr>
        <w:t xml:space="preserve">атизована житлова квартира, </w:t>
      </w:r>
      <w:r w:rsidR="009906A2" w:rsidRPr="009906A2">
        <w:rPr>
          <w:rFonts w:ascii="Times New Roman" w:hAnsi="Times New Roman" w:cs="Times New Roman"/>
          <w:sz w:val="28"/>
          <w:szCs w:val="28"/>
        </w:rPr>
        <w:t>здійснювати в</w:t>
      </w:r>
      <w:r>
        <w:rPr>
          <w:rFonts w:ascii="Times New Roman" w:hAnsi="Times New Roman" w:cs="Times New Roman"/>
          <w:sz w:val="28"/>
          <w:szCs w:val="28"/>
        </w:rPr>
        <w:t xml:space="preserve"> умовах і порядку, передбаченим</w:t>
      </w:r>
      <w:r w:rsidR="009906A2" w:rsidRPr="009906A2">
        <w:rPr>
          <w:rFonts w:ascii="Times New Roman" w:hAnsi="Times New Roman" w:cs="Times New Roman"/>
          <w:sz w:val="28"/>
          <w:szCs w:val="28"/>
        </w:rPr>
        <w:t xml:space="preserve"> Земельним </w:t>
      </w:r>
      <w:r w:rsidR="00BF3DD2">
        <w:rPr>
          <w:rFonts w:ascii="Times New Roman" w:hAnsi="Times New Roman" w:cs="Times New Roman"/>
          <w:sz w:val="28"/>
          <w:szCs w:val="28"/>
        </w:rPr>
        <w:t>к</w:t>
      </w:r>
      <w:r w:rsidR="009906A2" w:rsidRPr="009906A2">
        <w:rPr>
          <w:rFonts w:ascii="Times New Roman" w:hAnsi="Times New Roman" w:cs="Times New Roman"/>
          <w:sz w:val="28"/>
          <w:szCs w:val="28"/>
        </w:rPr>
        <w:t>одексом України.</w:t>
      </w:r>
    </w:p>
    <w:p w:rsidR="009906A2" w:rsidRPr="009906A2" w:rsidRDefault="009906A2" w:rsidP="001E56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56FE">
        <w:rPr>
          <w:rFonts w:ascii="Times New Roman" w:hAnsi="Times New Roman" w:cs="Times New Roman"/>
          <w:sz w:val="28"/>
          <w:szCs w:val="28"/>
        </w:rPr>
        <w:t>3.</w:t>
      </w:r>
      <w:r w:rsidRPr="009906A2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Кригана В.І.</w:t>
      </w:r>
      <w:r w:rsidR="005559D3">
        <w:rPr>
          <w:rFonts w:ascii="Times New Roman" w:hAnsi="Times New Roman" w:cs="Times New Roman"/>
          <w:sz w:val="28"/>
          <w:szCs w:val="28"/>
        </w:rPr>
        <w:t>.</w:t>
      </w:r>
      <w:r w:rsidRPr="00990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A2" w:rsidRPr="009906A2" w:rsidRDefault="009906A2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A2" w:rsidRDefault="009906A2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594" w:rsidRPr="009906A2" w:rsidRDefault="00026594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A2" w:rsidRPr="009906A2" w:rsidRDefault="009906A2" w:rsidP="00990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6A2">
        <w:rPr>
          <w:rFonts w:ascii="Times New Roman" w:hAnsi="Times New Roman" w:cs="Times New Roman"/>
          <w:sz w:val="28"/>
          <w:szCs w:val="28"/>
        </w:rPr>
        <w:tab/>
      </w:r>
      <w:r w:rsidR="000265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59D3">
        <w:rPr>
          <w:rFonts w:ascii="Times New Roman" w:hAnsi="Times New Roman" w:cs="Times New Roman"/>
          <w:sz w:val="28"/>
          <w:szCs w:val="28"/>
        </w:rPr>
        <w:t xml:space="preserve">Міський </w:t>
      </w:r>
      <w:r w:rsidR="00026594">
        <w:rPr>
          <w:rFonts w:ascii="Times New Roman" w:hAnsi="Times New Roman" w:cs="Times New Roman"/>
          <w:sz w:val="28"/>
          <w:szCs w:val="28"/>
        </w:rPr>
        <w:t>голова</w:t>
      </w:r>
      <w:r w:rsidR="00026594">
        <w:rPr>
          <w:rFonts w:ascii="Times New Roman" w:hAnsi="Times New Roman" w:cs="Times New Roman"/>
          <w:sz w:val="28"/>
          <w:szCs w:val="28"/>
        </w:rPr>
        <w:tab/>
      </w:r>
      <w:r w:rsidR="00026594">
        <w:rPr>
          <w:rFonts w:ascii="Times New Roman" w:hAnsi="Times New Roman" w:cs="Times New Roman"/>
          <w:sz w:val="28"/>
          <w:szCs w:val="28"/>
        </w:rPr>
        <w:tab/>
      </w:r>
      <w:r w:rsidR="00026594">
        <w:rPr>
          <w:rFonts w:ascii="Times New Roman" w:hAnsi="Times New Roman" w:cs="Times New Roman"/>
          <w:sz w:val="28"/>
          <w:szCs w:val="28"/>
        </w:rPr>
        <w:tab/>
      </w:r>
      <w:r w:rsidR="00026594">
        <w:rPr>
          <w:rFonts w:ascii="Times New Roman" w:hAnsi="Times New Roman" w:cs="Times New Roman"/>
          <w:sz w:val="28"/>
          <w:szCs w:val="28"/>
        </w:rPr>
        <w:tab/>
      </w:r>
      <w:r w:rsidR="000265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559D3">
        <w:rPr>
          <w:rFonts w:ascii="Times New Roman" w:hAnsi="Times New Roman" w:cs="Times New Roman"/>
          <w:sz w:val="28"/>
          <w:szCs w:val="28"/>
        </w:rPr>
        <w:t xml:space="preserve">   </w:t>
      </w:r>
      <w:r w:rsidR="005559D3" w:rsidRPr="005559D3">
        <w:rPr>
          <w:rFonts w:ascii="Times New Roman" w:hAnsi="Times New Roman" w:cs="Times New Roman"/>
          <w:sz w:val="28"/>
          <w:szCs w:val="28"/>
        </w:rPr>
        <w:t xml:space="preserve"> П.</w:t>
      </w:r>
      <w:r w:rsidRPr="005559D3">
        <w:rPr>
          <w:rFonts w:ascii="Times New Roman" w:hAnsi="Times New Roman" w:cs="Times New Roman"/>
          <w:sz w:val="28"/>
          <w:szCs w:val="28"/>
        </w:rPr>
        <w:t xml:space="preserve"> Б</w:t>
      </w:r>
      <w:r w:rsidR="005559D3" w:rsidRPr="005559D3">
        <w:rPr>
          <w:rFonts w:ascii="Times New Roman" w:hAnsi="Times New Roman" w:cs="Times New Roman"/>
          <w:sz w:val="28"/>
          <w:szCs w:val="28"/>
        </w:rPr>
        <w:t>ровко</w:t>
      </w:r>
    </w:p>
    <w:p w:rsidR="0099712F" w:rsidRDefault="0099712F">
      <w:bookmarkStart w:id="0" w:name="_GoBack"/>
      <w:bookmarkEnd w:id="0"/>
    </w:p>
    <w:sectPr w:rsidR="0099712F" w:rsidSect="009906A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906A2"/>
    <w:rsid w:val="00026594"/>
    <w:rsid w:val="00063256"/>
    <w:rsid w:val="001E56FE"/>
    <w:rsid w:val="002055C0"/>
    <w:rsid w:val="005559D3"/>
    <w:rsid w:val="005D39EE"/>
    <w:rsid w:val="00693E44"/>
    <w:rsid w:val="006A59B1"/>
    <w:rsid w:val="006A619D"/>
    <w:rsid w:val="00831DFF"/>
    <w:rsid w:val="00845149"/>
    <w:rsid w:val="009906A2"/>
    <w:rsid w:val="0099712F"/>
    <w:rsid w:val="00AF27D1"/>
    <w:rsid w:val="00BF3DD2"/>
    <w:rsid w:val="00D17742"/>
    <w:rsid w:val="00D53731"/>
    <w:rsid w:val="00E95872"/>
    <w:rsid w:val="00F13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373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E56F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next w:val="a"/>
    <w:uiPriority w:val="35"/>
    <w:qFormat/>
    <w:rsid w:val="001E56F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eastAsia="ru-RU"/>
    </w:rPr>
  </w:style>
  <w:style w:type="character" w:styleId="a7">
    <w:name w:val="Strong"/>
    <w:uiPriority w:val="22"/>
    <w:qFormat/>
    <w:rsid w:val="001E5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LUSER</cp:lastModifiedBy>
  <cp:revision>6</cp:revision>
  <cp:lastPrinted>2017-02-28T13:15:00Z</cp:lastPrinted>
  <dcterms:created xsi:type="dcterms:W3CDTF">2017-02-20T07:37:00Z</dcterms:created>
  <dcterms:modified xsi:type="dcterms:W3CDTF">2017-05-05T05:58:00Z</dcterms:modified>
</cp:coreProperties>
</file>