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A0" w:rsidRDefault="00D304A0" w:rsidP="00DB0341">
      <w:pPr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 </w:t>
      </w:r>
    </w:p>
    <w:p w:rsidR="00D304A0" w:rsidRDefault="00D304A0" w:rsidP="00DB0341">
      <w:pPr>
        <w:rPr>
          <w:color w:val="000000"/>
          <w:lang w:val="uk-UA"/>
        </w:rPr>
      </w:pPr>
    </w:p>
    <w:p w:rsidR="00D304A0" w:rsidRPr="00883FB6" w:rsidRDefault="00D304A0" w:rsidP="00DB0341">
      <w:pPr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</w:t>
      </w:r>
      <w:r>
        <w:rPr>
          <w:color w:val="000000"/>
        </w:rPr>
        <w:t xml:space="preserve">   </w:t>
      </w:r>
      <w:r w:rsidRPr="004949F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D304A0" w:rsidRPr="00883FB6" w:rsidRDefault="00D304A0" w:rsidP="00DB0341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883FB6">
        <w:rPr>
          <w:smallCaps/>
          <w:color w:val="000000"/>
        </w:rPr>
        <w:t>УКРАЇНА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МОГИЛІВ-ПОДІЛЬСЬКА МІСЬКА РАДА</w:t>
      </w:r>
      <w:r w:rsidRPr="00883FB6">
        <w:rPr>
          <w:b/>
          <w:smallCaps/>
          <w:color w:val="000000"/>
        </w:rPr>
        <w:br/>
      </w:r>
      <w:r w:rsidRPr="00883FB6">
        <w:rPr>
          <w:smallCaps/>
          <w:color w:val="000000"/>
        </w:rPr>
        <w:t>ВІННИЦЬКОЇ ОБЛАСТІ</w:t>
      </w:r>
    </w:p>
    <w:p w:rsidR="00D304A0" w:rsidRPr="00883FB6" w:rsidRDefault="00D304A0" w:rsidP="00DB0341">
      <w:pPr>
        <w:jc w:val="center"/>
        <w:rPr>
          <w:b/>
          <w:bCs/>
          <w:i/>
          <w:color w:val="000000"/>
          <w:spacing w:val="80"/>
        </w:rPr>
      </w:pPr>
      <w:r w:rsidRPr="00883FB6">
        <w:rPr>
          <w:b/>
          <w:color w:val="000000"/>
        </w:rPr>
        <w:t>ВИКОНАВЧИЙ КОМІТЕТ</w:t>
      </w:r>
    </w:p>
    <w:p w:rsidR="00D304A0" w:rsidRPr="00DB0341" w:rsidRDefault="00D304A0" w:rsidP="00DB0341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10</w:t>
      </w:r>
      <w:r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D304A0" w:rsidRPr="00DB0341" w:rsidRDefault="00D304A0" w:rsidP="00DB0341">
      <w:pPr>
        <w:spacing w:before="120" w:after="360"/>
        <w:rPr>
          <w:bCs/>
          <w:lang w:val="uk-UA"/>
        </w:rPr>
      </w:pPr>
      <w:r w:rsidRPr="00DB0341">
        <w:rPr>
          <w:bCs/>
          <w:lang w:val="uk-UA"/>
        </w:rPr>
        <w:t xml:space="preserve">             Від 27.04.2017р.                                              м. Могилів-Подільський</w:t>
      </w:r>
    </w:p>
    <w:p w:rsidR="00D304A0" w:rsidRPr="00DB0341" w:rsidRDefault="00D304A0" w:rsidP="00DB0341">
      <w:pPr>
        <w:spacing w:line="360" w:lineRule="auto"/>
        <w:rPr>
          <w:b/>
          <w:lang w:val="uk-UA"/>
        </w:rPr>
      </w:pPr>
      <w:r w:rsidRPr="00DB0341">
        <w:rPr>
          <w:b/>
          <w:lang w:val="uk-UA"/>
        </w:rPr>
        <w:t xml:space="preserve">                         Про внесення змін до бюджету міста на 2017 рік</w:t>
      </w:r>
    </w:p>
    <w:p w:rsidR="00D304A0" w:rsidRPr="00DB0341" w:rsidRDefault="00D304A0" w:rsidP="003B54A9">
      <w:pPr>
        <w:ind w:firstLine="708"/>
        <w:rPr>
          <w:lang w:val="uk-UA"/>
        </w:rPr>
      </w:pPr>
      <w:r w:rsidRPr="00DB0341">
        <w:rPr>
          <w:lang w:val="uk-UA"/>
        </w:rPr>
        <w:t>Керуючись ст. 28 Закону України „Про місцеве самоврядування в                Україні”, ст. 78 Бюджетного кодексу України та  рішенням 11 сесії міської ради                              7 скликання від 15.12.2016р., № 344, Законом України «Про Державний бюджет України на 2017</w:t>
      </w:r>
      <w:r>
        <w:rPr>
          <w:lang w:val="uk-UA"/>
        </w:rPr>
        <w:t xml:space="preserve"> </w:t>
      </w:r>
      <w:r w:rsidRPr="00DB0341">
        <w:rPr>
          <w:lang w:val="uk-UA"/>
        </w:rPr>
        <w:t>рік»,-</w:t>
      </w:r>
    </w:p>
    <w:p w:rsidR="00D304A0" w:rsidRPr="00DB0341" w:rsidRDefault="00D304A0" w:rsidP="00AF5BD9">
      <w:pPr>
        <w:jc w:val="both"/>
        <w:rPr>
          <w:b/>
          <w:lang w:val="uk-UA"/>
        </w:rPr>
      </w:pPr>
    </w:p>
    <w:p w:rsidR="00D304A0" w:rsidRPr="00DB0341" w:rsidRDefault="00D304A0" w:rsidP="00AF5BD9">
      <w:pPr>
        <w:jc w:val="both"/>
        <w:rPr>
          <w:b/>
          <w:lang w:val="uk-UA"/>
        </w:rPr>
      </w:pPr>
      <w:r w:rsidRPr="00DB0341">
        <w:rPr>
          <w:b/>
          <w:lang w:val="uk-UA"/>
        </w:rPr>
        <w:t xml:space="preserve">                                    виконком міської ради ВИРІШИВ:</w:t>
      </w:r>
    </w:p>
    <w:p w:rsidR="00D304A0" w:rsidRPr="00DB0341" w:rsidRDefault="00D304A0" w:rsidP="00696FC3">
      <w:pPr>
        <w:jc w:val="both"/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>1. Внести зміни до кошторису виконкому міської ради по КПКВ 0318600: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Збільшити КЕКВ 2240 на суму 7300 грн..</w:t>
      </w: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2. Внести зміни до кошторису фінансового управління міської ради по КПКВ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7618010: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Зменшити КЕКВ 9000 на суму 7300 грн.</w:t>
      </w:r>
      <w:r>
        <w:rPr>
          <w:lang w:val="uk-UA"/>
        </w:rPr>
        <w:t>.</w:t>
      </w:r>
    </w:p>
    <w:p w:rsidR="00D304A0" w:rsidRPr="00DB0341" w:rsidRDefault="00D304A0" w:rsidP="00DB0341">
      <w:pPr>
        <w:tabs>
          <w:tab w:val="left" w:pos="3780"/>
        </w:tabs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3. Внести зміни до кошторису КУ «Могилів-Подільська стоматологічна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поліклініка» по КПКВ 0312140: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Перемістити бюджетні призначення по КЕКВ 2282 з листопада місяця на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квітень місяць в сумі 30000 грн..</w:t>
      </w: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4. Внести зміни до кошторису управління освіти міської ради:                  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 КПКВ 1011010 зменшити КЕКВ 2240 на суму 750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                                збільшити КЕКВ 2282 на суму 750 грн.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 КПКВ 1011020 зменшити КЕКВ 2240 на суму 1750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                                збільшити КЕКВ 2282 на суму 1750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 КПКВ 1011090 зменшити КЕКВ 2240 на суму 250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                                збільшити КЕКВ 2282 на суму 250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 КПКВ 1011200 зменшити КЕКВ 2240 на суму 500 грн.</w:t>
      </w:r>
    </w:p>
    <w:p w:rsidR="00D304A0" w:rsidRPr="00DB0341" w:rsidRDefault="00D304A0" w:rsidP="00DB0341">
      <w:pPr>
        <w:tabs>
          <w:tab w:val="left" w:pos="2520"/>
          <w:tab w:val="left" w:pos="2700"/>
        </w:tabs>
        <w:rPr>
          <w:lang w:val="uk-UA"/>
        </w:rPr>
      </w:pPr>
      <w:r w:rsidRPr="00DB0341">
        <w:rPr>
          <w:lang w:val="uk-UA"/>
        </w:rPr>
        <w:t xml:space="preserve">                                    збільшити КЕКВ 2282 на суму 500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по КПКВ 1015031 зменшити КЕКВ 2240 на суму 250 грн.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                                збільшити КЕКВ 2282 на суму 250 грн..</w:t>
      </w: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</w:p>
    <w:p w:rsidR="00D304A0" w:rsidRDefault="00D304A0" w:rsidP="003B54A9">
      <w:pPr>
        <w:rPr>
          <w:lang w:val="uk-UA"/>
        </w:rPr>
      </w:pPr>
    </w:p>
    <w:p w:rsidR="00D304A0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>5. Дане рішення підлягає затвердженню на черговій сесії міської ради.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6. Контроль за виконанням даного рішення покласти на секретаря міської ради, 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в.о. першого заступника міського голови Гоцуляка М.В..</w:t>
      </w:r>
    </w:p>
    <w:p w:rsidR="00D304A0" w:rsidRPr="00DB0341" w:rsidRDefault="00D304A0" w:rsidP="003B54A9">
      <w:pPr>
        <w:rPr>
          <w:lang w:val="uk-UA"/>
        </w:rPr>
      </w:pPr>
      <w:r w:rsidRPr="00DB0341">
        <w:rPr>
          <w:lang w:val="uk-UA"/>
        </w:rPr>
        <w:t xml:space="preserve">                  </w:t>
      </w:r>
    </w:p>
    <w:p w:rsidR="00D304A0" w:rsidRPr="00DB0341" w:rsidRDefault="00D304A0" w:rsidP="00C1093F">
      <w:pPr>
        <w:jc w:val="both"/>
        <w:rPr>
          <w:lang w:val="uk-UA"/>
        </w:rPr>
      </w:pPr>
      <w:r w:rsidRPr="00DB0341">
        <w:rPr>
          <w:lang w:val="uk-UA"/>
        </w:rPr>
        <w:t xml:space="preserve">                      </w:t>
      </w:r>
    </w:p>
    <w:p w:rsidR="00D304A0" w:rsidRPr="00DB0341" w:rsidRDefault="00D304A0" w:rsidP="00C1093F">
      <w:pPr>
        <w:jc w:val="both"/>
        <w:rPr>
          <w:lang w:val="uk-UA"/>
        </w:rPr>
      </w:pPr>
      <w:r w:rsidRPr="00DB0341">
        <w:rPr>
          <w:lang w:val="uk-UA"/>
        </w:rPr>
        <w:t xml:space="preserve">               </w:t>
      </w:r>
    </w:p>
    <w:p w:rsidR="00D304A0" w:rsidRDefault="00D304A0" w:rsidP="00C1093F">
      <w:pPr>
        <w:jc w:val="both"/>
        <w:rPr>
          <w:lang w:val="uk-UA"/>
        </w:rPr>
      </w:pPr>
    </w:p>
    <w:p w:rsidR="00D304A0" w:rsidRPr="00DB0341" w:rsidRDefault="00D304A0" w:rsidP="00C1093F">
      <w:pPr>
        <w:jc w:val="both"/>
        <w:rPr>
          <w:lang w:val="uk-UA"/>
        </w:rPr>
      </w:pPr>
    </w:p>
    <w:p w:rsidR="00D304A0" w:rsidRPr="00DB0341" w:rsidRDefault="00D304A0" w:rsidP="00C1093F">
      <w:pPr>
        <w:jc w:val="both"/>
        <w:rPr>
          <w:lang w:val="uk-UA"/>
        </w:rPr>
      </w:pPr>
    </w:p>
    <w:p w:rsidR="00D304A0" w:rsidRPr="00DB0341" w:rsidRDefault="00D304A0" w:rsidP="00C1093F">
      <w:pPr>
        <w:jc w:val="both"/>
        <w:rPr>
          <w:lang w:val="uk-UA"/>
        </w:rPr>
      </w:pPr>
    </w:p>
    <w:p w:rsidR="00D304A0" w:rsidRDefault="00D304A0" w:rsidP="00C1093F">
      <w:pPr>
        <w:jc w:val="both"/>
      </w:pPr>
      <w:r>
        <w:t xml:space="preserve">               Міський голова                                                          </w:t>
      </w:r>
      <w:r>
        <w:rPr>
          <w:lang w:val="uk-UA"/>
        </w:rPr>
        <w:t xml:space="preserve"> </w:t>
      </w:r>
      <w:r>
        <w:t xml:space="preserve"> П.</w:t>
      </w:r>
      <w:r>
        <w:rPr>
          <w:lang w:val="uk-UA"/>
        </w:rPr>
        <w:t xml:space="preserve"> </w:t>
      </w:r>
      <w:r>
        <w:t>Бровко</w:t>
      </w:r>
      <w:r w:rsidRPr="00FF76D4">
        <w:t xml:space="preserve">                 </w:t>
      </w:r>
    </w:p>
    <w:p w:rsidR="00D304A0" w:rsidRDefault="00D304A0" w:rsidP="00C1093F">
      <w:pPr>
        <w:rPr>
          <w:sz w:val="26"/>
          <w:szCs w:val="26"/>
          <w:lang w:val="uk-UA"/>
        </w:rPr>
      </w:pPr>
      <w:r>
        <w:t xml:space="preserve">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3B54A9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p w:rsidR="00D304A0" w:rsidRDefault="00D304A0" w:rsidP="00DB0341">
      <w:pPr>
        <w:jc w:val="both"/>
        <w:rPr>
          <w:rStyle w:val="Strong"/>
          <w:b w:val="0"/>
          <w:bCs/>
          <w:sz w:val="24"/>
          <w:szCs w:val="24"/>
          <w:lang w:val="uk-UA"/>
        </w:rPr>
      </w:pPr>
    </w:p>
    <w:sectPr w:rsidR="00D304A0" w:rsidSect="00696DA8">
      <w:pgSz w:w="11906" w:h="16838"/>
      <w:pgMar w:top="397" w:right="567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246"/>
    <w:rsid w:val="00003883"/>
    <w:rsid w:val="00004564"/>
    <w:rsid w:val="000128EB"/>
    <w:rsid w:val="00013BA5"/>
    <w:rsid w:val="00014E36"/>
    <w:rsid w:val="00016350"/>
    <w:rsid w:val="000236F9"/>
    <w:rsid w:val="00030BC3"/>
    <w:rsid w:val="00034EDF"/>
    <w:rsid w:val="00037374"/>
    <w:rsid w:val="0005244E"/>
    <w:rsid w:val="00073AE9"/>
    <w:rsid w:val="00077268"/>
    <w:rsid w:val="00085EA1"/>
    <w:rsid w:val="000868C2"/>
    <w:rsid w:val="00095C05"/>
    <w:rsid w:val="00097089"/>
    <w:rsid w:val="0009783C"/>
    <w:rsid w:val="000A1A4C"/>
    <w:rsid w:val="000B574A"/>
    <w:rsid w:val="000C3066"/>
    <w:rsid w:val="000C4F4D"/>
    <w:rsid w:val="000E50CF"/>
    <w:rsid w:val="000E670A"/>
    <w:rsid w:val="000F4197"/>
    <w:rsid w:val="00102CC5"/>
    <w:rsid w:val="00103CA4"/>
    <w:rsid w:val="001057DB"/>
    <w:rsid w:val="0010723F"/>
    <w:rsid w:val="001114E2"/>
    <w:rsid w:val="001155FB"/>
    <w:rsid w:val="00134D8E"/>
    <w:rsid w:val="00135068"/>
    <w:rsid w:val="001522C3"/>
    <w:rsid w:val="00155A01"/>
    <w:rsid w:val="00182927"/>
    <w:rsid w:val="00184B36"/>
    <w:rsid w:val="00192F0B"/>
    <w:rsid w:val="001A0C6A"/>
    <w:rsid w:val="001A30E5"/>
    <w:rsid w:val="001A54A4"/>
    <w:rsid w:val="001A5F87"/>
    <w:rsid w:val="001B22F1"/>
    <w:rsid w:val="001B57FB"/>
    <w:rsid w:val="001C6352"/>
    <w:rsid w:val="001D3132"/>
    <w:rsid w:val="001E5F6A"/>
    <w:rsid w:val="002023F3"/>
    <w:rsid w:val="00204401"/>
    <w:rsid w:val="002064FA"/>
    <w:rsid w:val="00210E12"/>
    <w:rsid w:val="00224740"/>
    <w:rsid w:val="00231AAD"/>
    <w:rsid w:val="0024065C"/>
    <w:rsid w:val="00240F36"/>
    <w:rsid w:val="00244BB8"/>
    <w:rsid w:val="0024757E"/>
    <w:rsid w:val="00247839"/>
    <w:rsid w:val="00250E00"/>
    <w:rsid w:val="0025249A"/>
    <w:rsid w:val="00261197"/>
    <w:rsid w:val="0026504A"/>
    <w:rsid w:val="002774F0"/>
    <w:rsid w:val="002834F7"/>
    <w:rsid w:val="002904CE"/>
    <w:rsid w:val="00292093"/>
    <w:rsid w:val="00292804"/>
    <w:rsid w:val="0029535F"/>
    <w:rsid w:val="00296696"/>
    <w:rsid w:val="0029767F"/>
    <w:rsid w:val="002A27A1"/>
    <w:rsid w:val="002A30F3"/>
    <w:rsid w:val="002A3A68"/>
    <w:rsid w:val="002B071A"/>
    <w:rsid w:val="002B7AF6"/>
    <w:rsid w:val="002B7EED"/>
    <w:rsid w:val="002D1BDE"/>
    <w:rsid w:val="002D58F0"/>
    <w:rsid w:val="002D5D12"/>
    <w:rsid w:val="002E304F"/>
    <w:rsid w:val="002E46F6"/>
    <w:rsid w:val="00314BFF"/>
    <w:rsid w:val="003226BC"/>
    <w:rsid w:val="00323F1E"/>
    <w:rsid w:val="003318A9"/>
    <w:rsid w:val="003458A6"/>
    <w:rsid w:val="00357DEE"/>
    <w:rsid w:val="00361E84"/>
    <w:rsid w:val="00385122"/>
    <w:rsid w:val="0039782F"/>
    <w:rsid w:val="003B2570"/>
    <w:rsid w:val="003B3FE2"/>
    <w:rsid w:val="003B54A9"/>
    <w:rsid w:val="003B65A7"/>
    <w:rsid w:val="003B6611"/>
    <w:rsid w:val="003C25FC"/>
    <w:rsid w:val="003D47B2"/>
    <w:rsid w:val="003D47B4"/>
    <w:rsid w:val="003E0CA6"/>
    <w:rsid w:val="003E1966"/>
    <w:rsid w:val="003E2893"/>
    <w:rsid w:val="003E2913"/>
    <w:rsid w:val="003F6099"/>
    <w:rsid w:val="00402016"/>
    <w:rsid w:val="004106A5"/>
    <w:rsid w:val="00442C9C"/>
    <w:rsid w:val="00445F0C"/>
    <w:rsid w:val="00450D60"/>
    <w:rsid w:val="00455899"/>
    <w:rsid w:val="00460630"/>
    <w:rsid w:val="00461476"/>
    <w:rsid w:val="00462026"/>
    <w:rsid w:val="00481596"/>
    <w:rsid w:val="00483145"/>
    <w:rsid w:val="004949F1"/>
    <w:rsid w:val="0049656D"/>
    <w:rsid w:val="00497AD8"/>
    <w:rsid w:val="004B33BD"/>
    <w:rsid w:val="004E2E1D"/>
    <w:rsid w:val="004F6DBF"/>
    <w:rsid w:val="005025AA"/>
    <w:rsid w:val="00507360"/>
    <w:rsid w:val="00521334"/>
    <w:rsid w:val="0052522C"/>
    <w:rsid w:val="0053465A"/>
    <w:rsid w:val="0053789D"/>
    <w:rsid w:val="00540C5D"/>
    <w:rsid w:val="0054340E"/>
    <w:rsid w:val="00562C50"/>
    <w:rsid w:val="00571099"/>
    <w:rsid w:val="00582461"/>
    <w:rsid w:val="00594A7D"/>
    <w:rsid w:val="005C48EF"/>
    <w:rsid w:val="005C4FA0"/>
    <w:rsid w:val="005D6CE7"/>
    <w:rsid w:val="005E2C7A"/>
    <w:rsid w:val="005E6A5E"/>
    <w:rsid w:val="005F64A2"/>
    <w:rsid w:val="00604C68"/>
    <w:rsid w:val="0060594B"/>
    <w:rsid w:val="00607441"/>
    <w:rsid w:val="00612D0A"/>
    <w:rsid w:val="00617188"/>
    <w:rsid w:val="00624072"/>
    <w:rsid w:val="00651625"/>
    <w:rsid w:val="00653EC8"/>
    <w:rsid w:val="00662D48"/>
    <w:rsid w:val="00662E4B"/>
    <w:rsid w:val="0066624D"/>
    <w:rsid w:val="00683B87"/>
    <w:rsid w:val="00685ABF"/>
    <w:rsid w:val="00696DA8"/>
    <w:rsid w:val="00696FC3"/>
    <w:rsid w:val="006A5E8F"/>
    <w:rsid w:val="006B05B1"/>
    <w:rsid w:val="006C022E"/>
    <w:rsid w:val="006C05E0"/>
    <w:rsid w:val="006C1CE2"/>
    <w:rsid w:val="006C3BB4"/>
    <w:rsid w:val="006D10F8"/>
    <w:rsid w:val="006D2A09"/>
    <w:rsid w:val="006E0B50"/>
    <w:rsid w:val="006F01B0"/>
    <w:rsid w:val="006F27E1"/>
    <w:rsid w:val="006F7A86"/>
    <w:rsid w:val="007024D2"/>
    <w:rsid w:val="00706D37"/>
    <w:rsid w:val="00724082"/>
    <w:rsid w:val="00736D17"/>
    <w:rsid w:val="00742142"/>
    <w:rsid w:val="00746086"/>
    <w:rsid w:val="00747BF6"/>
    <w:rsid w:val="00747D26"/>
    <w:rsid w:val="0075698B"/>
    <w:rsid w:val="00766A33"/>
    <w:rsid w:val="007740E3"/>
    <w:rsid w:val="0077580E"/>
    <w:rsid w:val="00783A42"/>
    <w:rsid w:val="007862B8"/>
    <w:rsid w:val="00796EA2"/>
    <w:rsid w:val="00797DBB"/>
    <w:rsid w:val="007A04AA"/>
    <w:rsid w:val="007A7644"/>
    <w:rsid w:val="007B56AF"/>
    <w:rsid w:val="007B575E"/>
    <w:rsid w:val="007C07FA"/>
    <w:rsid w:val="007C23CE"/>
    <w:rsid w:val="007C698C"/>
    <w:rsid w:val="007C70BE"/>
    <w:rsid w:val="007D3452"/>
    <w:rsid w:val="007F276F"/>
    <w:rsid w:val="00802508"/>
    <w:rsid w:val="008076D4"/>
    <w:rsid w:val="00807CF0"/>
    <w:rsid w:val="0081399D"/>
    <w:rsid w:val="0081523B"/>
    <w:rsid w:val="00817519"/>
    <w:rsid w:val="008276B9"/>
    <w:rsid w:val="008316F3"/>
    <w:rsid w:val="00840DBF"/>
    <w:rsid w:val="00843144"/>
    <w:rsid w:val="00853E08"/>
    <w:rsid w:val="008540D3"/>
    <w:rsid w:val="0085565C"/>
    <w:rsid w:val="00861441"/>
    <w:rsid w:val="008726B9"/>
    <w:rsid w:val="008777C5"/>
    <w:rsid w:val="00883FB6"/>
    <w:rsid w:val="00885502"/>
    <w:rsid w:val="008868A3"/>
    <w:rsid w:val="0089508D"/>
    <w:rsid w:val="008A029C"/>
    <w:rsid w:val="008A2804"/>
    <w:rsid w:val="008A417A"/>
    <w:rsid w:val="008A64EA"/>
    <w:rsid w:val="008B0141"/>
    <w:rsid w:val="008B0E0A"/>
    <w:rsid w:val="008B0EEB"/>
    <w:rsid w:val="008B1135"/>
    <w:rsid w:val="008B29DE"/>
    <w:rsid w:val="008B6B62"/>
    <w:rsid w:val="008E519E"/>
    <w:rsid w:val="008E568B"/>
    <w:rsid w:val="008E671D"/>
    <w:rsid w:val="008F1D61"/>
    <w:rsid w:val="008F216D"/>
    <w:rsid w:val="00900CE4"/>
    <w:rsid w:val="00905E81"/>
    <w:rsid w:val="00914E1D"/>
    <w:rsid w:val="00915FEB"/>
    <w:rsid w:val="0091693F"/>
    <w:rsid w:val="009228BC"/>
    <w:rsid w:val="00923DAE"/>
    <w:rsid w:val="009315EA"/>
    <w:rsid w:val="009333E7"/>
    <w:rsid w:val="009379F2"/>
    <w:rsid w:val="009539A1"/>
    <w:rsid w:val="009619B4"/>
    <w:rsid w:val="00973F65"/>
    <w:rsid w:val="00981F54"/>
    <w:rsid w:val="00982C27"/>
    <w:rsid w:val="0099596E"/>
    <w:rsid w:val="0099768F"/>
    <w:rsid w:val="009A0762"/>
    <w:rsid w:val="009B1537"/>
    <w:rsid w:val="009B2816"/>
    <w:rsid w:val="009B4A6E"/>
    <w:rsid w:val="009D063A"/>
    <w:rsid w:val="009E7FBE"/>
    <w:rsid w:val="009F050C"/>
    <w:rsid w:val="009F0D38"/>
    <w:rsid w:val="00A2389E"/>
    <w:rsid w:val="00A27685"/>
    <w:rsid w:val="00A4631E"/>
    <w:rsid w:val="00A63967"/>
    <w:rsid w:val="00A779BC"/>
    <w:rsid w:val="00AA6A7D"/>
    <w:rsid w:val="00AB17F7"/>
    <w:rsid w:val="00AB3093"/>
    <w:rsid w:val="00AB3795"/>
    <w:rsid w:val="00AC0E2A"/>
    <w:rsid w:val="00AD2D57"/>
    <w:rsid w:val="00AF5BD9"/>
    <w:rsid w:val="00AF5F46"/>
    <w:rsid w:val="00B058EF"/>
    <w:rsid w:val="00B10519"/>
    <w:rsid w:val="00B111B4"/>
    <w:rsid w:val="00B12DBE"/>
    <w:rsid w:val="00B12F2D"/>
    <w:rsid w:val="00B15508"/>
    <w:rsid w:val="00B158B3"/>
    <w:rsid w:val="00B22F48"/>
    <w:rsid w:val="00B43839"/>
    <w:rsid w:val="00B61566"/>
    <w:rsid w:val="00B63484"/>
    <w:rsid w:val="00B744EB"/>
    <w:rsid w:val="00B845FB"/>
    <w:rsid w:val="00B87D1F"/>
    <w:rsid w:val="00B903B6"/>
    <w:rsid w:val="00BA1DB3"/>
    <w:rsid w:val="00BB4265"/>
    <w:rsid w:val="00BC019E"/>
    <w:rsid w:val="00BC09C8"/>
    <w:rsid w:val="00BC3E52"/>
    <w:rsid w:val="00BD56F9"/>
    <w:rsid w:val="00BE2E22"/>
    <w:rsid w:val="00BE3E35"/>
    <w:rsid w:val="00BE57E8"/>
    <w:rsid w:val="00C02731"/>
    <w:rsid w:val="00C06830"/>
    <w:rsid w:val="00C1093F"/>
    <w:rsid w:val="00C17370"/>
    <w:rsid w:val="00C21423"/>
    <w:rsid w:val="00C21D9E"/>
    <w:rsid w:val="00C33B09"/>
    <w:rsid w:val="00C36421"/>
    <w:rsid w:val="00C3706F"/>
    <w:rsid w:val="00C40F1D"/>
    <w:rsid w:val="00C62F83"/>
    <w:rsid w:val="00C654E1"/>
    <w:rsid w:val="00C66467"/>
    <w:rsid w:val="00C6650C"/>
    <w:rsid w:val="00C73E7D"/>
    <w:rsid w:val="00C7460A"/>
    <w:rsid w:val="00C82341"/>
    <w:rsid w:val="00C908BD"/>
    <w:rsid w:val="00C95226"/>
    <w:rsid w:val="00C969DC"/>
    <w:rsid w:val="00CA0AEB"/>
    <w:rsid w:val="00CA547D"/>
    <w:rsid w:val="00CB78A5"/>
    <w:rsid w:val="00CD3C69"/>
    <w:rsid w:val="00CE0909"/>
    <w:rsid w:val="00CE56A8"/>
    <w:rsid w:val="00CF2C64"/>
    <w:rsid w:val="00D118DE"/>
    <w:rsid w:val="00D16601"/>
    <w:rsid w:val="00D304A0"/>
    <w:rsid w:val="00D36AF8"/>
    <w:rsid w:val="00D43058"/>
    <w:rsid w:val="00D4598F"/>
    <w:rsid w:val="00D4710A"/>
    <w:rsid w:val="00D476B8"/>
    <w:rsid w:val="00D645CD"/>
    <w:rsid w:val="00D65EEB"/>
    <w:rsid w:val="00D7482C"/>
    <w:rsid w:val="00D74D64"/>
    <w:rsid w:val="00D8323B"/>
    <w:rsid w:val="00D84B08"/>
    <w:rsid w:val="00D857D0"/>
    <w:rsid w:val="00D85F12"/>
    <w:rsid w:val="00DA041E"/>
    <w:rsid w:val="00DA362C"/>
    <w:rsid w:val="00DA6221"/>
    <w:rsid w:val="00DA75A0"/>
    <w:rsid w:val="00DB0341"/>
    <w:rsid w:val="00DB5F7D"/>
    <w:rsid w:val="00DC6711"/>
    <w:rsid w:val="00DD6961"/>
    <w:rsid w:val="00DE642C"/>
    <w:rsid w:val="00DF60F5"/>
    <w:rsid w:val="00DF7CD5"/>
    <w:rsid w:val="00E03CD9"/>
    <w:rsid w:val="00E052EF"/>
    <w:rsid w:val="00E061A5"/>
    <w:rsid w:val="00E262AE"/>
    <w:rsid w:val="00E3505E"/>
    <w:rsid w:val="00E41CDC"/>
    <w:rsid w:val="00E47148"/>
    <w:rsid w:val="00E51BE8"/>
    <w:rsid w:val="00E52259"/>
    <w:rsid w:val="00E73E48"/>
    <w:rsid w:val="00E8246B"/>
    <w:rsid w:val="00E91019"/>
    <w:rsid w:val="00EA1044"/>
    <w:rsid w:val="00EA7CC6"/>
    <w:rsid w:val="00EB2606"/>
    <w:rsid w:val="00ED04DB"/>
    <w:rsid w:val="00ED4BF6"/>
    <w:rsid w:val="00EE1371"/>
    <w:rsid w:val="00EE6643"/>
    <w:rsid w:val="00EF13BA"/>
    <w:rsid w:val="00F024C6"/>
    <w:rsid w:val="00F02842"/>
    <w:rsid w:val="00F034D5"/>
    <w:rsid w:val="00F04A11"/>
    <w:rsid w:val="00F04AD4"/>
    <w:rsid w:val="00F25101"/>
    <w:rsid w:val="00F25725"/>
    <w:rsid w:val="00F2595C"/>
    <w:rsid w:val="00F31F86"/>
    <w:rsid w:val="00F40CD2"/>
    <w:rsid w:val="00F55D5E"/>
    <w:rsid w:val="00F63013"/>
    <w:rsid w:val="00F66D7A"/>
    <w:rsid w:val="00F67E41"/>
    <w:rsid w:val="00F82A9D"/>
    <w:rsid w:val="00F93157"/>
    <w:rsid w:val="00F952FB"/>
    <w:rsid w:val="00FB764D"/>
    <w:rsid w:val="00FD1477"/>
    <w:rsid w:val="00FE1E93"/>
    <w:rsid w:val="00FE3AB4"/>
    <w:rsid w:val="00FE3FFE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356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12</cp:revision>
  <cp:lastPrinted>2006-12-31T22:20:00Z</cp:lastPrinted>
  <dcterms:created xsi:type="dcterms:W3CDTF">2017-04-21T05:31:00Z</dcterms:created>
  <dcterms:modified xsi:type="dcterms:W3CDTF">2007-01-01T03:44:00Z</dcterms:modified>
</cp:coreProperties>
</file>