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C" w:rsidRPr="003B399F" w:rsidRDefault="0040223C" w:rsidP="00A845F7">
      <w:pPr>
        <w:tabs>
          <w:tab w:val="left" w:pos="360"/>
          <w:tab w:val="left" w:pos="5685"/>
        </w:tabs>
      </w:pPr>
      <w:r w:rsidRPr="003B399F">
        <w:rPr>
          <w:noProof/>
          <w:lang w:val="uk-UA"/>
        </w:rPr>
        <w:t xml:space="preserve">                                                         </w:t>
      </w:r>
      <w:r>
        <w:rPr>
          <w:noProof/>
          <w:lang w:val="uk-UA"/>
        </w:rPr>
        <w:t xml:space="preserve">    </w:t>
      </w:r>
      <w:r w:rsidR="00535086">
        <w:rPr>
          <w:noProof/>
          <w:lang w:val="uk-UA"/>
        </w:rPr>
        <w:t xml:space="preserve"> </w:t>
      </w:r>
      <w:r w:rsidRPr="003B399F">
        <w:rPr>
          <w:noProof/>
          <w:lang w:val="uk-UA"/>
        </w:rPr>
        <w:t xml:space="preserve"> </w:t>
      </w:r>
      <w:r w:rsidR="00407A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7" o:title=""/>
          </v:shape>
        </w:pict>
      </w:r>
    </w:p>
    <w:p w:rsidR="0040223C" w:rsidRPr="003B399F" w:rsidRDefault="0040223C" w:rsidP="00A845F7">
      <w:pPr>
        <w:jc w:val="center"/>
        <w:outlineLvl w:val="0"/>
        <w:rPr>
          <w:bCs/>
          <w:caps/>
          <w:smallCaps/>
        </w:rPr>
      </w:pPr>
      <w:r w:rsidRPr="003B399F">
        <w:rPr>
          <w:b/>
          <w:bCs/>
          <w:i/>
          <w:caps/>
          <w:smallCaps/>
        </w:rPr>
        <w:t>УКРАЇНА</w:t>
      </w:r>
      <w:r w:rsidRPr="003B399F">
        <w:rPr>
          <w:b/>
          <w:bCs/>
          <w:i/>
          <w:caps/>
          <w:smallCaps/>
        </w:rPr>
        <w:br/>
        <w:t xml:space="preserve">        </w:t>
      </w:r>
      <w:r w:rsidRPr="003B399F">
        <w:rPr>
          <w:bCs/>
          <w:caps/>
          <w:smallCaps/>
        </w:rPr>
        <w:t>МОГИЛІВ-ПОДІЛЬСЬКА МІСЬКА РАДА</w:t>
      </w:r>
      <w:r w:rsidRPr="003B399F">
        <w:rPr>
          <w:b/>
          <w:bCs/>
          <w:caps/>
          <w:smallCaps/>
        </w:rPr>
        <w:br/>
        <w:t xml:space="preserve">   </w:t>
      </w:r>
      <w:r w:rsidRPr="003B399F">
        <w:rPr>
          <w:bCs/>
          <w:caps/>
          <w:smallCaps/>
        </w:rPr>
        <w:t>ВІННИЦЬКОЇ ОБЛАСТІ</w:t>
      </w:r>
    </w:p>
    <w:p w:rsidR="0040223C" w:rsidRPr="003B399F" w:rsidRDefault="0040223C" w:rsidP="00A845F7">
      <w:pPr>
        <w:jc w:val="center"/>
        <w:rPr>
          <w:b/>
          <w:bCs/>
          <w:i/>
          <w:spacing w:val="80"/>
        </w:rPr>
      </w:pPr>
      <w:r w:rsidRPr="003B399F">
        <w:rPr>
          <w:b/>
        </w:rPr>
        <w:t>ВИКОНАВЧИЙ КОМІТЕТ</w:t>
      </w:r>
    </w:p>
    <w:p w:rsidR="0040223C" w:rsidRPr="003B399F" w:rsidRDefault="00407A12" w:rsidP="00A845F7">
      <w:pPr>
        <w:jc w:val="center"/>
        <w:rPr>
          <w:b/>
          <w:bCs/>
          <w:i/>
          <w:spacing w:val="80"/>
        </w:rPr>
      </w:pPr>
      <w:r w:rsidRPr="00407A12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40223C" w:rsidRPr="00A845F7" w:rsidRDefault="0040223C" w:rsidP="00A845F7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>
        <w:rPr>
          <w:b/>
          <w:bCs/>
          <w:i/>
          <w:spacing w:val="80"/>
          <w:sz w:val="32"/>
          <w:szCs w:val="32"/>
        </w:rPr>
        <w:t>РІШЕННЯ №</w:t>
      </w:r>
      <w:r>
        <w:rPr>
          <w:b/>
          <w:bCs/>
          <w:i/>
          <w:spacing w:val="80"/>
          <w:sz w:val="32"/>
          <w:szCs w:val="32"/>
          <w:lang w:val="uk-UA"/>
        </w:rPr>
        <w:t>423</w:t>
      </w:r>
    </w:p>
    <w:p w:rsidR="0040223C" w:rsidRPr="003B399F" w:rsidRDefault="0040223C" w:rsidP="00A845F7">
      <w:pPr>
        <w:rPr>
          <w:b/>
          <w:bCs/>
          <w:i/>
          <w:spacing w:val="80"/>
        </w:rPr>
      </w:pPr>
    </w:p>
    <w:p w:rsidR="0040223C" w:rsidRPr="00A845F7" w:rsidRDefault="0040223C" w:rsidP="00A845F7">
      <w:pPr>
        <w:jc w:val="center"/>
        <w:rPr>
          <w:bCs/>
          <w:lang w:val="uk-UA"/>
        </w:rPr>
      </w:pPr>
      <w:r w:rsidRPr="00A845F7">
        <w:rPr>
          <w:bCs/>
        </w:rPr>
        <w:t xml:space="preserve">    Від </w:t>
      </w:r>
      <w:r w:rsidRPr="00A845F7">
        <w:rPr>
          <w:bCs/>
          <w:lang w:val="uk-UA"/>
        </w:rPr>
        <w:t>29</w:t>
      </w:r>
      <w:r w:rsidRPr="00A845F7">
        <w:rPr>
          <w:bCs/>
        </w:rPr>
        <w:t>.12.2016р.                                                     м. Могилів – Подільський</w:t>
      </w:r>
    </w:p>
    <w:p w:rsidR="0040223C" w:rsidRPr="00A845F7" w:rsidRDefault="0040223C" w:rsidP="00133479">
      <w:pPr>
        <w:pStyle w:val="a4"/>
        <w:jc w:val="center"/>
        <w:rPr>
          <w:szCs w:val="28"/>
        </w:rPr>
      </w:pPr>
    </w:p>
    <w:p w:rsidR="0040223C" w:rsidRPr="00A845F7" w:rsidRDefault="0040223C" w:rsidP="00133479">
      <w:pPr>
        <w:pStyle w:val="a4"/>
        <w:jc w:val="center"/>
        <w:rPr>
          <w:szCs w:val="28"/>
        </w:rPr>
      </w:pPr>
    </w:p>
    <w:p w:rsidR="0040223C" w:rsidRPr="00A845F7" w:rsidRDefault="0040223C" w:rsidP="0013347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A845F7">
        <w:rPr>
          <w:b/>
          <w:szCs w:val="28"/>
        </w:rPr>
        <w:t>Про демонтаж рекламних засобів</w:t>
      </w:r>
    </w:p>
    <w:p w:rsidR="0040223C" w:rsidRPr="00A845F7" w:rsidRDefault="0040223C" w:rsidP="00133479">
      <w:pPr>
        <w:pStyle w:val="a4"/>
        <w:jc w:val="center"/>
        <w:rPr>
          <w:szCs w:val="28"/>
        </w:rPr>
      </w:pPr>
    </w:p>
    <w:p w:rsidR="0040223C" w:rsidRDefault="0040223C" w:rsidP="00A845F7">
      <w:pPr>
        <w:pStyle w:val="a6"/>
        <w:rPr>
          <w:szCs w:val="28"/>
        </w:rPr>
      </w:pPr>
      <w:r w:rsidRPr="00A845F7">
        <w:rPr>
          <w:szCs w:val="28"/>
        </w:rPr>
        <w:t>Керуючись ст.ст. 31, 52 Закону України «Про місцеве самоврядування в Україні</w:t>
      </w:r>
      <w:r w:rsidR="00535086">
        <w:rPr>
          <w:szCs w:val="28"/>
        </w:rPr>
        <w:t>»</w:t>
      </w:r>
      <w:r w:rsidRPr="00A845F7">
        <w:rPr>
          <w:szCs w:val="28"/>
        </w:rPr>
        <w:t>,</w:t>
      </w:r>
      <w:r>
        <w:rPr>
          <w:szCs w:val="28"/>
        </w:rPr>
        <w:t xml:space="preserve"> </w:t>
      </w:r>
      <w:r w:rsidRPr="00A845F7">
        <w:rPr>
          <w:szCs w:val="28"/>
        </w:rPr>
        <w:t>рішенням 11 сесії Могилів-Подільської міської ради 6 скликання від 04.10.2011 р. № 283 «Про Порядок розміщення об’єктів зовнішньої реклами в м. Могилеві-Подільському»</w:t>
      </w:r>
      <w:r>
        <w:rPr>
          <w:szCs w:val="28"/>
        </w:rPr>
        <w:t xml:space="preserve"> </w:t>
      </w:r>
      <w:r w:rsidRPr="00A845F7">
        <w:rPr>
          <w:szCs w:val="28"/>
        </w:rPr>
        <w:t>зі змінами</w:t>
      </w:r>
      <w:r w:rsidR="00535086">
        <w:rPr>
          <w:szCs w:val="28"/>
        </w:rPr>
        <w:t>,</w:t>
      </w:r>
      <w:r w:rsidRPr="00A845F7">
        <w:rPr>
          <w:szCs w:val="28"/>
        </w:rPr>
        <w:t xml:space="preserve"> відповідно</w:t>
      </w:r>
      <w:r>
        <w:rPr>
          <w:szCs w:val="28"/>
        </w:rPr>
        <w:t xml:space="preserve"> </w:t>
      </w:r>
      <w:r w:rsidRPr="00A845F7">
        <w:rPr>
          <w:szCs w:val="28"/>
        </w:rPr>
        <w:t>рішення 20 сесії Могилів-Подільської міської ради 6 скликання від 26.04.2012 р. № 504, у зв’язку з закінченням терміну дії дозволу на розміщення зовнішньої реклами в місті Могилеві-Подільському та не продовженням його у встановлені строки,</w:t>
      </w:r>
      <w:r>
        <w:rPr>
          <w:szCs w:val="28"/>
        </w:rPr>
        <w:t xml:space="preserve"> </w:t>
      </w:r>
      <w:r w:rsidRPr="00A845F7">
        <w:rPr>
          <w:szCs w:val="28"/>
        </w:rPr>
        <w:t>розглянувши матеріали подані управлінням містобудування та архітектури міської ради, -</w:t>
      </w:r>
    </w:p>
    <w:p w:rsidR="0040223C" w:rsidRPr="00A845F7" w:rsidRDefault="0040223C" w:rsidP="00133479">
      <w:pPr>
        <w:pStyle w:val="a6"/>
        <w:jc w:val="both"/>
        <w:rPr>
          <w:szCs w:val="28"/>
        </w:rPr>
      </w:pPr>
    </w:p>
    <w:p w:rsidR="0040223C" w:rsidRPr="00A845F7" w:rsidRDefault="0040223C" w:rsidP="00B80254">
      <w:pPr>
        <w:rPr>
          <w:b/>
          <w:lang w:val="uk-UA"/>
        </w:rPr>
      </w:pPr>
      <w:r w:rsidRPr="00A845F7">
        <w:rPr>
          <w:b/>
          <w:lang w:val="uk-UA"/>
        </w:rPr>
        <w:t xml:space="preserve">                                      виконком міської ради ВИРІШИВ:</w:t>
      </w:r>
    </w:p>
    <w:p w:rsidR="0040223C" w:rsidRPr="00A845F7" w:rsidRDefault="0040223C" w:rsidP="00B80254">
      <w:pPr>
        <w:rPr>
          <w:lang w:val="uk-UA"/>
        </w:rPr>
      </w:pPr>
    </w:p>
    <w:p w:rsidR="0040223C" w:rsidRDefault="0040223C" w:rsidP="00A845F7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A845F7">
        <w:rPr>
          <w:szCs w:val="28"/>
        </w:rPr>
        <w:t>Зобов’язати ФОП Войткова Юрія Юрійовича</w:t>
      </w:r>
      <w:r>
        <w:rPr>
          <w:szCs w:val="28"/>
        </w:rPr>
        <w:t xml:space="preserve"> </w:t>
      </w:r>
      <w:r w:rsidRPr="00A845F7">
        <w:rPr>
          <w:szCs w:val="28"/>
        </w:rPr>
        <w:t xml:space="preserve">в двотижневий термін </w:t>
      </w:r>
    </w:p>
    <w:p w:rsidR="0040223C" w:rsidRDefault="0040223C" w:rsidP="00A845F7">
      <w:pPr>
        <w:pStyle w:val="a4"/>
        <w:tabs>
          <w:tab w:val="left" w:pos="993"/>
        </w:tabs>
        <w:jc w:val="left"/>
        <w:rPr>
          <w:szCs w:val="28"/>
        </w:rPr>
      </w:pPr>
      <w:r w:rsidRPr="00A845F7">
        <w:rPr>
          <w:szCs w:val="28"/>
        </w:rPr>
        <w:t>з моменту прийняття даного рішення демонтувати</w:t>
      </w:r>
      <w:r>
        <w:rPr>
          <w:szCs w:val="28"/>
        </w:rPr>
        <w:t xml:space="preserve"> </w:t>
      </w:r>
      <w:r w:rsidRPr="00A845F7">
        <w:rPr>
          <w:szCs w:val="28"/>
        </w:rPr>
        <w:t>рекламний</w:t>
      </w:r>
      <w:r>
        <w:rPr>
          <w:szCs w:val="28"/>
        </w:rPr>
        <w:t xml:space="preserve"> </w:t>
      </w:r>
      <w:r w:rsidRPr="00A845F7">
        <w:rPr>
          <w:szCs w:val="28"/>
        </w:rPr>
        <w:t xml:space="preserve">засіб, що розташований по вулиці Ставиській в місті Могилеві-Подільському </w:t>
      </w:r>
    </w:p>
    <w:p w:rsidR="0040223C" w:rsidRPr="00A845F7" w:rsidRDefault="0040223C" w:rsidP="00A845F7">
      <w:pPr>
        <w:pStyle w:val="a4"/>
        <w:tabs>
          <w:tab w:val="left" w:pos="993"/>
        </w:tabs>
        <w:jc w:val="left"/>
        <w:rPr>
          <w:szCs w:val="28"/>
        </w:rPr>
      </w:pPr>
      <w:r w:rsidRPr="00A845F7">
        <w:rPr>
          <w:szCs w:val="28"/>
        </w:rPr>
        <w:t>(на перехресті з вулицею Ринковою)</w:t>
      </w:r>
      <w:r>
        <w:rPr>
          <w:szCs w:val="28"/>
        </w:rPr>
        <w:t xml:space="preserve"> </w:t>
      </w:r>
      <w:r w:rsidRPr="00A845F7">
        <w:rPr>
          <w:szCs w:val="28"/>
        </w:rPr>
        <w:t>відповідно дозволу № 2-н від 01.12.2011 року на розміщення зовнішньої реклами.</w:t>
      </w:r>
    </w:p>
    <w:p w:rsidR="0040223C" w:rsidRPr="00A845F7" w:rsidRDefault="0040223C" w:rsidP="00A845F7">
      <w:pPr>
        <w:pStyle w:val="a4"/>
        <w:tabs>
          <w:tab w:val="left" w:pos="993"/>
        </w:tabs>
        <w:ind w:firstLine="709"/>
        <w:jc w:val="left"/>
        <w:rPr>
          <w:szCs w:val="28"/>
        </w:rPr>
      </w:pPr>
      <w:r w:rsidRPr="00A845F7">
        <w:rPr>
          <w:szCs w:val="28"/>
        </w:rPr>
        <w:t>2. В разі не виконання п.1 даного рішення надати дозвіл управлінню житлово-комунального господарства міської ради (Бохонець В.П.) здійснити заходи щодо демонтажу вказаного рекламного засобу</w:t>
      </w:r>
      <w:r>
        <w:rPr>
          <w:szCs w:val="28"/>
        </w:rPr>
        <w:t xml:space="preserve"> </w:t>
      </w:r>
      <w:r w:rsidRPr="00A845F7">
        <w:rPr>
          <w:szCs w:val="28"/>
        </w:rPr>
        <w:t>з наступним відшкодуванням витрат, пов'язаних з цим, за рахунок ФОП Войткова Ю.Ю. За результатами демонтажу скласти акт та передати демонтовані конструкції на зберігання міському комунальному підприємству «Комбінат комунальних підприємств» (Наконечний В.В.).</w:t>
      </w:r>
    </w:p>
    <w:p w:rsidR="0040223C" w:rsidRPr="00A845F7" w:rsidRDefault="0040223C" w:rsidP="00A845F7">
      <w:pPr>
        <w:pStyle w:val="a4"/>
        <w:tabs>
          <w:tab w:val="left" w:pos="993"/>
        </w:tabs>
        <w:ind w:firstLine="709"/>
        <w:jc w:val="left"/>
        <w:rPr>
          <w:szCs w:val="28"/>
        </w:rPr>
      </w:pPr>
      <w:r w:rsidRPr="00A845F7">
        <w:rPr>
          <w:szCs w:val="28"/>
        </w:rPr>
        <w:t>3. Демонтовані конструкції повернути ФОП Войткову Ю.Ю.</w:t>
      </w:r>
      <w:r>
        <w:rPr>
          <w:szCs w:val="28"/>
        </w:rPr>
        <w:t xml:space="preserve"> </w:t>
      </w:r>
      <w:r w:rsidRPr="00A845F7">
        <w:rPr>
          <w:szCs w:val="28"/>
        </w:rPr>
        <w:t>після сплати ним вартості робіт по демонтажу і вартості їх зберігання на підставі акту про повернення.</w:t>
      </w:r>
    </w:p>
    <w:p w:rsidR="0040223C" w:rsidRDefault="0040223C" w:rsidP="00A845F7">
      <w:pPr>
        <w:pStyle w:val="a4"/>
        <w:ind w:firstLine="708"/>
        <w:jc w:val="left"/>
        <w:rPr>
          <w:szCs w:val="28"/>
        </w:rPr>
      </w:pPr>
      <w:r w:rsidRPr="00A845F7">
        <w:rPr>
          <w:szCs w:val="28"/>
        </w:rPr>
        <w:t>4. Контроль за виконанням даного рішення покласти на секретаря міської ради, в.о. першого заступника міського голови Гоцуляка М.В.</w:t>
      </w:r>
      <w:r>
        <w:rPr>
          <w:szCs w:val="28"/>
        </w:rPr>
        <w:t>.</w:t>
      </w:r>
    </w:p>
    <w:p w:rsidR="0040223C" w:rsidRPr="00A845F7" w:rsidRDefault="0040223C" w:rsidP="00A845F7">
      <w:pPr>
        <w:pStyle w:val="a4"/>
        <w:ind w:firstLine="708"/>
        <w:jc w:val="left"/>
        <w:rPr>
          <w:szCs w:val="28"/>
          <w:lang w:val="ru-RU"/>
        </w:rPr>
      </w:pPr>
    </w:p>
    <w:p w:rsidR="0040223C" w:rsidRDefault="0040223C" w:rsidP="00DB6120">
      <w:pPr>
        <w:pStyle w:val="a4"/>
        <w:rPr>
          <w:szCs w:val="28"/>
        </w:rPr>
      </w:pPr>
    </w:p>
    <w:p w:rsidR="0040223C" w:rsidRPr="00A845F7" w:rsidRDefault="0040223C" w:rsidP="00DB6120">
      <w:pPr>
        <w:pStyle w:val="a4"/>
        <w:rPr>
          <w:szCs w:val="28"/>
        </w:rPr>
      </w:pPr>
    </w:p>
    <w:p w:rsidR="0040223C" w:rsidRPr="00A845F7" w:rsidRDefault="0040223C" w:rsidP="003129C1">
      <w:pPr>
        <w:pStyle w:val="a4"/>
        <w:tabs>
          <w:tab w:val="left" w:pos="7230"/>
        </w:tabs>
        <w:ind w:firstLine="709"/>
        <w:rPr>
          <w:szCs w:val="28"/>
        </w:rPr>
      </w:pPr>
      <w:r w:rsidRPr="00A845F7">
        <w:rPr>
          <w:szCs w:val="28"/>
        </w:rPr>
        <w:t>Міський голова</w:t>
      </w:r>
      <w:r w:rsidRPr="00A845F7">
        <w:rPr>
          <w:szCs w:val="28"/>
        </w:rPr>
        <w:tab/>
        <w:t>П. Б</w:t>
      </w:r>
      <w:r>
        <w:rPr>
          <w:szCs w:val="28"/>
        </w:rPr>
        <w:t>ровко</w:t>
      </w:r>
    </w:p>
    <w:p w:rsidR="0040223C" w:rsidRPr="00A845F7" w:rsidRDefault="0040223C" w:rsidP="00F21CE0">
      <w:pPr>
        <w:pStyle w:val="aa"/>
        <w:tabs>
          <w:tab w:val="clear" w:pos="6580"/>
        </w:tabs>
        <w:jc w:val="center"/>
        <w:rPr>
          <w:szCs w:val="28"/>
        </w:rPr>
      </w:pPr>
    </w:p>
    <w:sectPr w:rsidR="0040223C" w:rsidRPr="00A845F7" w:rsidSect="002A3919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BD" w:rsidRDefault="001A4BBD">
      <w:r>
        <w:separator/>
      </w:r>
    </w:p>
  </w:endnote>
  <w:endnote w:type="continuationSeparator" w:id="1">
    <w:p w:rsidR="001A4BBD" w:rsidRDefault="001A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BD" w:rsidRDefault="001A4BBD">
      <w:r>
        <w:separator/>
      </w:r>
    </w:p>
  </w:footnote>
  <w:footnote w:type="continuationSeparator" w:id="1">
    <w:p w:rsidR="001A4BBD" w:rsidRDefault="001A4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D91AD9"/>
    <w:multiLevelType w:val="hybridMultilevel"/>
    <w:tmpl w:val="2974B9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67062"/>
    <w:multiLevelType w:val="multilevel"/>
    <w:tmpl w:val="776E4D7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5B2767"/>
    <w:multiLevelType w:val="hybridMultilevel"/>
    <w:tmpl w:val="E368D0E0"/>
    <w:lvl w:ilvl="0" w:tplc="794236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D534C6A"/>
    <w:multiLevelType w:val="hybridMultilevel"/>
    <w:tmpl w:val="1024730E"/>
    <w:lvl w:ilvl="0" w:tplc="C6648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C70564"/>
    <w:multiLevelType w:val="hybridMultilevel"/>
    <w:tmpl w:val="149C0D96"/>
    <w:lvl w:ilvl="0" w:tplc="3EC6B3F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24"/>
    <w:rsid w:val="00013C81"/>
    <w:rsid w:val="00025A91"/>
    <w:rsid w:val="00043777"/>
    <w:rsid w:val="0006432B"/>
    <w:rsid w:val="000651A7"/>
    <w:rsid w:val="0006589D"/>
    <w:rsid w:val="00065C7A"/>
    <w:rsid w:val="00065ED8"/>
    <w:rsid w:val="000736A9"/>
    <w:rsid w:val="000A03C0"/>
    <w:rsid w:val="000A4584"/>
    <w:rsid w:val="000A60E4"/>
    <w:rsid w:val="000A638E"/>
    <w:rsid w:val="000B4663"/>
    <w:rsid w:val="000C09F2"/>
    <w:rsid w:val="000C59F2"/>
    <w:rsid w:val="000E321A"/>
    <w:rsid w:val="00102DEF"/>
    <w:rsid w:val="00104B2D"/>
    <w:rsid w:val="001106DA"/>
    <w:rsid w:val="00114205"/>
    <w:rsid w:val="00124C9F"/>
    <w:rsid w:val="0013182E"/>
    <w:rsid w:val="00133479"/>
    <w:rsid w:val="00133BE3"/>
    <w:rsid w:val="00136131"/>
    <w:rsid w:val="00136AB3"/>
    <w:rsid w:val="00137A4A"/>
    <w:rsid w:val="00142CD7"/>
    <w:rsid w:val="001640BE"/>
    <w:rsid w:val="00173EB4"/>
    <w:rsid w:val="00175305"/>
    <w:rsid w:val="00175C4F"/>
    <w:rsid w:val="00181491"/>
    <w:rsid w:val="001854D4"/>
    <w:rsid w:val="00190613"/>
    <w:rsid w:val="001919D3"/>
    <w:rsid w:val="001A2161"/>
    <w:rsid w:val="001A3C56"/>
    <w:rsid w:val="001A4BBD"/>
    <w:rsid w:val="001B1BD7"/>
    <w:rsid w:val="001B6C16"/>
    <w:rsid w:val="001C2657"/>
    <w:rsid w:val="001C2BE4"/>
    <w:rsid w:val="001E29C9"/>
    <w:rsid w:val="001E3266"/>
    <w:rsid w:val="001E38B3"/>
    <w:rsid w:val="001E4289"/>
    <w:rsid w:val="001E7F5B"/>
    <w:rsid w:val="0021327F"/>
    <w:rsid w:val="00213D54"/>
    <w:rsid w:val="00215503"/>
    <w:rsid w:val="0023304F"/>
    <w:rsid w:val="0023666C"/>
    <w:rsid w:val="00236740"/>
    <w:rsid w:val="00240772"/>
    <w:rsid w:val="00242878"/>
    <w:rsid w:val="002518DF"/>
    <w:rsid w:val="0029794E"/>
    <w:rsid w:val="002A3919"/>
    <w:rsid w:val="002B03D7"/>
    <w:rsid w:val="002B31A1"/>
    <w:rsid w:val="002C311A"/>
    <w:rsid w:val="002D45DE"/>
    <w:rsid w:val="002D7800"/>
    <w:rsid w:val="002F5EF6"/>
    <w:rsid w:val="00302F37"/>
    <w:rsid w:val="003074AA"/>
    <w:rsid w:val="003129C1"/>
    <w:rsid w:val="0032021A"/>
    <w:rsid w:val="003203AD"/>
    <w:rsid w:val="00323667"/>
    <w:rsid w:val="003264AB"/>
    <w:rsid w:val="00334FEC"/>
    <w:rsid w:val="00337A4C"/>
    <w:rsid w:val="00340A9E"/>
    <w:rsid w:val="0034328E"/>
    <w:rsid w:val="003571A2"/>
    <w:rsid w:val="00361C44"/>
    <w:rsid w:val="003652D0"/>
    <w:rsid w:val="00366880"/>
    <w:rsid w:val="00372FD7"/>
    <w:rsid w:val="0037361B"/>
    <w:rsid w:val="00385AB9"/>
    <w:rsid w:val="00387DBE"/>
    <w:rsid w:val="00396E73"/>
    <w:rsid w:val="003A2184"/>
    <w:rsid w:val="003B1B23"/>
    <w:rsid w:val="003B399F"/>
    <w:rsid w:val="003B4D8F"/>
    <w:rsid w:val="003B4F72"/>
    <w:rsid w:val="003B6D33"/>
    <w:rsid w:val="003C15E2"/>
    <w:rsid w:val="003C3638"/>
    <w:rsid w:val="003D435D"/>
    <w:rsid w:val="003E3C46"/>
    <w:rsid w:val="003F66E0"/>
    <w:rsid w:val="003F7D67"/>
    <w:rsid w:val="0040223C"/>
    <w:rsid w:val="00402DE5"/>
    <w:rsid w:val="0040732F"/>
    <w:rsid w:val="00407A12"/>
    <w:rsid w:val="00407B91"/>
    <w:rsid w:val="004249DC"/>
    <w:rsid w:val="00432C50"/>
    <w:rsid w:val="00442B03"/>
    <w:rsid w:val="00453576"/>
    <w:rsid w:val="00453CC1"/>
    <w:rsid w:val="00454815"/>
    <w:rsid w:val="00461FC2"/>
    <w:rsid w:val="004662E6"/>
    <w:rsid w:val="00466593"/>
    <w:rsid w:val="00485C19"/>
    <w:rsid w:val="004A4C3B"/>
    <w:rsid w:val="004A6920"/>
    <w:rsid w:val="004A6E3E"/>
    <w:rsid w:val="004C0F81"/>
    <w:rsid w:val="004D109F"/>
    <w:rsid w:val="004F4DA7"/>
    <w:rsid w:val="005047FF"/>
    <w:rsid w:val="00504AD7"/>
    <w:rsid w:val="005068B0"/>
    <w:rsid w:val="005144FF"/>
    <w:rsid w:val="00516D63"/>
    <w:rsid w:val="00522C5A"/>
    <w:rsid w:val="00523AA6"/>
    <w:rsid w:val="00524E06"/>
    <w:rsid w:val="0053054F"/>
    <w:rsid w:val="00535086"/>
    <w:rsid w:val="005372DC"/>
    <w:rsid w:val="005402BF"/>
    <w:rsid w:val="00556CB6"/>
    <w:rsid w:val="00591D85"/>
    <w:rsid w:val="005B5901"/>
    <w:rsid w:val="005D1E83"/>
    <w:rsid w:val="005D307A"/>
    <w:rsid w:val="005D5CE6"/>
    <w:rsid w:val="005E4EE2"/>
    <w:rsid w:val="00604DAC"/>
    <w:rsid w:val="0060678C"/>
    <w:rsid w:val="00614B42"/>
    <w:rsid w:val="0061760A"/>
    <w:rsid w:val="00630C24"/>
    <w:rsid w:val="00632906"/>
    <w:rsid w:val="0063571C"/>
    <w:rsid w:val="00647299"/>
    <w:rsid w:val="00650E24"/>
    <w:rsid w:val="006618D1"/>
    <w:rsid w:val="006705F2"/>
    <w:rsid w:val="0069580D"/>
    <w:rsid w:val="006A1ADC"/>
    <w:rsid w:val="006A1E7A"/>
    <w:rsid w:val="006B0D89"/>
    <w:rsid w:val="006C4114"/>
    <w:rsid w:val="006D05F4"/>
    <w:rsid w:val="006E3CA7"/>
    <w:rsid w:val="00701DF7"/>
    <w:rsid w:val="00706BED"/>
    <w:rsid w:val="0071600A"/>
    <w:rsid w:val="0071719A"/>
    <w:rsid w:val="007235DF"/>
    <w:rsid w:val="007249E4"/>
    <w:rsid w:val="00730B73"/>
    <w:rsid w:val="007336ED"/>
    <w:rsid w:val="007416DF"/>
    <w:rsid w:val="0074322B"/>
    <w:rsid w:val="00744B70"/>
    <w:rsid w:val="00751CA2"/>
    <w:rsid w:val="00752DA0"/>
    <w:rsid w:val="0075586C"/>
    <w:rsid w:val="007653CE"/>
    <w:rsid w:val="007744EF"/>
    <w:rsid w:val="007943C2"/>
    <w:rsid w:val="0079505B"/>
    <w:rsid w:val="007D046F"/>
    <w:rsid w:val="007F6356"/>
    <w:rsid w:val="008070F4"/>
    <w:rsid w:val="00811C57"/>
    <w:rsid w:val="00823171"/>
    <w:rsid w:val="008343D6"/>
    <w:rsid w:val="008409C1"/>
    <w:rsid w:val="00840E94"/>
    <w:rsid w:val="00841A5D"/>
    <w:rsid w:val="00843DEC"/>
    <w:rsid w:val="00853CC1"/>
    <w:rsid w:val="00857E02"/>
    <w:rsid w:val="0086052D"/>
    <w:rsid w:val="00886BFC"/>
    <w:rsid w:val="00891847"/>
    <w:rsid w:val="008A5384"/>
    <w:rsid w:val="008B22A6"/>
    <w:rsid w:val="008C436E"/>
    <w:rsid w:val="008D17E8"/>
    <w:rsid w:val="008E2F3A"/>
    <w:rsid w:val="008E57C5"/>
    <w:rsid w:val="008F2D08"/>
    <w:rsid w:val="008F4127"/>
    <w:rsid w:val="00903D2C"/>
    <w:rsid w:val="00923202"/>
    <w:rsid w:val="00925EED"/>
    <w:rsid w:val="00932912"/>
    <w:rsid w:val="0093698A"/>
    <w:rsid w:val="00940730"/>
    <w:rsid w:val="00941408"/>
    <w:rsid w:val="009462A3"/>
    <w:rsid w:val="00964D05"/>
    <w:rsid w:val="009659D2"/>
    <w:rsid w:val="00974956"/>
    <w:rsid w:val="009761B5"/>
    <w:rsid w:val="00977E8C"/>
    <w:rsid w:val="0099253E"/>
    <w:rsid w:val="00993F52"/>
    <w:rsid w:val="009A0DB2"/>
    <w:rsid w:val="009B555D"/>
    <w:rsid w:val="009B7568"/>
    <w:rsid w:val="009C2FD4"/>
    <w:rsid w:val="009C5A63"/>
    <w:rsid w:val="009C6B8D"/>
    <w:rsid w:val="009D0DD2"/>
    <w:rsid w:val="009D5422"/>
    <w:rsid w:val="009D7B66"/>
    <w:rsid w:val="009D7F0D"/>
    <w:rsid w:val="009E46CF"/>
    <w:rsid w:val="009E53DA"/>
    <w:rsid w:val="009E5D06"/>
    <w:rsid w:val="009F5DD0"/>
    <w:rsid w:val="00A00F8A"/>
    <w:rsid w:val="00A051B3"/>
    <w:rsid w:val="00A05527"/>
    <w:rsid w:val="00A11FB3"/>
    <w:rsid w:val="00A15FAE"/>
    <w:rsid w:val="00A22A1C"/>
    <w:rsid w:val="00A334FD"/>
    <w:rsid w:val="00A41A7E"/>
    <w:rsid w:val="00A54D74"/>
    <w:rsid w:val="00A56B21"/>
    <w:rsid w:val="00A61950"/>
    <w:rsid w:val="00A700AD"/>
    <w:rsid w:val="00A845F7"/>
    <w:rsid w:val="00AA5D2D"/>
    <w:rsid w:val="00AA6699"/>
    <w:rsid w:val="00AB5F99"/>
    <w:rsid w:val="00AB6D34"/>
    <w:rsid w:val="00AC36C4"/>
    <w:rsid w:val="00AD66A1"/>
    <w:rsid w:val="00AE4F6D"/>
    <w:rsid w:val="00AF7EA4"/>
    <w:rsid w:val="00B00C2A"/>
    <w:rsid w:val="00B05338"/>
    <w:rsid w:val="00B0719E"/>
    <w:rsid w:val="00B12BC9"/>
    <w:rsid w:val="00B23B65"/>
    <w:rsid w:val="00B31B6E"/>
    <w:rsid w:val="00B3597C"/>
    <w:rsid w:val="00B3747A"/>
    <w:rsid w:val="00B63A0E"/>
    <w:rsid w:val="00B6506C"/>
    <w:rsid w:val="00B67E8B"/>
    <w:rsid w:val="00B72CAE"/>
    <w:rsid w:val="00B80254"/>
    <w:rsid w:val="00B83469"/>
    <w:rsid w:val="00B94B45"/>
    <w:rsid w:val="00B9775C"/>
    <w:rsid w:val="00BA38D8"/>
    <w:rsid w:val="00BA6EC1"/>
    <w:rsid w:val="00BB51E0"/>
    <w:rsid w:val="00BD17EC"/>
    <w:rsid w:val="00BD2242"/>
    <w:rsid w:val="00BE4A0C"/>
    <w:rsid w:val="00BE582B"/>
    <w:rsid w:val="00BF156A"/>
    <w:rsid w:val="00BF196D"/>
    <w:rsid w:val="00C0036E"/>
    <w:rsid w:val="00C0706F"/>
    <w:rsid w:val="00C10698"/>
    <w:rsid w:val="00C21F6A"/>
    <w:rsid w:val="00C41673"/>
    <w:rsid w:val="00C43EF8"/>
    <w:rsid w:val="00C46DC4"/>
    <w:rsid w:val="00C624ED"/>
    <w:rsid w:val="00C647DC"/>
    <w:rsid w:val="00C92F68"/>
    <w:rsid w:val="00C9320B"/>
    <w:rsid w:val="00CA24AB"/>
    <w:rsid w:val="00CA429D"/>
    <w:rsid w:val="00CB0EB3"/>
    <w:rsid w:val="00CB1A8D"/>
    <w:rsid w:val="00CC0E7B"/>
    <w:rsid w:val="00CC7322"/>
    <w:rsid w:val="00CC7348"/>
    <w:rsid w:val="00CD3C4C"/>
    <w:rsid w:val="00CD49A0"/>
    <w:rsid w:val="00CE704C"/>
    <w:rsid w:val="00D026ED"/>
    <w:rsid w:val="00D066BD"/>
    <w:rsid w:val="00D30EE6"/>
    <w:rsid w:val="00D32B28"/>
    <w:rsid w:val="00D33BD0"/>
    <w:rsid w:val="00D35EF9"/>
    <w:rsid w:val="00D4395C"/>
    <w:rsid w:val="00D44C4D"/>
    <w:rsid w:val="00D463E5"/>
    <w:rsid w:val="00D73CF1"/>
    <w:rsid w:val="00D86E06"/>
    <w:rsid w:val="00D90BE7"/>
    <w:rsid w:val="00DB6120"/>
    <w:rsid w:val="00DD63C4"/>
    <w:rsid w:val="00DE2883"/>
    <w:rsid w:val="00DF4968"/>
    <w:rsid w:val="00DF7EB6"/>
    <w:rsid w:val="00E11D88"/>
    <w:rsid w:val="00E234C2"/>
    <w:rsid w:val="00E25E99"/>
    <w:rsid w:val="00E40FAD"/>
    <w:rsid w:val="00E46FD7"/>
    <w:rsid w:val="00E53F79"/>
    <w:rsid w:val="00E649A1"/>
    <w:rsid w:val="00E71A9F"/>
    <w:rsid w:val="00E723CF"/>
    <w:rsid w:val="00E7668C"/>
    <w:rsid w:val="00E93363"/>
    <w:rsid w:val="00E94AA0"/>
    <w:rsid w:val="00E94DB3"/>
    <w:rsid w:val="00EA399E"/>
    <w:rsid w:val="00EB5A23"/>
    <w:rsid w:val="00EC1AA2"/>
    <w:rsid w:val="00EC2F4A"/>
    <w:rsid w:val="00EE4F5D"/>
    <w:rsid w:val="00F04B21"/>
    <w:rsid w:val="00F139F7"/>
    <w:rsid w:val="00F21CE0"/>
    <w:rsid w:val="00F46744"/>
    <w:rsid w:val="00F554AB"/>
    <w:rsid w:val="00F61404"/>
    <w:rsid w:val="00F62AD8"/>
    <w:rsid w:val="00F71683"/>
    <w:rsid w:val="00F7490A"/>
    <w:rsid w:val="00F841A7"/>
    <w:rsid w:val="00F97B21"/>
    <w:rsid w:val="00FA17F2"/>
    <w:rsid w:val="00FA328E"/>
    <w:rsid w:val="00FA6D2E"/>
    <w:rsid w:val="00FB0BA6"/>
    <w:rsid w:val="00FB38D8"/>
    <w:rsid w:val="00FD338D"/>
    <w:rsid w:val="00FE102B"/>
    <w:rsid w:val="00FF0112"/>
    <w:rsid w:val="00FF4731"/>
    <w:rsid w:val="00FF6D05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A5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25E"/>
    <w:rPr>
      <w:sz w:val="0"/>
      <w:szCs w:val="0"/>
    </w:rPr>
  </w:style>
  <w:style w:type="character" w:customStyle="1" w:styleId="1">
    <w:name w:val="Знак Знак1"/>
    <w:basedOn w:val="a0"/>
    <w:uiPriority w:val="99"/>
    <w:locked/>
    <w:rsid w:val="002C311A"/>
    <w:rPr>
      <w:rFonts w:cs="Times New Roman"/>
      <w:sz w:val="24"/>
      <w:szCs w:val="24"/>
      <w:lang w:val="uk-UA" w:eastAsia="ru-RU" w:bidi="ar-SA"/>
    </w:rPr>
  </w:style>
  <w:style w:type="paragraph" w:styleId="aa">
    <w:name w:val="Subtitle"/>
    <w:basedOn w:val="a"/>
    <w:link w:val="ab"/>
    <w:uiPriority w:val="99"/>
    <w:qFormat/>
    <w:rsid w:val="00F21CE0"/>
    <w:pPr>
      <w:tabs>
        <w:tab w:val="left" w:pos="1960"/>
        <w:tab w:val="left" w:pos="6580"/>
      </w:tabs>
    </w:pPr>
    <w:rPr>
      <w:szCs w:val="24"/>
      <w:lang w:val="uk-UA"/>
    </w:rPr>
  </w:style>
  <w:style w:type="character" w:customStyle="1" w:styleId="ab">
    <w:name w:val="Подзаголовок Знак"/>
    <w:basedOn w:val="a0"/>
    <w:link w:val="aa"/>
    <w:uiPriority w:val="99"/>
    <w:locked/>
    <w:rsid w:val="00F21CE0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виконкому.dot</Template>
  <TotalTime>235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LUSER</cp:lastModifiedBy>
  <cp:revision>14</cp:revision>
  <cp:lastPrinted>2017-01-10T13:21:00Z</cp:lastPrinted>
  <dcterms:created xsi:type="dcterms:W3CDTF">2016-12-14T14:14:00Z</dcterms:created>
  <dcterms:modified xsi:type="dcterms:W3CDTF">2017-01-26T11:21:00Z</dcterms:modified>
</cp:coreProperties>
</file>