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2D" w:rsidRPr="00923354" w:rsidRDefault="00307763" w:rsidP="00536A1C">
      <w:pPr>
        <w:tabs>
          <w:tab w:val="left" w:pos="360"/>
          <w:tab w:val="left" w:pos="5685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pt;height:42pt;visibility:visible">
            <v:imagedata r:id="rId7" o:title=""/>
          </v:shape>
        </w:pict>
      </w:r>
    </w:p>
    <w:p w:rsidR="0087342D" w:rsidRPr="00923354" w:rsidRDefault="0087342D" w:rsidP="00536A1C">
      <w:pPr>
        <w:jc w:val="center"/>
        <w:outlineLvl w:val="0"/>
        <w:rPr>
          <w:bCs/>
          <w:caps/>
          <w:smallCaps/>
        </w:rPr>
      </w:pPr>
      <w:r w:rsidRPr="00923354">
        <w:rPr>
          <w:b/>
          <w:bCs/>
          <w:i/>
          <w:caps/>
          <w:smallCaps/>
        </w:rPr>
        <w:t>УКРАЇНА</w:t>
      </w:r>
      <w:r w:rsidRPr="00923354">
        <w:rPr>
          <w:b/>
          <w:bCs/>
          <w:i/>
          <w:caps/>
          <w:smallCaps/>
        </w:rPr>
        <w:br/>
        <w:t xml:space="preserve">        </w:t>
      </w:r>
      <w:r w:rsidRPr="00923354">
        <w:rPr>
          <w:bCs/>
          <w:caps/>
          <w:smallCaps/>
        </w:rPr>
        <w:t>МОГИЛІВ-ПОДІЛЬСЬКА МІСЬКА РАДА</w:t>
      </w:r>
      <w:r w:rsidRPr="00923354">
        <w:rPr>
          <w:b/>
          <w:bCs/>
          <w:caps/>
          <w:smallCaps/>
        </w:rPr>
        <w:br/>
        <w:t xml:space="preserve">   </w:t>
      </w:r>
      <w:r w:rsidRPr="00923354">
        <w:rPr>
          <w:bCs/>
          <w:caps/>
          <w:smallCaps/>
        </w:rPr>
        <w:t>ВІННИЦЬКОЇ ОБЛАСТІ</w:t>
      </w:r>
    </w:p>
    <w:p w:rsidR="0087342D" w:rsidRPr="00923354" w:rsidRDefault="0087342D" w:rsidP="00536A1C">
      <w:pPr>
        <w:jc w:val="center"/>
        <w:rPr>
          <w:b/>
          <w:bCs/>
          <w:i/>
          <w:spacing w:val="80"/>
        </w:rPr>
      </w:pPr>
      <w:r w:rsidRPr="00923354">
        <w:rPr>
          <w:b/>
        </w:rPr>
        <w:t>ВИКОНАВЧИЙ КОМІТЕТ</w:t>
      </w:r>
    </w:p>
    <w:p w:rsidR="0087342D" w:rsidRPr="00923354" w:rsidRDefault="00307763" w:rsidP="00536A1C">
      <w:pPr>
        <w:jc w:val="center"/>
        <w:rPr>
          <w:b/>
          <w:bCs/>
          <w:i/>
          <w:spacing w:val="80"/>
          <w:sz w:val="32"/>
          <w:szCs w:val="32"/>
        </w:rPr>
      </w:pPr>
      <w:r>
        <w:rPr>
          <w:noProof/>
        </w:rPr>
        <w:pict>
          <v:line id="Пряма сполучна лінія 5" o:spid="_x0000_s1026" style="position:absolute;left:0;text-align:left;z-index:251658240;visibility:visible" from="0,.7pt" to="486pt,.7pt" strokeweight="7pt">
            <v:stroke opacity="52428f" linestyle="thickBetweenThin"/>
          </v:line>
        </w:pict>
      </w:r>
    </w:p>
    <w:p w:rsidR="0087342D" w:rsidRPr="00536A1C" w:rsidRDefault="0087342D" w:rsidP="00536A1C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 w:rsidRPr="00923354">
        <w:rPr>
          <w:b/>
          <w:bCs/>
          <w:i/>
          <w:spacing w:val="80"/>
          <w:sz w:val="32"/>
          <w:szCs w:val="32"/>
        </w:rPr>
        <w:t>РІШЕННЯ №</w:t>
      </w:r>
      <w:r>
        <w:rPr>
          <w:b/>
          <w:bCs/>
          <w:i/>
          <w:spacing w:val="80"/>
          <w:sz w:val="32"/>
          <w:szCs w:val="32"/>
        </w:rPr>
        <w:t>4</w:t>
      </w:r>
      <w:r>
        <w:rPr>
          <w:b/>
          <w:bCs/>
          <w:i/>
          <w:spacing w:val="80"/>
          <w:sz w:val="32"/>
          <w:szCs w:val="32"/>
          <w:lang w:val="uk-UA"/>
        </w:rPr>
        <w:t>11</w:t>
      </w:r>
    </w:p>
    <w:p w:rsidR="0087342D" w:rsidRPr="00923354" w:rsidRDefault="0087342D" w:rsidP="00536A1C">
      <w:pPr>
        <w:rPr>
          <w:b/>
          <w:bCs/>
          <w:i/>
          <w:spacing w:val="80"/>
        </w:rPr>
      </w:pPr>
    </w:p>
    <w:p w:rsidR="0087342D" w:rsidRPr="00923354" w:rsidRDefault="0087342D" w:rsidP="00536A1C">
      <w:pPr>
        <w:rPr>
          <w:bCs/>
        </w:rPr>
      </w:pPr>
      <w:r w:rsidRPr="00923354">
        <w:rPr>
          <w:bCs/>
        </w:rPr>
        <w:t xml:space="preserve">        Від </w:t>
      </w:r>
      <w:r>
        <w:rPr>
          <w:bCs/>
          <w:lang w:val="uk-UA"/>
        </w:rPr>
        <w:t>08</w:t>
      </w:r>
      <w:r w:rsidRPr="00923354">
        <w:rPr>
          <w:bCs/>
        </w:rPr>
        <w:t>.1</w:t>
      </w:r>
      <w:r>
        <w:rPr>
          <w:bCs/>
          <w:lang w:val="uk-UA"/>
        </w:rPr>
        <w:t>2</w:t>
      </w:r>
      <w:r w:rsidRPr="00923354">
        <w:rPr>
          <w:bCs/>
        </w:rPr>
        <w:t>.2016р.                                                     м. Могилів – Подільський</w:t>
      </w:r>
    </w:p>
    <w:p w:rsidR="0087342D" w:rsidRPr="00D06AB4" w:rsidRDefault="0087342D" w:rsidP="00536A1C"/>
    <w:p w:rsidR="0087342D" w:rsidRDefault="0087342D" w:rsidP="007D1CF8">
      <w:pPr>
        <w:pStyle w:val="a4"/>
        <w:jc w:val="center"/>
        <w:rPr>
          <w:b/>
          <w:szCs w:val="28"/>
        </w:rPr>
      </w:pPr>
    </w:p>
    <w:p w:rsidR="0087342D" w:rsidRPr="00536A1C" w:rsidRDefault="0087342D" w:rsidP="007D1CF8">
      <w:pPr>
        <w:pStyle w:val="a4"/>
        <w:jc w:val="center"/>
        <w:rPr>
          <w:b/>
          <w:szCs w:val="28"/>
        </w:rPr>
      </w:pPr>
      <w:r w:rsidRPr="00536A1C">
        <w:rPr>
          <w:b/>
          <w:szCs w:val="28"/>
        </w:rPr>
        <w:t>Про створення комісії по обстеженню об’єктів оренди комунальної власності територіальної громади міста Могилева-Подільського щодо доцільності здійснення невід’ємних поліпшень</w:t>
      </w:r>
    </w:p>
    <w:p w:rsidR="0087342D" w:rsidRPr="00CA75F5" w:rsidRDefault="0087342D" w:rsidP="007D1CF8">
      <w:pPr>
        <w:pStyle w:val="a4"/>
        <w:jc w:val="center"/>
        <w:rPr>
          <w:szCs w:val="28"/>
        </w:rPr>
      </w:pPr>
    </w:p>
    <w:p w:rsidR="0087342D" w:rsidRPr="00CA75F5" w:rsidRDefault="0087342D" w:rsidP="00536A1C">
      <w:pPr>
        <w:pStyle w:val="a6"/>
        <w:rPr>
          <w:szCs w:val="28"/>
        </w:rPr>
      </w:pPr>
      <w:r w:rsidRPr="00CA75F5">
        <w:rPr>
          <w:szCs w:val="28"/>
        </w:rPr>
        <w:t>Керуючись ст.29 Закону України «Про місцеве самоврядування в Україні», рішенням 31 сесії Могилів-Подільської міської ради 6 скликання від 30.04.2013 р. № 740 «Про затвердження Порядку оренди майна комунальної власності територіальної громади міста Могилева-Подільського», -</w:t>
      </w:r>
    </w:p>
    <w:p w:rsidR="0087342D" w:rsidRPr="00CA75F5" w:rsidRDefault="0087342D" w:rsidP="007645B8">
      <w:pPr>
        <w:rPr>
          <w:lang w:val="uk-UA"/>
        </w:rPr>
      </w:pPr>
    </w:p>
    <w:p w:rsidR="0087342D" w:rsidRPr="00536A1C" w:rsidRDefault="0087342D" w:rsidP="007645B8">
      <w:pPr>
        <w:rPr>
          <w:b/>
          <w:lang w:val="uk-UA"/>
        </w:rPr>
      </w:pPr>
      <w:r w:rsidRPr="00536A1C">
        <w:rPr>
          <w:b/>
          <w:lang w:val="uk-UA"/>
        </w:rPr>
        <w:t xml:space="preserve">                                     виконком міської ради ВИРІШИВ:</w:t>
      </w:r>
    </w:p>
    <w:p w:rsidR="0087342D" w:rsidRPr="00536A1C" w:rsidRDefault="0087342D" w:rsidP="007F6356">
      <w:pPr>
        <w:ind w:firstLine="709"/>
        <w:jc w:val="center"/>
        <w:rPr>
          <w:b/>
          <w:lang w:val="uk-UA"/>
        </w:rPr>
      </w:pPr>
    </w:p>
    <w:p w:rsidR="0087342D" w:rsidRPr="00B438AA" w:rsidRDefault="0087342D" w:rsidP="00536A1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  <w:lang w:val="uk-UA"/>
        </w:rPr>
      </w:pPr>
      <w:r w:rsidRPr="00CA75F5">
        <w:rPr>
          <w:color w:val="000000"/>
          <w:lang w:val="uk-UA"/>
        </w:rPr>
        <w:t xml:space="preserve">Створити комісію </w:t>
      </w:r>
      <w:r w:rsidRPr="00CA75F5">
        <w:rPr>
          <w:bCs/>
          <w:color w:val="000000"/>
          <w:lang w:val="uk-UA"/>
        </w:rPr>
        <w:t xml:space="preserve">по обстеженню об’єктів оренди комунальної </w:t>
      </w:r>
    </w:p>
    <w:p w:rsidR="0087342D" w:rsidRDefault="0087342D" w:rsidP="00B438AA">
      <w:pPr>
        <w:tabs>
          <w:tab w:val="left" w:pos="993"/>
        </w:tabs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</w:t>
      </w:r>
      <w:r w:rsidRPr="00CA75F5">
        <w:rPr>
          <w:bCs/>
          <w:color w:val="000000"/>
          <w:lang w:val="uk-UA"/>
        </w:rPr>
        <w:t xml:space="preserve">власності територіальної громади міста Могилева-Подільського щодо </w:t>
      </w:r>
    </w:p>
    <w:p w:rsidR="0087342D" w:rsidRDefault="0087342D" w:rsidP="00B438AA">
      <w:pPr>
        <w:tabs>
          <w:tab w:val="left" w:pos="993"/>
        </w:tabs>
        <w:rPr>
          <w:color w:val="252525"/>
          <w:shd w:val="clear" w:color="auto" w:fill="FFFFFF"/>
          <w:lang w:val="uk-UA"/>
        </w:rPr>
      </w:pPr>
      <w:r>
        <w:rPr>
          <w:bCs/>
          <w:color w:val="000000"/>
          <w:lang w:val="uk-UA"/>
        </w:rPr>
        <w:t xml:space="preserve">              </w:t>
      </w:r>
      <w:r w:rsidRPr="00CA75F5">
        <w:rPr>
          <w:bCs/>
          <w:color w:val="000000"/>
          <w:lang w:val="uk-UA"/>
        </w:rPr>
        <w:t>доцільності здійснення невід’ємних поліпшень</w:t>
      </w:r>
      <w:r w:rsidRPr="00CA75F5">
        <w:rPr>
          <w:color w:val="252525"/>
          <w:shd w:val="clear" w:color="auto" w:fill="FFFFFF"/>
          <w:lang w:val="uk-UA"/>
        </w:rPr>
        <w:t xml:space="preserve"> та затвердити її склад </w:t>
      </w:r>
      <w:r>
        <w:rPr>
          <w:color w:val="252525"/>
          <w:shd w:val="clear" w:color="auto" w:fill="FFFFFF"/>
          <w:lang w:val="uk-UA"/>
        </w:rPr>
        <w:t xml:space="preserve"> </w:t>
      </w:r>
    </w:p>
    <w:p w:rsidR="0087342D" w:rsidRPr="00CA75F5" w:rsidRDefault="0087342D" w:rsidP="00B438AA">
      <w:pPr>
        <w:tabs>
          <w:tab w:val="left" w:pos="993"/>
        </w:tabs>
        <w:rPr>
          <w:color w:val="000000"/>
          <w:lang w:val="uk-UA"/>
        </w:rPr>
      </w:pPr>
      <w:r>
        <w:rPr>
          <w:color w:val="252525"/>
          <w:shd w:val="clear" w:color="auto" w:fill="FFFFFF"/>
          <w:lang w:val="uk-UA"/>
        </w:rPr>
        <w:t xml:space="preserve">              </w:t>
      </w:r>
      <w:r w:rsidRPr="00CA75F5">
        <w:rPr>
          <w:color w:val="252525"/>
          <w:shd w:val="clear" w:color="auto" w:fill="FFFFFF"/>
          <w:lang w:val="uk-UA"/>
        </w:rPr>
        <w:t>згідно додатку</w:t>
      </w:r>
      <w:r w:rsidRPr="00CA75F5">
        <w:rPr>
          <w:color w:val="000000"/>
          <w:lang w:val="uk-UA"/>
        </w:rPr>
        <w:t>.</w:t>
      </w:r>
    </w:p>
    <w:p w:rsidR="0087342D" w:rsidRPr="00B438AA" w:rsidRDefault="0087342D" w:rsidP="00536A1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  <w:lang w:val="uk-UA"/>
        </w:rPr>
      </w:pPr>
      <w:r w:rsidRPr="00CA75F5">
        <w:rPr>
          <w:lang w:val="uk-UA"/>
        </w:rPr>
        <w:t xml:space="preserve">Контроль за виконанням даного рішення покласти на секретаря міської </w:t>
      </w:r>
    </w:p>
    <w:p w:rsidR="0087342D" w:rsidRPr="00CA75F5" w:rsidRDefault="0087342D" w:rsidP="00B438AA">
      <w:pPr>
        <w:tabs>
          <w:tab w:val="left" w:pos="993"/>
        </w:tabs>
        <w:rPr>
          <w:color w:val="000000"/>
          <w:lang w:val="uk-UA"/>
        </w:rPr>
      </w:pPr>
      <w:r>
        <w:rPr>
          <w:lang w:val="uk-UA"/>
        </w:rPr>
        <w:t xml:space="preserve">              </w:t>
      </w:r>
      <w:r w:rsidRPr="00CA75F5">
        <w:rPr>
          <w:lang w:val="uk-UA"/>
        </w:rPr>
        <w:t>ради, в.о. першого заступника міського голови Гоцуляка М.В.</w:t>
      </w:r>
      <w:r>
        <w:rPr>
          <w:lang w:val="uk-UA"/>
        </w:rPr>
        <w:t>.</w:t>
      </w:r>
    </w:p>
    <w:p w:rsidR="0087342D" w:rsidRDefault="0087342D" w:rsidP="00070C85">
      <w:pPr>
        <w:ind w:firstLine="708"/>
        <w:jc w:val="both"/>
        <w:rPr>
          <w:sz w:val="26"/>
          <w:szCs w:val="26"/>
          <w:lang w:val="uk-UA"/>
        </w:rPr>
      </w:pPr>
    </w:p>
    <w:p w:rsidR="0087342D" w:rsidRDefault="0087342D" w:rsidP="00070C85">
      <w:pPr>
        <w:ind w:firstLine="708"/>
        <w:jc w:val="both"/>
        <w:rPr>
          <w:sz w:val="26"/>
          <w:szCs w:val="26"/>
          <w:lang w:val="uk-UA"/>
        </w:rPr>
      </w:pPr>
    </w:p>
    <w:p w:rsidR="0087342D" w:rsidRDefault="0087342D" w:rsidP="00070C85">
      <w:pPr>
        <w:ind w:firstLine="708"/>
        <w:jc w:val="both"/>
        <w:rPr>
          <w:sz w:val="26"/>
          <w:szCs w:val="26"/>
          <w:lang w:val="uk-UA"/>
        </w:rPr>
      </w:pPr>
    </w:p>
    <w:p w:rsidR="0087342D" w:rsidRDefault="0087342D" w:rsidP="00070C85">
      <w:pPr>
        <w:ind w:firstLine="708"/>
        <w:jc w:val="both"/>
        <w:rPr>
          <w:sz w:val="26"/>
          <w:szCs w:val="26"/>
          <w:lang w:val="uk-UA"/>
        </w:rPr>
      </w:pPr>
    </w:p>
    <w:p w:rsidR="0087342D" w:rsidRDefault="0087342D" w:rsidP="00070C85">
      <w:pPr>
        <w:ind w:firstLine="708"/>
        <w:jc w:val="both"/>
        <w:rPr>
          <w:sz w:val="26"/>
          <w:szCs w:val="26"/>
          <w:lang w:val="uk-UA"/>
        </w:rPr>
      </w:pPr>
    </w:p>
    <w:p w:rsidR="0087342D" w:rsidRPr="00B24CEF" w:rsidRDefault="0087342D" w:rsidP="00070C85">
      <w:pPr>
        <w:ind w:firstLine="708"/>
        <w:jc w:val="both"/>
        <w:rPr>
          <w:sz w:val="26"/>
          <w:szCs w:val="26"/>
          <w:lang w:val="uk-UA"/>
        </w:rPr>
      </w:pPr>
    </w:p>
    <w:p w:rsidR="0087342D" w:rsidRPr="006E3CA7" w:rsidRDefault="0087342D" w:rsidP="002B32FF">
      <w:pPr>
        <w:pStyle w:val="a4"/>
        <w:tabs>
          <w:tab w:val="left" w:pos="7230"/>
        </w:tabs>
        <w:ind w:firstLine="709"/>
        <w:rPr>
          <w:szCs w:val="28"/>
        </w:rPr>
      </w:pPr>
      <w:r w:rsidRPr="006E3CA7">
        <w:rPr>
          <w:szCs w:val="28"/>
        </w:rPr>
        <w:t>Міський голова</w:t>
      </w:r>
      <w:r>
        <w:rPr>
          <w:szCs w:val="28"/>
        </w:rPr>
        <w:tab/>
      </w:r>
      <w:r w:rsidRPr="006E3CA7">
        <w:rPr>
          <w:szCs w:val="28"/>
        </w:rPr>
        <w:t>П. Б</w:t>
      </w:r>
      <w:r>
        <w:rPr>
          <w:szCs w:val="28"/>
        </w:rPr>
        <w:t>ровко</w:t>
      </w:r>
    </w:p>
    <w:p w:rsidR="0087342D" w:rsidRDefault="0087342D" w:rsidP="002B32FF">
      <w:pPr>
        <w:pStyle w:val="a4"/>
        <w:rPr>
          <w:sz w:val="22"/>
          <w:szCs w:val="22"/>
        </w:rPr>
      </w:pPr>
    </w:p>
    <w:p w:rsidR="0087342D" w:rsidRDefault="0087342D" w:rsidP="002B32FF">
      <w:pPr>
        <w:pStyle w:val="a4"/>
        <w:rPr>
          <w:sz w:val="22"/>
          <w:szCs w:val="22"/>
        </w:rPr>
      </w:pPr>
    </w:p>
    <w:p w:rsidR="0087342D" w:rsidRDefault="0087342D" w:rsidP="002B32FF">
      <w:pPr>
        <w:pStyle w:val="a4"/>
        <w:tabs>
          <w:tab w:val="left" w:pos="7230"/>
        </w:tabs>
        <w:rPr>
          <w:sz w:val="22"/>
          <w:szCs w:val="22"/>
        </w:rPr>
      </w:pPr>
    </w:p>
    <w:p w:rsidR="0087342D" w:rsidRPr="00B24CEF" w:rsidRDefault="0087342D" w:rsidP="00B24CEF">
      <w:pPr>
        <w:pStyle w:val="a4"/>
        <w:rPr>
          <w:sz w:val="16"/>
          <w:szCs w:val="16"/>
        </w:rPr>
      </w:pPr>
    </w:p>
    <w:p w:rsidR="0087342D" w:rsidRDefault="0087342D" w:rsidP="00B24CEF">
      <w:pPr>
        <w:pStyle w:val="a4"/>
        <w:rPr>
          <w:sz w:val="24"/>
        </w:rPr>
      </w:pPr>
    </w:p>
    <w:p w:rsidR="0087342D" w:rsidRDefault="0087342D" w:rsidP="00B24CEF">
      <w:pPr>
        <w:pStyle w:val="a4"/>
        <w:rPr>
          <w:sz w:val="24"/>
        </w:rPr>
      </w:pPr>
    </w:p>
    <w:p w:rsidR="0087342D" w:rsidRDefault="0087342D" w:rsidP="00B24CEF">
      <w:pPr>
        <w:pStyle w:val="a4"/>
        <w:rPr>
          <w:sz w:val="24"/>
        </w:rPr>
      </w:pPr>
    </w:p>
    <w:p w:rsidR="00307763" w:rsidRDefault="00307763" w:rsidP="00BF43C1">
      <w:pPr>
        <w:pStyle w:val="ab"/>
        <w:tabs>
          <w:tab w:val="clear" w:pos="6580"/>
        </w:tabs>
        <w:ind w:left="4678"/>
      </w:pPr>
    </w:p>
    <w:p w:rsidR="00307763" w:rsidRDefault="00307763" w:rsidP="00BF43C1">
      <w:pPr>
        <w:pStyle w:val="ab"/>
        <w:tabs>
          <w:tab w:val="clear" w:pos="6580"/>
        </w:tabs>
        <w:ind w:left="4678"/>
      </w:pPr>
    </w:p>
    <w:p w:rsidR="00307763" w:rsidRDefault="00307763" w:rsidP="00BF43C1">
      <w:pPr>
        <w:pStyle w:val="ab"/>
        <w:tabs>
          <w:tab w:val="clear" w:pos="6580"/>
        </w:tabs>
        <w:ind w:left="4678"/>
      </w:pPr>
      <w:bookmarkStart w:id="0" w:name="_GoBack"/>
      <w:bookmarkEnd w:id="0"/>
    </w:p>
    <w:p w:rsidR="00307763" w:rsidRDefault="00307763" w:rsidP="00BF43C1">
      <w:pPr>
        <w:pStyle w:val="ab"/>
        <w:tabs>
          <w:tab w:val="clear" w:pos="6580"/>
        </w:tabs>
        <w:ind w:left="4678"/>
      </w:pPr>
    </w:p>
    <w:p w:rsidR="00307763" w:rsidRDefault="00307763" w:rsidP="00BF43C1">
      <w:pPr>
        <w:pStyle w:val="ab"/>
        <w:tabs>
          <w:tab w:val="clear" w:pos="6580"/>
        </w:tabs>
        <w:ind w:left="4678"/>
      </w:pPr>
    </w:p>
    <w:p w:rsidR="00307763" w:rsidRDefault="00307763" w:rsidP="00BF43C1">
      <w:pPr>
        <w:pStyle w:val="ab"/>
        <w:tabs>
          <w:tab w:val="clear" w:pos="6580"/>
        </w:tabs>
        <w:ind w:left="4678"/>
      </w:pPr>
    </w:p>
    <w:p w:rsidR="00307763" w:rsidRDefault="00307763" w:rsidP="00BF43C1">
      <w:pPr>
        <w:pStyle w:val="ab"/>
        <w:tabs>
          <w:tab w:val="clear" w:pos="6580"/>
        </w:tabs>
        <w:ind w:left="4678"/>
      </w:pPr>
    </w:p>
    <w:p w:rsidR="00307763" w:rsidRDefault="00307763" w:rsidP="00BF43C1">
      <w:pPr>
        <w:pStyle w:val="ab"/>
        <w:tabs>
          <w:tab w:val="clear" w:pos="6580"/>
        </w:tabs>
        <w:ind w:left="4678"/>
      </w:pPr>
    </w:p>
    <w:p w:rsidR="0087342D" w:rsidRDefault="0087342D" w:rsidP="00BF43C1">
      <w:pPr>
        <w:pStyle w:val="ab"/>
        <w:tabs>
          <w:tab w:val="clear" w:pos="6580"/>
        </w:tabs>
        <w:ind w:left="4678"/>
      </w:pPr>
      <w:r>
        <w:t xml:space="preserve">                                   Додаток </w:t>
      </w:r>
    </w:p>
    <w:p w:rsidR="0087342D" w:rsidRDefault="0087342D" w:rsidP="00BF43C1">
      <w:pPr>
        <w:pStyle w:val="ab"/>
        <w:tabs>
          <w:tab w:val="clear" w:pos="6580"/>
          <w:tab w:val="left" w:pos="8222"/>
        </w:tabs>
        <w:ind w:left="4678"/>
      </w:pPr>
      <w:r>
        <w:t xml:space="preserve">                       до рішення виконавчого</w:t>
      </w:r>
    </w:p>
    <w:p w:rsidR="0087342D" w:rsidRDefault="0087342D" w:rsidP="00BF43C1">
      <w:pPr>
        <w:pStyle w:val="ab"/>
        <w:tabs>
          <w:tab w:val="clear" w:pos="6580"/>
          <w:tab w:val="left" w:pos="8222"/>
        </w:tabs>
        <w:ind w:left="4678"/>
      </w:pPr>
      <w:r>
        <w:t xml:space="preserve">                       комітету міської ради </w:t>
      </w:r>
    </w:p>
    <w:p w:rsidR="0087342D" w:rsidRPr="00B438AA" w:rsidRDefault="0087342D" w:rsidP="00BF43C1">
      <w:pPr>
        <w:pStyle w:val="ab"/>
        <w:tabs>
          <w:tab w:val="clear" w:pos="6580"/>
          <w:tab w:val="left" w:pos="8222"/>
        </w:tabs>
        <w:ind w:left="4678"/>
      </w:pPr>
      <w:r w:rsidRPr="00B438AA">
        <w:rPr>
          <w:b/>
        </w:rPr>
        <w:t xml:space="preserve">                       </w:t>
      </w:r>
      <w:r w:rsidRPr="00B438AA">
        <w:t>від 08.12.2016р. № 411</w:t>
      </w:r>
    </w:p>
    <w:p w:rsidR="0087342D" w:rsidRPr="00B438AA" w:rsidRDefault="0087342D" w:rsidP="00BF43C1">
      <w:pPr>
        <w:pStyle w:val="ab"/>
        <w:tabs>
          <w:tab w:val="clear" w:pos="6580"/>
        </w:tabs>
        <w:jc w:val="center"/>
        <w:rPr>
          <w:b/>
          <w:szCs w:val="28"/>
        </w:rPr>
      </w:pPr>
    </w:p>
    <w:p w:rsidR="0087342D" w:rsidRDefault="0087342D" w:rsidP="00732516">
      <w:pPr>
        <w:jc w:val="center"/>
        <w:rPr>
          <w:b/>
          <w:lang w:val="uk-UA"/>
        </w:rPr>
      </w:pPr>
    </w:p>
    <w:p w:rsidR="0087342D" w:rsidRDefault="0087342D" w:rsidP="00732516">
      <w:pPr>
        <w:jc w:val="center"/>
        <w:rPr>
          <w:b/>
          <w:lang w:val="uk-UA"/>
        </w:rPr>
      </w:pPr>
    </w:p>
    <w:p w:rsidR="0087342D" w:rsidRPr="00B438AA" w:rsidRDefault="0087342D" w:rsidP="00732516">
      <w:pPr>
        <w:jc w:val="center"/>
        <w:rPr>
          <w:b/>
          <w:lang w:val="uk-UA"/>
        </w:rPr>
      </w:pPr>
      <w:r w:rsidRPr="00B438AA">
        <w:rPr>
          <w:b/>
          <w:lang w:val="uk-UA"/>
        </w:rPr>
        <w:t>СКЛАД</w:t>
      </w:r>
    </w:p>
    <w:p w:rsidR="0087342D" w:rsidRDefault="0087342D" w:rsidP="00732516">
      <w:pPr>
        <w:jc w:val="center"/>
        <w:rPr>
          <w:b/>
          <w:lang w:val="uk-UA"/>
        </w:rPr>
      </w:pPr>
      <w:r>
        <w:rPr>
          <w:b/>
          <w:bCs/>
          <w:color w:val="000000"/>
          <w:lang w:val="uk-UA"/>
        </w:rPr>
        <w:t xml:space="preserve"> </w:t>
      </w:r>
      <w:r w:rsidRPr="00B438AA">
        <w:rPr>
          <w:b/>
          <w:bCs/>
          <w:color w:val="000000"/>
          <w:lang w:val="uk-UA"/>
        </w:rPr>
        <w:t xml:space="preserve">комісії </w:t>
      </w:r>
      <w:r w:rsidRPr="00B438AA">
        <w:rPr>
          <w:b/>
          <w:lang w:val="uk-UA"/>
        </w:rPr>
        <w:t xml:space="preserve">по обстеженню об’єктів оренди комунальної власності територіальної громади міста Могилева-Подільського </w:t>
      </w:r>
    </w:p>
    <w:p w:rsidR="0087342D" w:rsidRDefault="0087342D" w:rsidP="00B438AA">
      <w:pPr>
        <w:jc w:val="center"/>
        <w:rPr>
          <w:b/>
          <w:lang w:val="uk-UA"/>
        </w:rPr>
      </w:pPr>
      <w:r w:rsidRPr="00B438AA">
        <w:rPr>
          <w:b/>
          <w:lang w:val="uk-UA"/>
        </w:rPr>
        <w:t>щодо доцільності здійснення невід’ємних поліпшень</w:t>
      </w:r>
    </w:p>
    <w:p w:rsidR="0087342D" w:rsidRDefault="0087342D" w:rsidP="00E041C4">
      <w:pPr>
        <w:rPr>
          <w:b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2"/>
        <w:gridCol w:w="5366"/>
      </w:tblGrid>
      <w:tr w:rsidR="0087342D" w:rsidTr="0000616F">
        <w:tc>
          <w:tcPr>
            <w:tcW w:w="4462" w:type="dxa"/>
          </w:tcPr>
          <w:p w:rsidR="0087342D" w:rsidRPr="0000616F" w:rsidRDefault="0087342D" w:rsidP="00B438AA">
            <w:pPr>
              <w:rPr>
                <w:b/>
                <w:lang w:val="uk-UA"/>
              </w:rPr>
            </w:pPr>
            <w:r w:rsidRPr="0000616F">
              <w:rPr>
                <w:lang w:val="uk-UA"/>
              </w:rPr>
              <w:t>Гоцуляк Микола Володимирович</w:t>
            </w:r>
          </w:p>
        </w:tc>
        <w:tc>
          <w:tcPr>
            <w:tcW w:w="5366" w:type="dxa"/>
          </w:tcPr>
          <w:p w:rsidR="0087342D" w:rsidRPr="0000616F" w:rsidRDefault="0087342D" w:rsidP="00E041C4">
            <w:pPr>
              <w:rPr>
                <w:lang w:val="uk-UA"/>
              </w:rPr>
            </w:pPr>
            <w:r w:rsidRPr="0000616F">
              <w:rPr>
                <w:lang w:val="uk-UA"/>
              </w:rPr>
              <w:t xml:space="preserve">- секретар міської ради, в.о. першого </w:t>
            </w:r>
          </w:p>
          <w:p w:rsidR="0087342D" w:rsidRPr="0000616F" w:rsidRDefault="0087342D" w:rsidP="00E041C4">
            <w:pPr>
              <w:rPr>
                <w:b/>
                <w:i/>
                <w:lang w:val="uk-UA"/>
              </w:rPr>
            </w:pPr>
            <w:r w:rsidRPr="0000616F">
              <w:rPr>
                <w:lang w:val="uk-UA"/>
              </w:rPr>
              <w:t xml:space="preserve">   заступника міського голови, </w:t>
            </w:r>
            <w:r w:rsidRPr="0000616F">
              <w:rPr>
                <w:b/>
                <w:i/>
                <w:lang w:val="uk-UA"/>
              </w:rPr>
              <w:t xml:space="preserve">голова </w:t>
            </w:r>
          </w:p>
          <w:p w:rsidR="0087342D" w:rsidRPr="0000616F" w:rsidRDefault="0087342D" w:rsidP="0000616F">
            <w:pPr>
              <w:tabs>
                <w:tab w:val="left" w:pos="338"/>
              </w:tabs>
              <w:rPr>
                <w:i/>
                <w:lang w:val="uk-UA"/>
              </w:rPr>
            </w:pPr>
            <w:r w:rsidRPr="0000616F">
              <w:rPr>
                <w:b/>
                <w:i/>
                <w:lang w:val="uk-UA"/>
              </w:rPr>
              <w:t xml:space="preserve">   комісії</w:t>
            </w:r>
            <w:r w:rsidRPr="0000616F">
              <w:rPr>
                <w:i/>
                <w:lang w:val="uk-UA"/>
              </w:rPr>
              <w:t>;</w:t>
            </w:r>
          </w:p>
        </w:tc>
      </w:tr>
      <w:tr w:rsidR="0087342D" w:rsidTr="0000616F">
        <w:tc>
          <w:tcPr>
            <w:tcW w:w="4462" w:type="dxa"/>
          </w:tcPr>
          <w:p w:rsidR="0087342D" w:rsidRPr="0000616F" w:rsidRDefault="0087342D" w:rsidP="00C36203">
            <w:pPr>
              <w:rPr>
                <w:lang w:val="uk-UA"/>
              </w:rPr>
            </w:pPr>
            <w:r w:rsidRPr="0000616F">
              <w:rPr>
                <w:lang w:val="uk-UA"/>
              </w:rPr>
              <w:t xml:space="preserve">Сурдоленко Олексій Михайлович </w:t>
            </w:r>
          </w:p>
          <w:p w:rsidR="0087342D" w:rsidRPr="0000616F" w:rsidRDefault="0087342D" w:rsidP="00B438AA">
            <w:pPr>
              <w:rPr>
                <w:b/>
                <w:lang w:val="uk-UA"/>
              </w:rPr>
            </w:pPr>
          </w:p>
        </w:tc>
        <w:tc>
          <w:tcPr>
            <w:tcW w:w="5366" w:type="dxa"/>
          </w:tcPr>
          <w:p w:rsidR="0087342D" w:rsidRPr="0000616F" w:rsidRDefault="0087342D" w:rsidP="00B438AA">
            <w:pPr>
              <w:rPr>
                <w:lang w:val="uk-UA"/>
              </w:rPr>
            </w:pPr>
            <w:r w:rsidRPr="0000616F">
              <w:rPr>
                <w:lang w:val="uk-UA"/>
              </w:rPr>
              <w:t xml:space="preserve">- спеціаліст 2 категорії управління </w:t>
            </w:r>
          </w:p>
          <w:p w:rsidR="0087342D" w:rsidRPr="0000616F" w:rsidRDefault="0087342D" w:rsidP="00B438AA">
            <w:pPr>
              <w:rPr>
                <w:lang w:val="uk-UA"/>
              </w:rPr>
            </w:pPr>
            <w:r w:rsidRPr="0000616F">
              <w:rPr>
                <w:lang w:val="uk-UA"/>
              </w:rPr>
              <w:t xml:space="preserve">  містобудування та архітектури </w:t>
            </w:r>
          </w:p>
          <w:p w:rsidR="0087342D" w:rsidRPr="0000616F" w:rsidRDefault="0087342D" w:rsidP="00B438AA">
            <w:pPr>
              <w:rPr>
                <w:b/>
                <w:lang w:val="uk-UA"/>
              </w:rPr>
            </w:pPr>
            <w:r w:rsidRPr="0000616F">
              <w:rPr>
                <w:lang w:val="uk-UA"/>
              </w:rPr>
              <w:t xml:space="preserve">  міської ради</w:t>
            </w:r>
            <w:r w:rsidRPr="0000616F">
              <w:rPr>
                <w:color w:val="000000"/>
                <w:lang w:val="uk-UA"/>
              </w:rPr>
              <w:t xml:space="preserve">, </w:t>
            </w:r>
            <w:r w:rsidRPr="0000616F">
              <w:rPr>
                <w:b/>
                <w:i/>
                <w:lang w:val="uk-UA"/>
              </w:rPr>
              <w:t>секретар комісії</w:t>
            </w:r>
            <w:r w:rsidRPr="0000616F">
              <w:rPr>
                <w:i/>
                <w:lang w:val="uk-UA"/>
              </w:rPr>
              <w:t>;</w:t>
            </w:r>
          </w:p>
        </w:tc>
      </w:tr>
      <w:tr w:rsidR="0087342D" w:rsidTr="0000616F">
        <w:tc>
          <w:tcPr>
            <w:tcW w:w="4462" w:type="dxa"/>
          </w:tcPr>
          <w:p w:rsidR="0087342D" w:rsidRPr="0000616F" w:rsidRDefault="0087342D" w:rsidP="00B438AA">
            <w:pPr>
              <w:rPr>
                <w:b/>
                <w:lang w:val="uk-UA"/>
              </w:rPr>
            </w:pPr>
            <w:r w:rsidRPr="0000616F">
              <w:rPr>
                <w:lang w:val="uk-UA"/>
              </w:rPr>
              <w:t>Дунський Юрій Сергійович</w:t>
            </w:r>
          </w:p>
        </w:tc>
        <w:tc>
          <w:tcPr>
            <w:tcW w:w="5366" w:type="dxa"/>
          </w:tcPr>
          <w:p w:rsidR="0087342D" w:rsidRPr="0000616F" w:rsidRDefault="0087342D" w:rsidP="0000616F">
            <w:pPr>
              <w:jc w:val="both"/>
              <w:rPr>
                <w:lang w:val="uk-UA"/>
              </w:rPr>
            </w:pPr>
            <w:r w:rsidRPr="0000616F">
              <w:rPr>
                <w:lang w:val="uk-UA"/>
              </w:rPr>
              <w:t xml:space="preserve">- начальник управління містобудування та </w:t>
            </w:r>
          </w:p>
          <w:p w:rsidR="0087342D" w:rsidRPr="0000616F" w:rsidRDefault="0087342D" w:rsidP="0000616F">
            <w:pPr>
              <w:jc w:val="both"/>
              <w:rPr>
                <w:lang w:val="uk-UA"/>
              </w:rPr>
            </w:pPr>
            <w:r w:rsidRPr="0000616F">
              <w:rPr>
                <w:lang w:val="uk-UA"/>
              </w:rPr>
              <w:t xml:space="preserve">  архітектури міської ради, </w:t>
            </w:r>
            <w:r w:rsidRPr="0000616F">
              <w:rPr>
                <w:b/>
                <w:i/>
                <w:lang w:val="uk-UA"/>
              </w:rPr>
              <w:t>член комісії</w:t>
            </w:r>
            <w:r w:rsidRPr="0000616F">
              <w:rPr>
                <w:i/>
                <w:lang w:val="uk-UA"/>
              </w:rPr>
              <w:t>;</w:t>
            </w:r>
          </w:p>
        </w:tc>
      </w:tr>
      <w:tr w:rsidR="0087342D" w:rsidTr="0000616F">
        <w:tc>
          <w:tcPr>
            <w:tcW w:w="4462" w:type="dxa"/>
          </w:tcPr>
          <w:p w:rsidR="0087342D" w:rsidRPr="0000616F" w:rsidRDefault="0087342D" w:rsidP="00B438AA">
            <w:pPr>
              <w:rPr>
                <w:b/>
                <w:lang w:val="uk-UA"/>
              </w:rPr>
            </w:pPr>
            <w:r w:rsidRPr="0000616F">
              <w:rPr>
                <w:lang w:val="uk-UA"/>
              </w:rPr>
              <w:t>Мостовик Володимир Петрович</w:t>
            </w:r>
          </w:p>
        </w:tc>
        <w:tc>
          <w:tcPr>
            <w:tcW w:w="5366" w:type="dxa"/>
          </w:tcPr>
          <w:p w:rsidR="0087342D" w:rsidRDefault="0087342D" w:rsidP="0000616F">
            <w:pPr>
              <w:ind w:right="-108"/>
              <w:rPr>
                <w:lang w:val="uk-UA"/>
              </w:rPr>
            </w:pPr>
            <w:r w:rsidRPr="0000616F">
              <w:rPr>
                <w:lang w:val="uk-UA"/>
              </w:rPr>
              <w:t>- головний спеціаліст</w:t>
            </w:r>
            <w:r>
              <w:rPr>
                <w:lang w:val="uk-UA"/>
              </w:rPr>
              <w:t xml:space="preserve"> відділу  </w:t>
            </w:r>
          </w:p>
          <w:p w:rsidR="0087342D" w:rsidRDefault="0087342D" w:rsidP="0000616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  енергоефективних технологій та </w:t>
            </w:r>
          </w:p>
          <w:p w:rsidR="0087342D" w:rsidRDefault="0087342D" w:rsidP="0000616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  капітального будівництва</w:t>
            </w:r>
            <w:r w:rsidRPr="0000616F">
              <w:rPr>
                <w:lang w:val="uk-UA"/>
              </w:rPr>
              <w:t xml:space="preserve"> управління </w:t>
            </w:r>
          </w:p>
          <w:p w:rsidR="0087342D" w:rsidRDefault="0087342D" w:rsidP="00C7116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00616F">
              <w:rPr>
                <w:lang w:val="uk-UA"/>
              </w:rPr>
              <w:t>житлово -</w:t>
            </w:r>
            <w:r>
              <w:rPr>
                <w:lang w:val="uk-UA"/>
              </w:rPr>
              <w:t xml:space="preserve"> </w:t>
            </w:r>
            <w:r w:rsidRPr="0000616F">
              <w:rPr>
                <w:lang w:val="uk-UA"/>
              </w:rPr>
              <w:t xml:space="preserve">комунального господарства </w:t>
            </w:r>
          </w:p>
          <w:p w:rsidR="0087342D" w:rsidRPr="0000616F" w:rsidRDefault="0087342D" w:rsidP="00C7116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00616F">
              <w:rPr>
                <w:lang w:val="uk-UA"/>
              </w:rPr>
              <w:t>міської ради,</w:t>
            </w:r>
            <w:r w:rsidRPr="0000616F">
              <w:rPr>
                <w:color w:val="000000"/>
                <w:lang w:val="uk-UA"/>
              </w:rPr>
              <w:t xml:space="preserve"> </w:t>
            </w:r>
            <w:r w:rsidRPr="0000616F">
              <w:rPr>
                <w:b/>
                <w:i/>
                <w:lang w:val="uk-UA"/>
              </w:rPr>
              <w:t>член комісії</w:t>
            </w:r>
            <w:r w:rsidRPr="0000616F">
              <w:rPr>
                <w:i/>
                <w:lang w:val="uk-UA"/>
              </w:rPr>
              <w:t>;</w:t>
            </w:r>
          </w:p>
        </w:tc>
      </w:tr>
      <w:tr w:rsidR="0087342D" w:rsidTr="0000616F">
        <w:tc>
          <w:tcPr>
            <w:tcW w:w="4462" w:type="dxa"/>
          </w:tcPr>
          <w:p w:rsidR="0087342D" w:rsidRPr="0000616F" w:rsidRDefault="0087342D" w:rsidP="00B438AA">
            <w:pPr>
              <w:rPr>
                <w:b/>
                <w:lang w:val="uk-UA"/>
              </w:rPr>
            </w:pPr>
            <w:r w:rsidRPr="0000616F">
              <w:rPr>
                <w:lang w:val="uk-UA"/>
              </w:rPr>
              <w:t>Глаголєва Оксана Іванівна</w:t>
            </w:r>
          </w:p>
        </w:tc>
        <w:tc>
          <w:tcPr>
            <w:tcW w:w="5366" w:type="dxa"/>
          </w:tcPr>
          <w:p w:rsidR="0087342D" w:rsidRPr="0000616F" w:rsidRDefault="0087342D" w:rsidP="00E041C4">
            <w:pPr>
              <w:rPr>
                <w:color w:val="000000"/>
                <w:lang w:val="uk-UA"/>
              </w:rPr>
            </w:pPr>
            <w:r w:rsidRPr="0000616F">
              <w:rPr>
                <w:lang w:val="uk-UA"/>
              </w:rPr>
              <w:t xml:space="preserve">- </w:t>
            </w:r>
            <w:r w:rsidRPr="0000616F">
              <w:rPr>
                <w:color w:val="000000"/>
                <w:lang w:val="uk-UA"/>
              </w:rPr>
              <w:t xml:space="preserve">начальник управління з питань </w:t>
            </w:r>
          </w:p>
          <w:p w:rsidR="0087342D" w:rsidRPr="0000616F" w:rsidRDefault="0087342D" w:rsidP="00E041C4">
            <w:pPr>
              <w:rPr>
                <w:color w:val="000000"/>
                <w:lang w:val="uk-UA"/>
              </w:rPr>
            </w:pPr>
            <w:r w:rsidRPr="0000616F">
              <w:rPr>
                <w:color w:val="000000"/>
                <w:lang w:val="uk-UA"/>
              </w:rPr>
              <w:t xml:space="preserve">  економіки, інвестицій та євроінтеграції </w:t>
            </w:r>
          </w:p>
          <w:p w:rsidR="0087342D" w:rsidRPr="0000616F" w:rsidRDefault="0087342D" w:rsidP="00B438AA">
            <w:pPr>
              <w:rPr>
                <w:b/>
                <w:color w:val="000000"/>
                <w:lang w:val="uk-UA"/>
              </w:rPr>
            </w:pPr>
            <w:r w:rsidRPr="0000616F">
              <w:rPr>
                <w:color w:val="000000"/>
                <w:lang w:val="uk-UA"/>
              </w:rPr>
              <w:t xml:space="preserve">  міської ради</w:t>
            </w:r>
            <w:r w:rsidRPr="0000616F">
              <w:rPr>
                <w:lang w:val="uk-UA"/>
              </w:rPr>
              <w:t xml:space="preserve">, </w:t>
            </w:r>
            <w:r w:rsidRPr="0000616F">
              <w:rPr>
                <w:b/>
                <w:i/>
                <w:lang w:val="uk-UA"/>
              </w:rPr>
              <w:t>член комісії</w:t>
            </w:r>
            <w:r w:rsidRPr="0000616F">
              <w:rPr>
                <w:i/>
                <w:lang w:val="uk-UA"/>
              </w:rPr>
              <w:t>;</w:t>
            </w:r>
          </w:p>
        </w:tc>
      </w:tr>
      <w:tr w:rsidR="0087342D" w:rsidTr="0000616F">
        <w:tc>
          <w:tcPr>
            <w:tcW w:w="4462" w:type="dxa"/>
          </w:tcPr>
          <w:p w:rsidR="0087342D" w:rsidRPr="0000616F" w:rsidRDefault="0087342D" w:rsidP="00B438AA">
            <w:pPr>
              <w:rPr>
                <w:b/>
                <w:lang w:val="uk-UA"/>
              </w:rPr>
            </w:pPr>
            <w:r w:rsidRPr="0000616F">
              <w:rPr>
                <w:lang w:val="uk-UA"/>
              </w:rPr>
              <w:t>Буга Алла Тарасівна</w:t>
            </w:r>
          </w:p>
        </w:tc>
        <w:tc>
          <w:tcPr>
            <w:tcW w:w="5366" w:type="dxa"/>
          </w:tcPr>
          <w:p w:rsidR="0087342D" w:rsidRPr="0000616F" w:rsidRDefault="0087342D" w:rsidP="00E041C4">
            <w:pPr>
              <w:rPr>
                <w:color w:val="000000"/>
                <w:lang w:val="uk-UA"/>
              </w:rPr>
            </w:pPr>
            <w:r w:rsidRPr="0000616F">
              <w:rPr>
                <w:lang w:val="uk-UA"/>
              </w:rPr>
              <w:t xml:space="preserve">- </w:t>
            </w:r>
            <w:r w:rsidRPr="0000616F">
              <w:rPr>
                <w:color w:val="000000"/>
                <w:lang w:val="uk-UA"/>
              </w:rPr>
              <w:t xml:space="preserve">начальник відділу інвестицій, </w:t>
            </w:r>
          </w:p>
          <w:p w:rsidR="0087342D" w:rsidRPr="0000616F" w:rsidRDefault="0087342D" w:rsidP="00E041C4">
            <w:pPr>
              <w:rPr>
                <w:color w:val="000000"/>
                <w:lang w:val="uk-UA"/>
              </w:rPr>
            </w:pPr>
            <w:r w:rsidRPr="0000616F">
              <w:rPr>
                <w:color w:val="000000"/>
                <w:lang w:val="uk-UA"/>
              </w:rPr>
              <w:t xml:space="preserve">  євроінтеграції, комунальної власності </w:t>
            </w:r>
          </w:p>
          <w:p w:rsidR="0087342D" w:rsidRPr="0000616F" w:rsidRDefault="0087342D" w:rsidP="00E041C4">
            <w:pPr>
              <w:rPr>
                <w:color w:val="000000"/>
                <w:lang w:val="uk-UA"/>
              </w:rPr>
            </w:pPr>
            <w:r w:rsidRPr="0000616F">
              <w:rPr>
                <w:color w:val="000000"/>
                <w:lang w:val="uk-UA"/>
              </w:rPr>
              <w:t xml:space="preserve">  управління з питань економіки, </w:t>
            </w:r>
          </w:p>
          <w:p w:rsidR="0087342D" w:rsidRPr="0000616F" w:rsidRDefault="0087342D" w:rsidP="00E041C4">
            <w:pPr>
              <w:rPr>
                <w:lang w:val="uk-UA"/>
              </w:rPr>
            </w:pPr>
            <w:r w:rsidRPr="0000616F">
              <w:rPr>
                <w:color w:val="000000"/>
                <w:lang w:val="uk-UA"/>
              </w:rPr>
              <w:t xml:space="preserve">  інвестицій та євроінтеграції міської ради</w:t>
            </w:r>
            <w:r w:rsidRPr="0000616F">
              <w:rPr>
                <w:lang w:val="uk-UA"/>
              </w:rPr>
              <w:t xml:space="preserve">, </w:t>
            </w:r>
          </w:p>
          <w:p w:rsidR="0087342D" w:rsidRPr="0000616F" w:rsidRDefault="0087342D" w:rsidP="00B438AA">
            <w:pPr>
              <w:rPr>
                <w:b/>
                <w:color w:val="000000"/>
                <w:lang w:val="uk-UA"/>
              </w:rPr>
            </w:pPr>
            <w:r w:rsidRPr="0000616F">
              <w:rPr>
                <w:lang w:val="uk-UA"/>
              </w:rPr>
              <w:t xml:space="preserve">  </w:t>
            </w:r>
            <w:r w:rsidRPr="0000616F">
              <w:rPr>
                <w:b/>
                <w:i/>
                <w:lang w:val="uk-UA"/>
              </w:rPr>
              <w:t>член комісії</w:t>
            </w:r>
            <w:r w:rsidRPr="0000616F">
              <w:rPr>
                <w:i/>
                <w:lang w:val="uk-UA"/>
              </w:rPr>
              <w:t>;</w:t>
            </w:r>
          </w:p>
        </w:tc>
      </w:tr>
      <w:tr w:rsidR="0087342D" w:rsidTr="0000616F">
        <w:tc>
          <w:tcPr>
            <w:tcW w:w="4462" w:type="dxa"/>
          </w:tcPr>
          <w:p w:rsidR="0087342D" w:rsidRPr="0000616F" w:rsidRDefault="0087342D" w:rsidP="00B438AA">
            <w:pPr>
              <w:rPr>
                <w:b/>
                <w:lang w:val="uk-UA"/>
              </w:rPr>
            </w:pPr>
          </w:p>
          <w:p w:rsidR="0087342D" w:rsidRPr="0000616F" w:rsidRDefault="0087342D" w:rsidP="00B438AA">
            <w:pPr>
              <w:rPr>
                <w:b/>
                <w:lang w:val="uk-UA"/>
              </w:rPr>
            </w:pPr>
            <w:r w:rsidRPr="0000616F">
              <w:rPr>
                <w:b/>
                <w:lang w:val="uk-UA"/>
              </w:rPr>
              <w:t>_____________________________</w:t>
            </w:r>
          </w:p>
        </w:tc>
        <w:tc>
          <w:tcPr>
            <w:tcW w:w="5366" w:type="dxa"/>
          </w:tcPr>
          <w:p w:rsidR="0087342D" w:rsidRPr="0000616F" w:rsidRDefault="0087342D" w:rsidP="00E041C4">
            <w:pPr>
              <w:rPr>
                <w:lang w:val="uk-UA"/>
              </w:rPr>
            </w:pPr>
            <w:r w:rsidRPr="0000616F">
              <w:rPr>
                <w:lang w:val="uk-UA"/>
              </w:rPr>
              <w:t xml:space="preserve">- представник балансоутримувача  </w:t>
            </w:r>
          </w:p>
          <w:p w:rsidR="0087342D" w:rsidRPr="0000616F" w:rsidRDefault="0087342D" w:rsidP="00E041C4">
            <w:pPr>
              <w:rPr>
                <w:lang w:val="uk-UA"/>
              </w:rPr>
            </w:pPr>
            <w:r w:rsidRPr="0000616F">
              <w:rPr>
                <w:lang w:val="uk-UA"/>
              </w:rPr>
              <w:t xml:space="preserve">  обстежуваного об’єкта оренди </w:t>
            </w:r>
          </w:p>
          <w:p w:rsidR="0087342D" w:rsidRPr="0000616F" w:rsidRDefault="0087342D" w:rsidP="00E041C4">
            <w:pPr>
              <w:rPr>
                <w:lang w:val="uk-UA"/>
              </w:rPr>
            </w:pPr>
            <w:r w:rsidRPr="0000616F">
              <w:rPr>
                <w:lang w:val="uk-UA"/>
              </w:rPr>
              <w:t xml:space="preserve">  комунальної власності територіальної </w:t>
            </w:r>
          </w:p>
          <w:p w:rsidR="0087342D" w:rsidRPr="0000616F" w:rsidRDefault="0087342D" w:rsidP="00E041C4">
            <w:pPr>
              <w:rPr>
                <w:lang w:val="uk-UA"/>
              </w:rPr>
            </w:pPr>
            <w:r w:rsidRPr="0000616F">
              <w:rPr>
                <w:lang w:val="uk-UA"/>
              </w:rPr>
              <w:t xml:space="preserve">  громади міста Могилева-Подільського, </w:t>
            </w:r>
          </w:p>
          <w:p w:rsidR="0087342D" w:rsidRPr="0000616F" w:rsidRDefault="0087342D" w:rsidP="00B438AA">
            <w:pPr>
              <w:rPr>
                <w:color w:val="000000"/>
                <w:lang w:val="uk-UA"/>
              </w:rPr>
            </w:pPr>
            <w:r w:rsidRPr="0000616F">
              <w:rPr>
                <w:lang w:val="uk-UA"/>
              </w:rPr>
              <w:t xml:space="preserve">  </w:t>
            </w:r>
            <w:r w:rsidRPr="0000616F">
              <w:rPr>
                <w:b/>
                <w:i/>
                <w:lang w:val="uk-UA"/>
              </w:rPr>
              <w:t>член комісії</w:t>
            </w:r>
            <w:r w:rsidRPr="0000616F">
              <w:rPr>
                <w:i/>
                <w:lang w:val="uk-UA"/>
              </w:rPr>
              <w:t>.</w:t>
            </w:r>
          </w:p>
        </w:tc>
      </w:tr>
    </w:tbl>
    <w:p w:rsidR="0087342D" w:rsidRPr="00B438AA" w:rsidRDefault="0087342D" w:rsidP="00B438AA">
      <w:pPr>
        <w:jc w:val="center"/>
        <w:rPr>
          <w:b/>
          <w:lang w:val="uk-UA"/>
        </w:rPr>
      </w:pPr>
    </w:p>
    <w:p w:rsidR="0087342D" w:rsidRPr="00B438AA" w:rsidRDefault="0087342D" w:rsidP="00732516">
      <w:pPr>
        <w:jc w:val="center"/>
        <w:rPr>
          <w:b/>
          <w:lang w:val="uk-UA"/>
        </w:rPr>
      </w:pPr>
    </w:p>
    <w:p w:rsidR="0087342D" w:rsidRPr="00EE0463" w:rsidRDefault="0087342D" w:rsidP="00732516">
      <w:pPr>
        <w:jc w:val="both"/>
        <w:rPr>
          <w:lang w:val="uk-UA"/>
        </w:rPr>
      </w:pPr>
    </w:p>
    <w:p w:rsidR="0087342D" w:rsidRPr="00915861" w:rsidRDefault="0087342D" w:rsidP="00732516">
      <w:pPr>
        <w:pStyle w:val="a4"/>
        <w:rPr>
          <w:sz w:val="22"/>
          <w:szCs w:val="22"/>
        </w:rPr>
      </w:pPr>
    </w:p>
    <w:p w:rsidR="0087342D" w:rsidRPr="00236203" w:rsidRDefault="0087342D" w:rsidP="00732516">
      <w:pPr>
        <w:jc w:val="both"/>
        <w:rPr>
          <w:lang w:val="uk-UA"/>
        </w:rPr>
      </w:pPr>
    </w:p>
    <w:p w:rsidR="0087342D" w:rsidRPr="00DB0B2C" w:rsidRDefault="0087342D" w:rsidP="00732516">
      <w:pPr>
        <w:jc w:val="both"/>
        <w:rPr>
          <w:b/>
          <w:lang w:val="uk-UA"/>
        </w:rPr>
      </w:pPr>
    </w:p>
    <w:p w:rsidR="0087342D" w:rsidRPr="00DB0B2C" w:rsidRDefault="0087342D" w:rsidP="00732516">
      <w:pPr>
        <w:jc w:val="both"/>
        <w:rPr>
          <w:b/>
          <w:lang w:val="uk-UA"/>
        </w:rPr>
      </w:pPr>
    </w:p>
    <w:p w:rsidR="0087342D" w:rsidRPr="00681951" w:rsidRDefault="0087342D" w:rsidP="00732516">
      <w:pPr>
        <w:tabs>
          <w:tab w:val="left" w:pos="720"/>
        </w:tabs>
        <w:rPr>
          <w:lang w:val="uk-UA"/>
        </w:rPr>
      </w:pPr>
      <w:r>
        <w:rPr>
          <w:lang w:val="uk-UA"/>
        </w:rPr>
        <w:t>Керуючий справами виконкому</w:t>
      </w:r>
      <w:r w:rsidRPr="00C1316A">
        <w:tab/>
      </w:r>
      <w:r>
        <w:rPr>
          <w:lang w:val="uk-UA"/>
        </w:rPr>
        <w:t xml:space="preserve">                                        Р</w:t>
      </w:r>
      <w:r w:rsidRPr="00C1316A">
        <w:t>.</w:t>
      </w:r>
      <w:r>
        <w:rPr>
          <w:lang w:val="uk-UA"/>
        </w:rPr>
        <w:t xml:space="preserve"> Горбатюк</w:t>
      </w:r>
    </w:p>
    <w:p w:rsidR="0087342D" w:rsidRDefault="0087342D" w:rsidP="00D3366D">
      <w:pPr>
        <w:pStyle w:val="a4"/>
        <w:rPr>
          <w:sz w:val="22"/>
          <w:szCs w:val="22"/>
        </w:rPr>
      </w:pPr>
    </w:p>
    <w:sectPr w:rsidR="0087342D" w:rsidSect="00E041C4">
      <w:pgSz w:w="11906" w:h="16838"/>
      <w:pgMar w:top="539" w:right="85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2D" w:rsidRDefault="0087342D">
      <w:r>
        <w:separator/>
      </w:r>
    </w:p>
  </w:endnote>
  <w:endnote w:type="continuationSeparator" w:id="0">
    <w:p w:rsidR="0087342D" w:rsidRDefault="0087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2D" w:rsidRDefault="0087342D">
      <w:r>
        <w:separator/>
      </w:r>
    </w:p>
  </w:footnote>
  <w:footnote w:type="continuationSeparator" w:id="0">
    <w:p w:rsidR="0087342D" w:rsidRDefault="0087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0BE9"/>
    <w:multiLevelType w:val="multilevel"/>
    <w:tmpl w:val="24762F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83419B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5E1810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E24"/>
    <w:rsid w:val="000026A4"/>
    <w:rsid w:val="00003855"/>
    <w:rsid w:val="00004F10"/>
    <w:rsid w:val="00005CDF"/>
    <w:rsid w:val="0000616F"/>
    <w:rsid w:val="00022590"/>
    <w:rsid w:val="00041E5C"/>
    <w:rsid w:val="00042931"/>
    <w:rsid w:val="00047F84"/>
    <w:rsid w:val="00052AFB"/>
    <w:rsid w:val="000545C9"/>
    <w:rsid w:val="00062BDE"/>
    <w:rsid w:val="00062D26"/>
    <w:rsid w:val="00063513"/>
    <w:rsid w:val="00065A37"/>
    <w:rsid w:val="00065C7A"/>
    <w:rsid w:val="0006766C"/>
    <w:rsid w:val="00070C85"/>
    <w:rsid w:val="0008048C"/>
    <w:rsid w:val="00081F49"/>
    <w:rsid w:val="0009203A"/>
    <w:rsid w:val="00092294"/>
    <w:rsid w:val="000946F1"/>
    <w:rsid w:val="000A2353"/>
    <w:rsid w:val="000A2C48"/>
    <w:rsid w:val="000A62F3"/>
    <w:rsid w:val="000B48A2"/>
    <w:rsid w:val="000C0B58"/>
    <w:rsid w:val="000D6060"/>
    <w:rsid w:val="000E25C9"/>
    <w:rsid w:val="000E394E"/>
    <w:rsid w:val="000F1C05"/>
    <w:rsid w:val="000F2570"/>
    <w:rsid w:val="000F4656"/>
    <w:rsid w:val="001022CB"/>
    <w:rsid w:val="001059F6"/>
    <w:rsid w:val="00106A78"/>
    <w:rsid w:val="00111150"/>
    <w:rsid w:val="00114205"/>
    <w:rsid w:val="00115024"/>
    <w:rsid w:val="0011775A"/>
    <w:rsid w:val="001256A2"/>
    <w:rsid w:val="001327AF"/>
    <w:rsid w:val="001405FB"/>
    <w:rsid w:val="00151C78"/>
    <w:rsid w:val="00154952"/>
    <w:rsid w:val="00155D87"/>
    <w:rsid w:val="00161939"/>
    <w:rsid w:val="001620FC"/>
    <w:rsid w:val="00162490"/>
    <w:rsid w:val="0016313D"/>
    <w:rsid w:val="00165517"/>
    <w:rsid w:val="001714CD"/>
    <w:rsid w:val="00172AE8"/>
    <w:rsid w:val="001760FC"/>
    <w:rsid w:val="00181491"/>
    <w:rsid w:val="00184084"/>
    <w:rsid w:val="00191CF6"/>
    <w:rsid w:val="001927F8"/>
    <w:rsid w:val="001A2161"/>
    <w:rsid w:val="001A5099"/>
    <w:rsid w:val="001B06C4"/>
    <w:rsid w:val="001C08F8"/>
    <w:rsid w:val="001C586A"/>
    <w:rsid w:val="001C6722"/>
    <w:rsid w:val="001E0DBA"/>
    <w:rsid w:val="001E13A0"/>
    <w:rsid w:val="001E4BB5"/>
    <w:rsid w:val="001E6FFB"/>
    <w:rsid w:val="00202237"/>
    <w:rsid w:val="002037C2"/>
    <w:rsid w:val="00204C27"/>
    <w:rsid w:val="002054D7"/>
    <w:rsid w:val="002064D2"/>
    <w:rsid w:val="00212436"/>
    <w:rsid w:val="00214D73"/>
    <w:rsid w:val="00215503"/>
    <w:rsid w:val="00221CB2"/>
    <w:rsid w:val="00221F3C"/>
    <w:rsid w:val="00223988"/>
    <w:rsid w:val="00234B62"/>
    <w:rsid w:val="00235082"/>
    <w:rsid w:val="00236203"/>
    <w:rsid w:val="002408DF"/>
    <w:rsid w:val="00254EEF"/>
    <w:rsid w:val="00267525"/>
    <w:rsid w:val="00287124"/>
    <w:rsid w:val="002A0B45"/>
    <w:rsid w:val="002A6472"/>
    <w:rsid w:val="002B03D7"/>
    <w:rsid w:val="002B32FF"/>
    <w:rsid w:val="002C208E"/>
    <w:rsid w:val="002C3EAB"/>
    <w:rsid w:val="002C672C"/>
    <w:rsid w:val="002D093E"/>
    <w:rsid w:val="002D2B68"/>
    <w:rsid w:val="002D4921"/>
    <w:rsid w:val="002F050F"/>
    <w:rsid w:val="002F0AB3"/>
    <w:rsid w:val="002F607E"/>
    <w:rsid w:val="003000C2"/>
    <w:rsid w:val="0030239E"/>
    <w:rsid w:val="00307763"/>
    <w:rsid w:val="00314FBB"/>
    <w:rsid w:val="00320350"/>
    <w:rsid w:val="003205B1"/>
    <w:rsid w:val="00321E5F"/>
    <w:rsid w:val="003264AB"/>
    <w:rsid w:val="003300BD"/>
    <w:rsid w:val="003334BB"/>
    <w:rsid w:val="0033599C"/>
    <w:rsid w:val="00342385"/>
    <w:rsid w:val="00347139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935D3"/>
    <w:rsid w:val="0039582F"/>
    <w:rsid w:val="00397830"/>
    <w:rsid w:val="003A34BB"/>
    <w:rsid w:val="003A3AE2"/>
    <w:rsid w:val="003A56FB"/>
    <w:rsid w:val="003B1C3B"/>
    <w:rsid w:val="003B4FB1"/>
    <w:rsid w:val="003B7E0B"/>
    <w:rsid w:val="003C0FB2"/>
    <w:rsid w:val="003C3638"/>
    <w:rsid w:val="003C3900"/>
    <w:rsid w:val="003C64F2"/>
    <w:rsid w:val="003E413E"/>
    <w:rsid w:val="003E4AA5"/>
    <w:rsid w:val="003E5B28"/>
    <w:rsid w:val="003E6B00"/>
    <w:rsid w:val="003F30F4"/>
    <w:rsid w:val="00402550"/>
    <w:rsid w:val="004062A2"/>
    <w:rsid w:val="004071FB"/>
    <w:rsid w:val="004110B6"/>
    <w:rsid w:val="004114B6"/>
    <w:rsid w:val="00411C4D"/>
    <w:rsid w:val="00415C0E"/>
    <w:rsid w:val="004248B6"/>
    <w:rsid w:val="00426471"/>
    <w:rsid w:val="00440145"/>
    <w:rsid w:val="00442167"/>
    <w:rsid w:val="0044406C"/>
    <w:rsid w:val="00444CD8"/>
    <w:rsid w:val="00446239"/>
    <w:rsid w:val="00447D40"/>
    <w:rsid w:val="0045571B"/>
    <w:rsid w:val="00461485"/>
    <w:rsid w:val="0046308E"/>
    <w:rsid w:val="00463EED"/>
    <w:rsid w:val="0046445F"/>
    <w:rsid w:val="004665A8"/>
    <w:rsid w:val="00471BEC"/>
    <w:rsid w:val="004757AF"/>
    <w:rsid w:val="00481073"/>
    <w:rsid w:val="00483783"/>
    <w:rsid w:val="0048729D"/>
    <w:rsid w:val="00492A94"/>
    <w:rsid w:val="0049311B"/>
    <w:rsid w:val="004A1DB1"/>
    <w:rsid w:val="004A7173"/>
    <w:rsid w:val="004B3E19"/>
    <w:rsid w:val="004D02F1"/>
    <w:rsid w:val="004D1A20"/>
    <w:rsid w:val="004D571E"/>
    <w:rsid w:val="004F34CE"/>
    <w:rsid w:val="004F44C0"/>
    <w:rsid w:val="004F7A76"/>
    <w:rsid w:val="00500309"/>
    <w:rsid w:val="00503058"/>
    <w:rsid w:val="00510442"/>
    <w:rsid w:val="005118A3"/>
    <w:rsid w:val="005146D7"/>
    <w:rsid w:val="00514A20"/>
    <w:rsid w:val="0051518B"/>
    <w:rsid w:val="005225EA"/>
    <w:rsid w:val="00536A1C"/>
    <w:rsid w:val="00537E2A"/>
    <w:rsid w:val="005407C9"/>
    <w:rsid w:val="005421DD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73508"/>
    <w:rsid w:val="00580DBA"/>
    <w:rsid w:val="005841F7"/>
    <w:rsid w:val="00587D49"/>
    <w:rsid w:val="00595800"/>
    <w:rsid w:val="00596F30"/>
    <w:rsid w:val="005B168B"/>
    <w:rsid w:val="005C5326"/>
    <w:rsid w:val="005C74A9"/>
    <w:rsid w:val="005C7E52"/>
    <w:rsid w:val="005D0CF9"/>
    <w:rsid w:val="005D32E0"/>
    <w:rsid w:val="005D5097"/>
    <w:rsid w:val="005E507D"/>
    <w:rsid w:val="005F3960"/>
    <w:rsid w:val="005F3B4E"/>
    <w:rsid w:val="005F3E08"/>
    <w:rsid w:val="005F548B"/>
    <w:rsid w:val="005F5E63"/>
    <w:rsid w:val="005F7E6A"/>
    <w:rsid w:val="006016DE"/>
    <w:rsid w:val="00603C8B"/>
    <w:rsid w:val="006156BD"/>
    <w:rsid w:val="006175DE"/>
    <w:rsid w:val="00625119"/>
    <w:rsid w:val="00626053"/>
    <w:rsid w:val="00632210"/>
    <w:rsid w:val="00641B39"/>
    <w:rsid w:val="006439C7"/>
    <w:rsid w:val="0064575B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6639B"/>
    <w:rsid w:val="0067001C"/>
    <w:rsid w:val="0067634E"/>
    <w:rsid w:val="00677021"/>
    <w:rsid w:val="0068052B"/>
    <w:rsid w:val="00681951"/>
    <w:rsid w:val="00683424"/>
    <w:rsid w:val="00684666"/>
    <w:rsid w:val="0069043F"/>
    <w:rsid w:val="00691B0F"/>
    <w:rsid w:val="00692B41"/>
    <w:rsid w:val="00694E67"/>
    <w:rsid w:val="00697C1D"/>
    <w:rsid w:val="006A30A8"/>
    <w:rsid w:val="006A6F79"/>
    <w:rsid w:val="006B0C4C"/>
    <w:rsid w:val="006B424D"/>
    <w:rsid w:val="006E3CA7"/>
    <w:rsid w:val="006E5C33"/>
    <w:rsid w:val="006E6244"/>
    <w:rsid w:val="006E6472"/>
    <w:rsid w:val="006F0F9B"/>
    <w:rsid w:val="0070035F"/>
    <w:rsid w:val="00722909"/>
    <w:rsid w:val="007274AC"/>
    <w:rsid w:val="00732516"/>
    <w:rsid w:val="00742186"/>
    <w:rsid w:val="00751C79"/>
    <w:rsid w:val="00753255"/>
    <w:rsid w:val="007539CA"/>
    <w:rsid w:val="00757C93"/>
    <w:rsid w:val="00761BDB"/>
    <w:rsid w:val="007645B8"/>
    <w:rsid w:val="00771861"/>
    <w:rsid w:val="00780CA1"/>
    <w:rsid w:val="007811C5"/>
    <w:rsid w:val="00783F54"/>
    <w:rsid w:val="00795A7A"/>
    <w:rsid w:val="007A6E2C"/>
    <w:rsid w:val="007B1AEB"/>
    <w:rsid w:val="007B37AA"/>
    <w:rsid w:val="007C249B"/>
    <w:rsid w:val="007C5CFD"/>
    <w:rsid w:val="007D1001"/>
    <w:rsid w:val="007D1CF8"/>
    <w:rsid w:val="007D69CC"/>
    <w:rsid w:val="007E08E9"/>
    <w:rsid w:val="007E5CDF"/>
    <w:rsid w:val="007F6356"/>
    <w:rsid w:val="00802EF1"/>
    <w:rsid w:val="00812091"/>
    <w:rsid w:val="00813B90"/>
    <w:rsid w:val="00815A9E"/>
    <w:rsid w:val="00822108"/>
    <w:rsid w:val="00824358"/>
    <w:rsid w:val="00843733"/>
    <w:rsid w:val="00851011"/>
    <w:rsid w:val="00854608"/>
    <w:rsid w:val="00854DE1"/>
    <w:rsid w:val="00855B86"/>
    <w:rsid w:val="00855BEC"/>
    <w:rsid w:val="00857FDF"/>
    <w:rsid w:val="00862CB0"/>
    <w:rsid w:val="00865F28"/>
    <w:rsid w:val="008714BB"/>
    <w:rsid w:val="00872ED3"/>
    <w:rsid w:val="0087342D"/>
    <w:rsid w:val="00875923"/>
    <w:rsid w:val="00880199"/>
    <w:rsid w:val="008819DE"/>
    <w:rsid w:val="008832E2"/>
    <w:rsid w:val="00883F4D"/>
    <w:rsid w:val="00891A3E"/>
    <w:rsid w:val="00897824"/>
    <w:rsid w:val="008A0790"/>
    <w:rsid w:val="008B17BC"/>
    <w:rsid w:val="008C0427"/>
    <w:rsid w:val="008C0A72"/>
    <w:rsid w:val="008C48BD"/>
    <w:rsid w:val="008C57F8"/>
    <w:rsid w:val="008C72DD"/>
    <w:rsid w:val="008D2E9D"/>
    <w:rsid w:val="008E040F"/>
    <w:rsid w:val="008E0FFD"/>
    <w:rsid w:val="008F716E"/>
    <w:rsid w:val="009078BB"/>
    <w:rsid w:val="00910281"/>
    <w:rsid w:val="00914672"/>
    <w:rsid w:val="00915861"/>
    <w:rsid w:val="00916A12"/>
    <w:rsid w:val="0092069F"/>
    <w:rsid w:val="00920D5A"/>
    <w:rsid w:val="00921C53"/>
    <w:rsid w:val="00923354"/>
    <w:rsid w:val="0092412B"/>
    <w:rsid w:val="009267E2"/>
    <w:rsid w:val="0093001C"/>
    <w:rsid w:val="00941408"/>
    <w:rsid w:val="0094141B"/>
    <w:rsid w:val="00943E5A"/>
    <w:rsid w:val="009606B1"/>
    <w:rsid w:val="00960E0B"/>
    <w:rsid w:val="00962EAE"/>
    <w:rsid w:val="00964213"/>
    <w:rsid w:val="009676D0"/>
    <w:rsid w:val="009711E5"/>
    <w:rsid w:val="00971899"/>
    <w:rsid w:val="00985C90"/>
    <w:rsid w:val="009900E7"/>
    <w:rsid w:val="009960FA"/>
    <w:rsid w:val="009A17FB"/>
    <w:rsid w:val="009A71D8"/>
    <w:rsid w:val="009B1C6A"/>
    <w:rsid w:val="009B6465"/>
    <w:rsid w:val="009C09CE"/>
    <w:rsid w:val="009C1817"/>
    <w:rsid w:val="009D0A7E"/>
    <w:rsid w:val="009D620F"/>
    <w:rsid w:val="009D638E"/>
    <w:rsid w:val="009E1BE1"/>
    <w:rsid w:val="009E4F4C"/>
    <w:rsid w:val="009E67FA"/>
    <w:rsid w:val="009F2E9E"/>
    <w:rsid w:val="009F43B9"/>
    <w:rsid w:val="00A01B7A"/>
    <w:rsid w:val="00A0362B"/>
    <w:rsid w:val="00A14268"/>
    <w:rsid w:val="00A14E4C"/>
    <w:rsid w:val="00A310EF"/>
    <w:rsid w:val="00A43D5A"/>
    <w:rsid w:val="00A56333"/>
    <w:rsid w:val="00A57669"/>
    <w:rsid w:val="00A57FAE"/>
    <w:rsid w:val="00A61950"/>
    <w:rsid w:val="00A7298B"/>
    <w:rsid w:val="00A73C46"/>
    <w:rsid w:val="00A831B9"/>
    <w:rsid w:val="00A94492"/>
    <w:rsid w:val="00A94A71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3C58"/>
    <w:rsid w:val="00B22C71"/>
    <w:rsid w:val="00B23ECC"/>
    <w:rsid w:val="00B24CEF"/>
    <w:rsid w:val="00B25B9A"/>
    <w:rsid w:val="00B30A64"/>
    <w:rsid w:val="00B31A5D"/>
    <w:rsid w:val="00B31B28"/>
    <w:rsid w:val="00B438AA"/>
    <w:rsid w:val="00B57839"/>
    <w:rsid w:val="00B66621"/>
    <w:rsid w:val="00B75326"/>
    <w:rsid w:val="00B817D1"/>
    <w:rsid w:val="00B81ED8"/>
    <w:rsid w:val="00B86A39"/>
    <w:rsid w:val="00B873AB"/>
    <w:rsid w:val="00B90AF3"/>
    <w:rsid w:val="00B92752"/>
    <w:rsid w:val="00B9434A"/>
    <w:rsid w:val="00B96456"/>
    <w:rsid w:val="00B9783C"/>
    <w:rsid w:val="00BA29D8"/>
    <w:rsid w:val="00BA44C8"/>
    <w:rsid w:val="00BB1F33"/>
    <w:rsid w:val="00BB61AB"/>
    <w:rsid w:val="00BC683C"/>
    <w:rsid w:val="00BD16AA"/>
    <w:rsid w:val="00BE094C"/>
    <w:rsid w:val="00BE31C2"/>
    <w:rsid w:val="00BF29AB"/>
    <w:rsid w:val="00BF3359"/>
    <w:rsid w:val="00BF43C1"/>
    <w:rsid w:val="00BF6DD2"/>
    <w:rsid w:val="00C00286"/>
    <w:rsid w:val="00C0036E"/>
    <w:rsid w:val="00C05FE7"/>
    <w:rsid w:val="00C1316A"/>
    <w:rsid w:val="00C14E27"/>
    <w:rsid w:val="00C30122"/>
    <w:rsid w:val="00C331DE"/>
    <w:rsid w:val="00C35009"/>
    <w:rsid w:val="00C35369"/>
    <w:rsid w:val="00C353A7"/>
    <w:rsid w:val="00C35D12"/>
    <w:rsid w:val="00C36203"/>
    <w:rsid w:val="00C36DF2"/>
    <w:rsid w:val="00C46B8F"/>
    <w:rsid w:val="00C471FA"/>
    <w:rsid w:val="00C624ED"/>
    <w:rsid w:val="00C67DE0"/>
    <w:rsid w:val="00C7116A"/>
    <w:rsid w:val="00C762BD"/>
    <w:rsid w:val="00C80EB8"/>
    <w:rsid w:val="00C81C5C"/>
    <w:rsid w:val="00C83244"/>
    <w:rsid w:val="00C972B7"/>
    <w:rsid w:val="00CA70E9"/>
    <w:rsid w:val="00CA75F5"/>
    <w:rsid w:val="00CB0F4C"/>
    <w:rsid w:val="00CC1922"/>
    <w:rsid w:val="00CC7348"/>
    <w:rsid w:val="00CD0076"/>
    <w:rsid w:val="00CD1E05"/>
    <w:rsid w:val="00CD48B0"/>
    <w:rsid w:val="00CE3D3C"/>
    <w:rsid w:val="00CF1891"/>
    <w:rsid w:val="00CF21CA"/>
    <w:rsid w:val="00CF4408"/>
    <w:rsid w:val="00CF7E1C"/>
    <w:rsid w:val="00D00FFB"/>
    <w:rsid w:val="00D042E6"/>
    <w:rsid w:val="00D06AB4"/>
    <w:rsid w:val="00D10A50"/>
    <w:rsid w:val="00D10EC2"/>
    <w:rsid w:val="00D123D8"/>
    <w:rsid w:val="00D15EE8"/>
    <w:rsid w:val="00D17DFE"/>
    <w:rsid w:val="00D221ED"/>
    <w:rsid w:val="00D3366D"/>
    <w:rsid w:val="00D35B55"/>
    <w:rsid w:val="00D3798D"/>
    <w:rsid w:val="00D44C82"/>
    <w:rsid w:val="00D458CB"/>
    <w:rsid w:val="00D45E37"/>
    <w:rsid w:val="00D53EFC"/>
    <w:rsid w:val="00D543AC"/>
    <w:rsid w:val="00D67374"/>
    <w:rsid w:val="00D81A41"/>
    <w:rsid w:val="00D830A7"/>
    <w:rsid w:val="00D831D4"/>
    <w:rsid w:val="00D8485E"/>
    <w:rsid w:val="00D8506E"/>
    <w:rsid w:val="00D917BB"/>
    <w:rsid w:val="00D928FD"/>
    <w:rsid w:val="00DA64BD"/>
    <w:rsid w:val="00DA75F6"/>
    <w:rsid w:val="00DA7755"/>
    <w:rsid w:val="00DB0B2C"/>
    <w:rsid w:val="00DB1B2A"/>
    <w:rsid w:val="00DC11BE"/>
    <w:rsid w:val="00DC17D1"/>
    <w:rsid w:val="00DD15CF"/>
    <w:rsid w:val="00DE1138"/>
    <w:rsid w:val="00DE1F4B"/>
    <w:rsid w:val="00DE74B5"/>
    <w:rsid w:val="00DF594B"/>
    <w:rsid w:val="00DF7B5B"/>
    <w:rsid w:val="00E041C4"/>
    <w:rsid w:val="00E07AE6"/>
    <w:rsid w:val="00E27297"/>
    <w:rsid w:val="00E30C16"/>
    <w:rsid w:val="00E33BCB"/>
    <w:rsid w:val="00E419A7"/>
    <w:rsid w:val="00E456D3"/>
    <w:rsid w:val="00E54A98"/>
    <w:rsid w:val="00E5698B"/>
    <w:rsid w:val="00E65A2C"/>
    <w:rsid w:val="00E83F5D"/>
    <w:rsid w:val="00E93418"/>
    <w:rsid w:val="00EA180B"/>
    <w:rsid w:val="00EB6532"/>
    <w:rsid w:val="00EC275C"/>
    <w:rsid w:val="00EC50E3"/>
    <w:rsid w:val="00ED0146"/>
    <w:rsid w:val="00ED1343"/>
    <w:rsid w:val="00ED756F"/>
    <w:rsid w:val="00EE0463"/>
    <w:rsid w:val="00EE44CD"/>
    <w:rsid w:val="00EE4927"/>
    <w:rsid w:val="00EE6FCC"/>
    <w:rsid w:val="00EE7F72"/>
    <w:rsid w:val="00EF0629"/>
    <w:rsid w:val="00EF772A"/>
    <w:rsid w:val="00F01364"/>
    <w:rsid w:val="00F04CE6"/>
    <w:rsid w:val="00F109DA"/>
    <w:rsid w:val="00F25E44"/>
    <w:rsid w:val="00F338C5"/>
    <w:rsid w:val="00F3433B"/>
    <w:rsid w:val="00F34617"/>
    <w:rsid w:val="00F44EFB"/>
    <w:rsid w:val="00F620A8"/>
    <w:rsid w:val="00F70790"/>
    <w:rsid w:val="00F7082E"/>
    <w:rsid w:val="00F740AC"/>
    <w:rsid w:val="00F75D14"/>
    <w:rsid w:val="00F7761C"/>
    <w:rsid w:val="00F820E5"/>
    <w:rsid w:val="00F821C8"/>
    <w:rsid w:val="00F831B4"/>
    <w:rsid w:val="00F84AF2"/>
    <w:rsid w:val="00F91F5A"/>
    <w:rsid w:val="00FA4DCE"/>
    <w:rsid w:val="00FA6D2E"/>
    <w:rsid w:val="00FB43AD"/>
    <w:rsid w:val="00FB707C"/>
    <w:rsid w:val="00FC3280"/>
    <w:rsid w:val="00FC3468"/>
    <w:rsid w:val="00FC4C70"/>
    <w:rsid w:val="00FD2834"/>
    <w:rsid w:val="00FD4AA7"/>
    <w:rsid w:val="00FE1A37"/>
    <w:rsid w:val="00FE7620"/>
    <w:rsid w:val="00FF0924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F9CDCAE-1886-4F13-86D2-33D80EF2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uiPriority w:val="99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2B03D7"/>
    <w:rPr>
      <w:rFonts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B03D7"/>
    <w:rPr>
      <w:rFonts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D45E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</w:rPr>
  </w:style>
  <w:style w:type="character" w:customStyle="1" w:styleId="1">
    <w:name w:val="Знак Знак1"/>
    <w:basedOn w:val="a0"/>
    <w:uiPriority w:val="99"/>
    <w:locked/>
    <w:rsid w:val="0093001C"/>
    <w:rPr>
      <w:rFonts w:cs="Times New Roman"/>
      <w:sz w:val="24"/>
      <w:szCs w:val="24"/>
      <w:lang w:val="uk-UA" w:eastAsia="ru-RU" w:bidi="ar-SA"/>
    </w:rPr>
  </w:style>
  <w:style w:type="paragraph" w:customStyle="1" w:styleId="aa">
    <w:name w:val="Знак"/>
    <w:basedOn w:val="a"/>
    <w:uiPriority w:val="99"/>
    <w:rsid w:val="00CA75F5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BF43C1"/>
    <w:pPr>
      <w:tabs>
        <w:tab w:val="left" w:pos="1960"/>
        <w:tab w:val="left" w:pos="6580"/>
      </w:tabs>
    </w:pPr>
    <w:rPr>
      <w:szCs w:val="24"/>
      <w:lang w:val="uk-UA"/>
    </w:rPr>
  </w:style>
  <w:style w:type="character" w:customStyle="1" w:styleId="ac">
    <w:name w:val="Подзаголовок Знак"/>
    <w:basedOn w:val="a0"/>
    <w:link w:val="ab"/>
    <w:uiPriority w:val="99"/>
    <w:locked/>
    <w:rsid w:val="00BF43C1"/>
    <w:rPr>
      <w:rFonts w:cs="Times New Roman"/>
      <w:sz w:val="24"/>
      <w:szCs w:val="24"/>
      <w:lang w:val="uk-UA"/>
    </w:rPr>
  </w:style>
  <w:style w:type="table" w:styleId="ad">
    <w:name w:val="Table Grid"/>
    <w:basedOn w:val="a1"/>
    <w:uiPriority w:val="99"/>
    <w:locked/>
    <w:rsid w:val="00B438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виконкому.dot</Template>
  <TotalTime>231</TotalTime>
  <Pages>2</Pages>
  <Words>1723</Words>
  <Characters>983</Characters>
  <Application>Microsoft Office Word</Application>
  <DocSecurity>0</DocSecurity>
  <Lines>8</Lines>
  <Paragraphs>5</Paragraphs>
  <ScaleCrop>false</ScaleCrop>
  <Company>Могилів-Подільська міська рада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Юридичний відділ</dc:creator>
  <cp:keywords/>
  <dc:description/>
  <cp:lastModifiedBy>NIA</cp:lastModifiedBy>
  <cp:revision>14</cp:revision>
  <cp:lastPrinted>2007-01-01T03:38:00Z</cp:lastPrinted>
  <dcterms:created xsi:type="dcterms:W3CDTF">2016-11-25T06:59:00Z</dcterms:created>
  <dcterms:modified xsi:type="dcterms:W3CDTF">2017-01-09T11:17:00Z</dcterms:modified>
</cp:coreProperties>
</file>