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BC" w:rsidRPr="00231939" w:rsidRDefault="00621ABC" w:rsidP="00621ABC">
      <w:pPr>
        <w:pStyle w:val="a4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939">
        <w:rPr>
          <w:rFonts w:ascii="Times New Roman" w:hAnsi="Times New Roman" w:cs="Times New Roman"/>
          <w:sz w:val="28"/>
          <w:szCs w:val="28"/>
        </w:rPr>
        <w:t xml:space="preserve">     Додаток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621ABC" w:rsidRPr="00231939" w:rsidRDefault="00621ABC" w:rsidP="00621ABC">
      <w:pPr>
        <w:pStyle w:val="a4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до рішення 4 сесії</w:t>
      </w:r>
    </w:p>
    <w:p w:rsidR="00621ABC" w:rsidRPr="00231939" w:rsidRDefault="00621ABC" w:rsidP="00621ABC">
      <w:pPr>
        <w:pStyle w:val="a4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міської ради 8 скликання</w:t>
      </w:r>
    </w:p>
    <w:p w:rsidR="00621ABC" w:rsidRPr="00231939" w:rsidRDefault="00621ABC" w:rsidP="00621ABC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від 18.02.2021 року №113</w:t>
      </w:r>
    </w:p>
    <w:p w:rsidR="00621ABC" w:rsidRPr="00231939" w:rsidRDefault="00621ABC" w:rsidP="00621AB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4858" w:rsidRPr="008B4A35" w:rsidRDefault="00414858" w:rsidP="004148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4858" w:rsidRPr="00081721" w:rsidRDefault="00414858" w:rsidP="004148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4858" w:rsidRPr="00081721" w:rsidRDefault="00414858" w:rsidP="004148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4858" w:rsidRDefault="00414858" w:rsidP="004148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1ABC" w:rsidRDefault="00621ABC" w:rsidP="004148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1ABC" w:rsidRPr="00081721" w:rsidRDefault="00621ABC" w:rsidP="004148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4858" w:rsidRPr="00621ABC" w:rsidRDefault="00414858" w:rsidP="008B162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ABC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414858" w:rsidRPr="00621ABC" w:rsidRDefault="00621ABC" w:rsidP="008B162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Воєводчинецького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сільського</w:t>
      </w:r>
      <w:r w:rsidR="00414858" w:rsidRPr="00621ABC">
        <w:rPr>
          <w:rFonts w:ascii="Times New Roman" w:hAnsi="Times New Roman" w:cs="Times New Roman"/>
          <w:b/>
          <w:sz w:val="32"/>
          <w:szCs w:val="32"/>
        </w:rPr>
        <w:t xml:space="preserve"> клубу</w:t>
      </w:r>
    </w:p>
    <w:p w:rsidR="00414858" w:rsidRPr="00621ABC" w:rsidRDefault="00414858" w:rsidP="008B162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ABC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:rsidR="00414858" w:rsidRPr="00621ABC" w:rsidRDefault="00414858" w:rsidP="008B162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ABC">
        <w:rPr>
          <w:rFonts w:ascii="Times New Roman" w:hAnsi="Times New Roman" w:cs="Times New Roman"/>
          <w:b/>
          <w:sz w:val="32"/>
          <w:szCs w:val="32"/>
        </w:rPr>
        <w:t>Могилів - Подільського району</w:t>
      </w:r>
    </w:p>
    <w:p w:rsidR="00414858" w:rsidRPr="00621ABC" w:rsidRDefault="00414858" w:rsidP="008B162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ABC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:rsidR="00414858" w:rsidRPr="00621ABC" w:rsidRDefault="00414858" w:rsidP="008B162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21ABC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:rsidR="00414858" w:rsidRPr="00621ABC" w:rsidRDefault="00414858" w:rsidP="004148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14858" w:rsidRPr="00621ABC" w:rsidRDefault="00414858" w:rsidP="004148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14858" w:rsidRPr="00081721" w:rsidRDefault="00414858" w:rsidP="004148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858" w:rsidRPr="00081721" w:rsidRDefault="00414858" w:rsidP="004148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858" w:rsidRPr="00081721" w:rsidRDefault="00414858" w:rsidP="004148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858" w:rsidRPr="00081721" w:rsidRDefault="00414858" w:rsidP="004148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858" w:rsidRPr="00081721" w:rsidRDefault="00414858" w:rsidP="004148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858" w:rsidRPr="00081721" w:rsidRDefault="00414858" w:rsidP="004148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858" w:rsidRPr="00081721" w:rsidRDefault="00414858" w:rsidP="004148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858" w:rsidRPr="00081721" w:rsidRDefault="00414858" w:rsidP="004148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858" w:rsidRDefault="00414858" w:rsidP="0041485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926" w:rsidRDefault="00422926" w:rsidP="0041485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926" w:rsidRDefault="00422926" w:rsidP="0041485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926" w:rsidRPr="00EC53EF" w:rsidRDefault="00422926" w:rsidP="0041485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ABC" w:rsidRPr="00081721" w:rsidRDefault="00621ABC" w:rsidP="0041485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926" w:rsidRPr="008B4A35" w:rsidRDefault="00A32725" w:rsidP="008B4A35">
      <w:pPr>
        <w:pStyle w:val="a3"/>
        <w:numPr>
          <w:ilvl w:val="0"/>
          <w:numId w:val="2"/>
        </w:num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14858" w:rsidRPr="008B4A35">
        <w:rPr>
          <w:rFonts w:ascii="Times New Roman" w:eastAsia="Calibri" w:hAnsi="Times New Roman" w:cs="Times New Roman"/>
          <w:sz w:val="24"/>
          <w:szCs w:val="24"/>
        </w:rPr>
        <w:t>р</w:t>
      </w:r>
      <w:r w:rsidR="00621ABC" w:rsidRPr="008B4A35">
        <w:rPr>
          <w:rFonts w:ascii="Times New Roman" w:eastAsia="Calibri" w:hAnsi="Times New Roman" w:cs="Times New Roman"/>
          <w:sz w:val="24"/>
          <w:szCs w:val="24"/>
        </w:rPr>
        <w:t>ік</w:t>
      </w:r>
    </w:p>
    <w:p w:rsidR="00EC53EF" w:rsidRPr="00EC53EF" w:rsidRDefault="00EC53EF" w:rsidP="001E7AE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0A72" w:rsidRPr="00E30F7E" w:rsidRDefault="008B4A35" w:rsidP="008B4A3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7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0E0A72" w:rsidRPr="00E30F7E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1.1.</w:t>
      </w:r>
      <w:r w:rsidRPr="001E7AE1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Pr="001E7AE1">
        <w:rPr>
          <w:rFonts w:ascii="Times New Roman" w:hAnsi="Times New Roman" w:cs="Times New Roman"/>
          <w:sz w:val="28"/>
          <w:szCs w:val="28"/>
        </w:rPr>
        <w:t>Воє</w:t>
      </w:r>
      <w:r w:rsidR="005A402C">
        <w:rPr>
          <w:rFonts w:ascii="Times New Roman" w:hAnsi="Times New Roman" w:cs="Times New Roman"/>
          <w:sz w:val="28"/>
          <w:szCs w:val="28"/>
        </w:rPr>
        <w:t>водчинецького</w:t>
      </w:r>
      <w:proofErr w:type="spellEnd"/>
      <w:r w:rsidR="005A402C">
        <w:rPr>
          <w:rFonts w:ascii="Times New Roman" w:hAnsi="Times New Roman" w:cs="Times New Roman"/>
          <w:sz w:val="28"/>
          <w:szCs w:val="28"/>
        </w:rPr>
        <w:t xml:space="preserve"> сільського клубу </w:t>
      </w:r>
      <w:r w:rsidRPr="001E7AE1">
        <w:rPr>
          <w:rFonts w:ascii="Times New Roman" w:hAnsi="Times New Roman" w:cs="Times New Roman"/>
          <w:sz w:val="28"/>
          <w:szCs w:val="28"/>
        </w:rPr>
        <w:t>Могилів</w:t>
      </w:r>
      <w:r w:rsidR="005A402C">
        <w:rPr>
          <w:rFonts w:ascii="Times New Roman" w:hAnsi="Times New Roman" w:cs="Times New Roman"/>
          <w:sz w:val="28"/>
          <w:szCs w:val="28"/>
        </w:rPr>
        <w:t xml:space="preserve"> </w:t>
      </w:r>
      <w:r w:rsidRPr="001E7AE1">
        <w:rPr>
          <w:rFonts w:ascii="Times New Roman" w:hAnsi="Times New Roman" w:cs="Times New Roman"/>
          <w:sz w:val="28"/>
          <w:szCs w:val="28"/>
        </w:rPr>
        <w:t>- Подільської міської ради Могилів-Подільського району Він</w:t>
      </w:r>
      <w:r w:rsidR="008B4A35">
        <w:rPr>
          <w:rFonts w:ascii="Times New Roman" w:hAnsi="Times New Roman" w:cs="Times New Roman"/>
          <w:sz w:val="28"/>
          <w:szCs w:val="28"/>
        </w:rPr>
        <w:t>ницької області (далі по тексту</w:t>
      </w:r>
      <w:r w:rsidR="005A402C">
        <w:rPr>
          <w:rFonts w:ascii="Times New Roman" w:hAnsi="Times New Roman" w:cs="Times New Roman"/>
          <w:sz w:val="28"/>
          <w:szCs w:val="28"/>
        </w:rPr>
        <w:t xml:space="preserve"> </w:t>
      </w:r>
      <w:r w:rsidR="00621ABC">
        <w:rPr>
          <w:rFonts w:ascii="Times New Roman" w:hAnsi="Times New Roman" w:cs="Times New Roman"/>
          <w:sz w:val="28"/>
          <w:szCs w:val="28"/>
        </w:rPr>
        <w:t>-</w:t>
      </w:r>
      <w:r w:rsidR="005A402C">
        <w:rPr>
          <w:rFonts w:ascii="Times New Roman" w:hAnsi="Times New Roman" w:cs="Times New Roman"/>
          <w:sz w:val="28"/>
          <w:szCs w:val="28"/>
        </w:rPr>
        <w:t xml:space="preserve"> </w:t>
      </w:r>
      <w:r w:rsidRPr="001E7AE1">
        <w:rPr>
          <w:rFonts w:ascii="Times New Roman" w:hAnsi="Times New Roman" w:cs="Times New Roman"/>
          <w:sz w:val="28"/>
          <w:szCs w:val="28"/>
        </w:rPr>
        <w:t>клуб).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1.2.</w:t>
      </w:r>
      <w:r w:rsidR="00883D69">
        <w:rPr>
          <w:rFonts w:ascii="Times New Roman" w:hAnsi="Times New Roman" w:cs="Times New Roman"/>
          <w:sz w:val="28"/>
          <w:szCs w:val="28"/>
        </w:rPr>
        <w:t xml:space="preserve"> Клубний заклад</w:t>
      </w:r>
      <w:r w:rsidR="005A402C">
        <w:rPr>
          <w:rFonts w:ascii="Times New Roman" w:hAnsi="Times New Roman" w:cs="Times New Roman"/>
          <w:sz w:val="28"/>
          <w:szCs w:val="28"/>
        </w:rPr>
        <w:t xml:space="preserve"> </w:t>
      </w:r>
      <w:r w:rsidR="00883D69">
        <w:rPr>
          <w:rFonts w:ascii="Times New Roman" w:hAnsi="Times New Roman" w:cs="Times New Roman"/>
          <w:sz w:val="28"/>
          <w:szCs w:val="28"/>
        </w:rPr>
        <w:t>–</w:t>
      </w:r>
      <w:r w:rsidR="005A402C">
        <w:rPr>
          <w:rFonts w:ascii="Times New Roman" w:hAnsi="Times New Roman" w:cs="Times New Roman"/>
          <w:sz w:val="28"/>
          <w:szCs w:val="28"/>
        </w:rPr>
        <w:t xml:space="preserve"> </w:t>
      </w:r>
      <w:r w:rsidR="00883D69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Pr="001E7AE1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Клуб </w:t>
      </w:r>
      <w:r w:rsidR="000E0A72" w:rsidRPr="001E7AE1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керується Конституцією України, Законом України «Про культуру», Законом України “Про місцеве самоврядування в Україні”, актами Кабінету Міністрів України, розпорядженнями начальника Могилів-Подільського  управління мистецької політики і ресурсів,  наказами головного управління культури обласної державної адміністрації.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1.4.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Гол</w:t>
      </w:r>
      <w:r w:rsidR="00621ABC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Pr="001E7AE1">
        <w:rPr>
          <w:rFonts w:ascii="Times New Roman" w:hAnsi="Times New Roman" w:cs="Times New Roman"/>
          <w:sz w:val="28"/>
          <w:szCs w:val="28"/>
        </w:rPr>
        <w:t>є: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збереження і розвиток української культури, а також культур інших національних гр</w:t>
      </w:r>
      <w:r w:rsidR="00621ABC">
        <w:rPr>
          <w:rFonts w:ascii="Times New Roman" w:hAnsi="Times New Roman" w:cs="Times New Roman"/>
          <w:sz w:val="28"/>
          <w:szCs w:val="28"/>
        </w:rPr>
        <w:t xml:space="preserve">уп, що проживають на території </w:t>
      </w:r>
      <w:r w:rsidRPr="001E7AE1">
        <w:rPr>
          <w:rFonts w:ascii="Times New Roman" w:hAnsi="Times New Roman" w:cs="Times New Roman"/>
          <w:sz w:val="28"/>
          <w:szCs w:val="28"/>
        </w:rPr>
        <w:t>села;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забезпечення культурно-дозвіллєвих потреб громадян;</w:t>
      </w: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621ABC">
        <w:rPr>
          <w:rFonts w:ascii="Times New Roman" w:hAnsi="Times New Roman" w:cs="Times New Roman"/>
          <w:sz w:val="28"/>
          <w:szCs w:val="28"/>
        </w:rPr>
        <w:t>дщини, як національної культури.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1.5.</w:t>
      </w:r>
      <w:r w:rsidRPr="001E7AE1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1.6.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Головними завданнями клубу є: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задоволення культурно-дозвіллєвих потреб населення;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розвиток усіх видів та жанрів самодіяльної народної творчості, аматорського мистецтва, народних художніх промислів;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створення та організація діяльності клубних формувань (творчих колективів, гуртків, студій, любительських об’єднань, клубів за інтересами);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 xml:space="preserve">- підтримка </w:t>
      </w:r>
      <w:proofErr w:type="spellStart"/>
      <w:r w:rsidRPr="001E7AE1">
        <w:rPr>
          <w:rFonts w:ascii="Times New Roman" w:hAnsi="Times New Roman" w:cs="Times New Roman"/>
          <w:sz w:val="28"/>
          <w:szCs w:val="28"/>
        </w:rPr>
        <w:t>соціальноважливих</w:t>
      </w:r>
      <w:proofErr w:type="spellEnd"/>
      <w:r w:rsidRPr="001E7AE1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вироблення та запровадження нових моделей культурного обслуговування громадян.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1.7.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 самодіяльної творчої ініціативи, організації дозвілля тощо.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1.8.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клубу є: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організація і проведення фестивалів, оглядів, конкурсів, виставок та інших форм показу результатів творчої діяльності клубних формувань;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lastRenderedPageBreak/>
        <w:t>- 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організація та проведення масових театралізованих свят, народних гулянь, обрядів, ритуалів відповідно до місцевих звичаїв і традицій;</w:t>
      </w: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організація дозвілля для різновікових груп населення, у тому числі проведення вечорів відпочинку, молодіжних балів, карнавалів, дитячих ранків та інших розважальних програм.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1ABC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1.9.</w:t>
      </w:r>
      <w:r w:rsidR="00595751">
        <w:rPr>
          <w:rFonts w:ascii="Times New Roman" w:hAnsi="Times New Roman" w:cs="Times New Roman"/>
          <w:sz w:val="28"/>
          <w:szCs w:val="28"/>
        </w:rPr>
        <w:t xml:space="preserve"> Юридична адреса клубу: 24044 </w:t>
      </w:r>
      <w:r w:rsidRPr="001E7AE1">
        <w:rPr>
          <w:rFonts w:ascii="Times New Roman" w:hAnsi="Times New Roman" w:cs="Times New Roman"/>
          <w:sz w:val="28"/>
          <w:szCs w:val="28"/>
        </w:rPr>
        <w:t>Вінницька область, сел</w:t>
      </w:r>
      <w:r w:rsidR="00FD61E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FD61E1">
        <w:rPr>
          <w:rFonts w:ascii="Times New Roman" w:hAnsi="Times New Roman" w:cs="Times New Roman"/>
          <w:sz w:val="28"/>
          <w:szCs w:val="28"/>
        </w:rPr>
        <w:t>Воєводченці</w:t>
      </w:r>
      <w:proofErr w:type="spellEnd"/>
      <w:r w:rsidR="00621ABC">
        <w:rPr>
          <w:rFonts w:ascii="Times New Roman" w:hAnsi="Times New Roman" w:cs="Times New Roman"/>
          <w:sz w:val="28"/>
          <w:szCs w:val="28"/>
        </w:rPr>
        <w:t>,</w:t>
      </w:r>
      <w:r w:rsidR="00FD61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0A72" w:rsidRPr="001E7AE1" w:rsidRDefault="00FD61E1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Шевченка,</w:t>
      </w:r>
      <w:r w:rsidR="00621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117</w:t>
      </w:r>
      <w:r w:rsidR="00621ABC">
        <w:rPr>
          <w:rFonts w:ascii="Times New Roman" w:hAnsi="Times New Roman" w:cs="Times New Roman"/>
          <w:sz w:val="28"/>
          <w:szCs w:val="28"/>
        </w:rPr>
        <w:t>.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Pr="001E7AE1">
        <w:rPr>
          <w:rFonts w:ascii="Times New Roman" w:hAnsi="Times New Roman" w:cs="Times New Roman"/>
          <w:sz w:val="28"/>
          <w:szCs w:val="28"/>
        </w:rPr>
        <w:t>Воєводчинецький</w:t>
      </w:r>
      <w:proofErr w:type="spellEnd"/>
      <w:r w:rsidRPr="001E7AE1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5A402C">
        <w:rPr>
          <w:rFonts w:ascii="Times New Roman" w:hAnsi="Times New Roman" w:cs="Times New Roman"/>
          <w:sz w:val="28"/>
          <w:szCs w:val="28"/>
        </w:rPr>
        <w:t>.</w:t>
      </w:r>
    </w:p>
    <w:p w:rsidR="000E0A72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r w:rsidR="000E0A72" w:rsidRPr="001E7AE1">
        <w:rPr>
          <w:rFonts w:ascii="Times New Roman" w:hAnsi="Times New Roman" w:cs="Times New Roman"/>
          <w:sz w:val="28"/>
          <w:szCs w:val="28"/>
        </w:rPr>
        <w:t>клуб.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621AB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E1">
        <w:rPr>
          <w:rFonts w:ascii="Times New Roman" w:hAnsi="Times New Roman" w:cs="Times New Roman"/>
          <w:b/>
          <w:sz w:val="28"/>
          <w:szCs w:val="28"/>
        </w:rPr>
        <w:t>Організаційно-правові засади діяльності клубу</w:t>
      </w:r>
    </w:p>
    <w:p w:rsidR="001E7AE1" w:rsidRPr="001E7AE1" w:rsidRDefault="001E7AE1" w:rsidP="001E7AE1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E0A72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Клуб </w:t>
      </w:r>
      <w:r w:rsidR="000E0A72" w:rsidRPr="001E7AE1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культурно-дозвіллєвих потреб населення  села за умови наявності необхідної матеріально-</w:t>
      </w: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2.2.</w:t>
      </w:r>
      <w:r w:rsidR="00621ABC"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Pr="001E7AE1">
        <w:rPr>
          <w:rFonts w:ascii="Times New Roman" w:hAnsi="Times New Roman" w:cs="Times New Roman"/>
          <w:sz w:val="28"/>
          <w:szCs w:val="28"/>
        </w:rPr>
        <w:t>є територіальна громада.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621ABC">
        <w:rPr>
          <w:rFonts w:ascii="Times New Roman" w:hAnsi="Times New Roman" w:cs="Times New Roman"/>
          <w:sz w:val="28"/>
          <w:szCs w:val="28"/>
        </w:rPr>
        <w:t xml:space="preserve">Міська </w:t>
      </w:r>
      <w:r w:rsidRPr="001E7AE1">
        <w:rPr>
          <w:rFonts w:ascii="Times New Roman" w:hAnsi="Times New Roman" w:cs="Times New Roman"/>
          <w:sz w:val="28"/>
          <w:szCs w:val="28"/>
        </w:rPr>
        <w:t>рада забезпечує функціонування та розвиток клубу.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2.4</w:t>
      </w:r>
      <w:r w:rsidRPr="001E7AE1">
        <w:rPr>
          <w:rFonts w:ascii="Times New Roman" w:hAnsi="Times New Roman" w:cs="Times New Roman"/>
          <w:sz w:val="28"/>
          <w:szCs w:val="28"/>
        </w:rPr>
        <w:t>. Клуб може перебувати у складі установ, підприємств та організацій.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2.5.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Клуб може входити, зберігаючи юридичну самостійність, до складу культурних, культурно</w:t>
      </w:r>
      <w:r w:rsidR="005A402C">
        <w:rPr>
          <w:rFonts w:ascii="Times New Roman" w:hAnsi="Times New Roman" w:cs="Times New Roman"/>
          <w:sz w:val="28"/>
          <w:szCs w:val="28"/>
        </w:rPr>
        <w:t xml:space="preserve"> </w:t>
      </w:r>
      <w:r w:rsidRPr="001E7AE1">
        <w:rPr>
          <w:rFonts w:ascii="Times New Roman" w:hAnsi="Times New Roman" w:cs="Times New Roman"/>
          <w:sz w:val="28"/>
          <w:szCs w:val="28"/>
        </w:rPr>
        <w:t>-</w:t>
      </w:r>
      <w:r w:rsidR="005A402C">
        <w:rPr>
          <w:rFonts w:ascii="Times New Roman" w:hAnsi="Times New Roman" w:cs="Times New Roman"/>
          <w:sz w:val="28"/>
          <w:szCs w:val="28"/>
        </w:rPr>
        <w:t xml:space="preserve"> </w:t>
      </w:r>
      <w:r w:rsidRPr="001E7AE1">
        <w:rPr>
          <w:rFonts w:ascii="Times New Roman" w:hAnsi="Times New Roman" w:cs="Times New Roman"/>
          <w:sz w:val="28"/>
          <w:szCs w:val="28"/>
        </w:rPr>
        <w:t xml:space="preserve">спортивних, </w:t>
      </w:r>
      <w:proofErr w:type="spellStart"/>
      <w:r w:rsidRPr="001E7AE1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5A402C">
        <w:rPr>
          <w:rFonts w:ascii="Times New Roman" w:hAnsi="Times New Roman" w:cs="Times New Roman"/>
          <w:sz w:val="28"/>
          <w:szCs w:val="28"/>
        </w:rPr>
        <w:t xml:space="preserve"> </w:t>
      </w:r>
      <w:r w:rsidRPr="001E7AE1">
        <w:rPr>
          <w:rFonts w:ascii="Times New Roman" w:hAnsi="Times New Roman" w:cs="Times New Roman"/>
          <w:sz w:val="28"/>
          <w:szCs w:val="28"/>
        </w:rPr>
        <w:t>-</w:t>
      </w:r>
      <w:r w:rsidR="005A402C">
        <w:rPr>
          <w:rFonts w:ascii="Times New Roman" w:hAnsi="Times New Roman" w:cs="Times New Roman"/>
          <w:sz w:val="28"/>
          <w:szCs w:val="28"/>
        </w:rPr>
        <w:t xml:space="preserve"> </w:t>
      </w:r>
      <w:r w:rsidRPr="001E7AE1">
        <w:rPr>
          <w:rFonts w:ascii="Times New Roman" w:hAnsi="Times New Roman" w:cs="Times New Roman"/>
          <w:sz w:val="28"/>
          <w:szCs w:val="28"/>
        </w:rPr>
        <w:t>культурних, культурно-оздоровчих комплексів, інших подібних об’єднань.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2.6.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Клуб може створювати культурно</w:t>
      </w:r>
      <w:r w:rsidR="005A402C">
        <w:rPr>
          <w:rFonts w:ascii="Times New Roman" w:hAnsi="Times New Roman" w:cs="Times New Roman"/>
          <w:sz w:val="28"/>
          <w:szCs w:val="28"/>
        </w:rPr>
        <w:t xml:space="preserve"> </w:t>
      </w:r>
      <w:r w:rsidRPr="001E7AE1">
        <w:rPr>
          <w:rFonts w:ascii="Times New Roman" w:hAnsi="Times New Roman" w:cs="Times New Roman"/>
          <w:sz w:val="28"/>
          <w:szCs w:val="28"/>
        </w:rPr>
        <w:t>-</w:t>
      </w:r>
      <w:r w:rsidR="005A4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E1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Pr="001E7AE1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2.7.</w:t>
      </w:r>
      <w:r w:rsidRPr="001E7AE1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клубу здійснюється відповідно до чинного законодавства України.</w:t>
      </w:r>
    </w:p>
    <w:p w:rsidR="001E7AE1" w:rsidRPr="001E7AE1" w:rsidRDefault="001E7AE1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CC2DC2" w:rsidP="00CC2DC2">
      <w:pPr>
        <w:pStyle w:val="a4"/>
        <w:tabs>
          <w:tab w:val="left" w:pos="1843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0E0A72" w:rsidRPr="001E7AE1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клубу</w:t>
      </w:r>
    </w:p>
    <w:p w:rsidR="001E7AE1" w:rsidRPr="001E7AE1" w:rsidRDefault="001E7AE1" w:rsidP="001E7AE1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3.1.</w:t>
      </w:r>
      <w:r w:rsidRPr="001E7AE1">
        <w:rPr>
          <w:rFonts w:ascii="Times New Roman" w:hAnsi="Times New Roman" w:cs="Times New Roman"/>
          <w:sz w:val="28"/>
          <w:szCs w:val="28"/>
        </w:rPr>
        <w:t xml:space="preserve"> Структура клубу визначається завданнями, напрямами та змістом його діяльності, місцевими умовами й можливостями.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3.2.</w:t>
      </w:r>
      <w:r w:rsidRPr="001E7AE1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клубу, можуть бути творчо-виробничі підрозділи та громадські формування (творчі колективи, асоціації, гуртки, студії, курси, консультаційні пункти, любительські об’єднання,  інші ініціативні утворення).</w:t>
      </w:r>
    </w:p>
    <w:p w:rsidR="00621ABC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lastRenderedPageBreak/>
        <w:t>3.3.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575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3.4</w:t>
      </w:r>
      <w:r w:rsidR="00621ABC" w:rsidRPr="00621ABC">
        <w:rPr>
          <w:rFonts w:ascii="Times New Roman" w:hAnsi="Times New Roman" w:cs="Times New Roman"/>
          <w:b/>
          <w:sz w:val="28"/>
          <w:szCs w:val="28"/>
        </w:rPr>
        <w:t>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дозвіллєва робота в клубному закладі здійснюється диференційовано з використанням різ</w:t>
      </w:r>
      <w:r w:rsidR="00595751"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:rsidR="000E0A72" w:rsidRDefault="00595751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A40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0A72" w:rsidRPr="001E7AE1">
        <w:rPr>
          <w:rFonts w:ascii="Times New Roman" w:hAnsi="Times New Roman" w:cs="Times New Roman"/>
          <w:sz w:val="28"/>
          <w:szCs w:val="28"/>
        </w:rPr>
        <w:t>гурткова робота, індивідуальні заняття, конкурси, огляди, концерти, фестивалі.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3.5.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3.6.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3.7.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Кабінету Міністрів України від 05.06.</w:t>
      </w:r>
      <w:r w:rsidR="00621ABC">
        <w:rPr>
          <w:rFonts w:ascii="Times New Roman" w:hAnsi="Times New Roman" w:cs="Times New Roman"/>
          <w:sz w:val="28"/>
          <w:szCs w:val="28"/>
        </w:rPr>
        <w:t>19</w:t>
      </w:r>
      <w:r w:rsidRPr="001E7AE1">
        <w:rPr>
          <w:rFonts w:ascii="Times New Roman" w:hAnsi="Times New Roman" w:cs="Times New Roman"/>
          <w:sz w:val="28"/>
          <w:szCs w:val="28"/>
        </w:rPr>
        <w:t>97</w:t>
      </w:r>
      <w:r w:rsidR="00621ABC">
        <w:rPr>
          <w:rFonts w:ascii="Times New Roman" w:hAnsi="Times New Roman" w:cs="Times New Roman"/>
          <w:sz w:val="28"/>
          <w:szCs w:val="28"/>
        </w:rPr>
        <w:t>р. №</w:t>
      </w:r>
      <w:r w:rsidR="00CC2DC2">
        <w:rPr>
          <w:rFonts w:ascii="Times New Roman" w:hAnsi="Times New Roman" w:cs="Times New Roman"/>
          <w:sz w:val="28"/>
          <w:szCs w:val="28"/>
        </w:rPr>
        <w:t>534 «</w:t>
      </w:r>
      <w:r w:rsidRPr="001E7AE1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 державній</w:t>
      </w:r>
      <w:r w:rsidR="00CC2DC2">
        <w:rPr>
          <w:rFonts w:ascii="Times New Roman" w:hAnsi="Times New Roman" w:cs="Times New Roman"/>
          <w:sz w:val="28"/>
          <w:szCs w:val="28"/>
        </w:rPr>
        <w:t xml:space="preserve"> та комунальній формі власності»</w:t>
      </w:r>
      <w:r w:rsidRPr="001E7AE1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3.8.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Працівники клубу повинні проходити курси підвищення кваліфікації, які діють при обласному навчально-методичному центрі культури.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3.9.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Атестація працівників клубу здійснюється атестаційною комісією.</w:t>
      </w:r>
    </w:p>
    <w:p w:rsidR="00591F19" w:rsidRDefault="00591F19" w:rsidP="001E7AE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0A72" w:rsidRDefault="007D2B55" w:rsidP="007D2B55">
      <w:pPr>
        <w:pStyle w:val="a4"/>
        <w:tabs>
          <w:tab w:val="left" w:pos="3828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72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E0A72" w:rsidRPr="001E7AE1">
        <w:rPr>
          <w:rFonts w:ascii="Times New Roman" w:hAnsi="Times New Roman" w:cs="Times New Roman"/>
          <w:b/>
          <w:sz w:val="28"/>
          <w:szCs w:val="28"/>
        </w:rPr>
        <w:t>Управління клубом</w:t>
      </w:r>
    </w:p>
    <w:p w:rsidR="00591F19" w:rsidRPr="001E7AE1" w:rsidRDefault="00591F19" w:rsidP="00591F19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4.1.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Клуб підпорядкований Могилів-Подільській міській раді Могилів-Подільського району Вінницької області.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4.2.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Керівництво клубом здійснюється директором, завідуючим.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621A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4.3.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закладу призначаються на посади і звільняються з посад відповідно до законодавства України та кваліфікаційних вимог згідно наказу Міністерства культури і мистецт</w:t>
      </w:r>
      <w:r w:rsidR="00621ABC">
        <w:rPr>
          <w:rFonts w:ascii="Times New Roman" w:hAnsi="Times New Roman" w:cs="Times New Roman"/>
          <w:sz w:val="28"/>
          <w:szCs w:val="28"/>
        </w:rPr>
        <w:t>в України від 14.04.2000р</w:t>
      </w:r>
      <w:r w:rsidRPr="001E7AE1">
        <w:rPr>
          <w:rFonts w:ascii="Times New Roman" w:hAnsi="Times New Roman" w:cs="Times New Roman"/>
          <w:sz w:val="28"/>
          <w:szCs w:val="28"/>
        </w:rPr>
        <w:t>.</w:t>
      </w:r>
      <w:r w:rsidR="00621ABC" w:rsidRPr="00621ABC">
        <w:rPr>
          <w:rFonts w:ascii="Times New Roman" w:hAnsi="Times New Roman" w:cs="Times New Roman"/>
          <w:sz w:val="28"/>
          <w:szCs w:val="28"/>
        </w:rPr>
        <w:t xml:space="preserve"> №168</w:t>
      </w:r>
      <w:r w:rsidR="00621ABC">
        <w:rPr>
          <w:rFonts w:ascii="Times New Roman" w:hAnsi="Times New Roman" w:cs="Times New Roman"/>
          <w:sz w:val="28"/>
          <w:szCs w:val="28"/>
        </w:rPr>
        <w:t>.</w:t>
      </w:r>
    </w:p>
    <w:p w:rsidR="00621ABC" w:rsidRPr="00621ABC" w:rsidRDefault="00621ABC" w:rsidP="00621A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4.4.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 xml:space="preserve">- самостійно вирішує питання діяльності клубного закладу; 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здійснює керівництво колективом клубного закладу;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культурно-дозвіллєвих заходів, організаційно-масової роботи закладу, його структурних підрозділів та клубних формувань, створює необхідні умови для розвитку народної творчості, культурно</w:t>
      </w:r>
      <w:r w:rsidR="00621ABC">
        <w:rPr>
          <w:rFonts w:ascii="Times New Roman" w:hAnsi="Times New Roman" w:cs="Times New Roman"/>
          <w:sz w:val="28"/>
          <w:szCs w:val="28"/>
        </w:rPr>
        <w:t xml:space="preserve"> </w:t>
      </w:r>
      <w:r w:rsidRPr="001E7AE1">
        <w:rPr>
          <w:rFonts w:ascii="Times New Roman" w:hAnsi="Times New Roman" w:cs="Times New Roman"/>
          <w:sz w:val="28"/>
          <w:szCs w:val="28"/>
        </w:rPr>
        <w:t>-</w:t>
      </w:r>
      <w:r w:rsidR="00621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E1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Pr="001E7AE1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представляє заклад у всіх підприємствах, установах та організаціях і відповідає перед засновником  за результати діяльності закладу;</w:t>
      </w:r>
    </w:p>
    <w:p w:rsidR="005A402C" w:rsidRPr="001E7AE1" w:rsidRDefault="005A402C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lastRenderedPageBreak/>
        <w:t>- несе відповідальність за виконання покладених на заклад завдань, результати</w:t>
      </w: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фінансово-господарської діяльності, стан і збереження майна, переданого в оперативне управління клубного закладу.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4.5.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клубний заклад, затверджуют</w:t>
      </w:r>
      <w:r w:rsidR="007D2B55">
        <w:rPr>
          <w:rFonts w:ascii="Times New Roman" w:hAnsi="Times New Roman" w:cs="Times New Roman"/>
          <w:sz w:val="28"/>
          <w:szCs w:val="28"/>
        </w:rPr>
        <w:t>ься засновником за погодженням н</w:t>
      </w:r>
      <w:r w:rsidRPr="001E7AE1">
        <w:rPr>
          <w:rFonts w:ascii="Times New Roman" w:hAnsi="Times New Roman" w:cs="Times New Roman"/>
          <w:sz w:val="28"/>
          <w:szCs w:val="28"/>
        </w:rPr>
        <w:t>ачальника управління мистецької політики і ресурсів.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4.6.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терміни встановленими уповноваженим органом з питань мистецької політики і ресурсів.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4.7.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4.8.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управління мистецької політики і ресурсів.</w:t>
      </w:r>
    </w:p>
    <w:p w:rsidR="00591F19" w:rsidRPr="001E7AE1" w:rsidRDefault="00591F19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2F1226" w:rsidP="002F1226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="000E0A72" w:rsidRPr="001E7AE1">
        <w:rPr>
          <w:rFonts w:ascii="Times New Roman" w:hAnsi="Times New Roman" w:cs="Times New Roman"/>
          <w:b/>
          <w:sz w:val="28"/>
          <w:szCs w:val="28"/>
        </w:rPr>
        <w:t>Фінансово-господа</w:t>
      </w:r>
      <w:r w:rsidR="00FA5EB0">
        <w:rPr>
          <w:rFonts w:ascii="Times New Roman" w:hAnsi="Times New Roman" w:cs="Times New Roman"/>
          <w:b/>
          <w:sz w:val="28"/>
          <w:szCs w:val="28"/>
        </w:rPr>
        <w:t>рська діяльність клуб</w:t>
      </w:r>
      <w:r w:rsidR="000E0A72" w:rsidRPr="001E7AE1">
        <w:rPr>
          <w:rFonts w:ascii="Times New Roman" w:hAnsi="Times New Roman" w:cs="Times New Roman"/>
          <w:b/>
          <w:sz w:val="28"/>
          <w:szCs w:val="28"/>
        </w:rPr>
        <w:t>у</w:t>
      </w:r>
    </w:p>
    <w:p w:rsidR="00591F19" w:rsidRPr="001E7AE1" w:rsidRDefault="00591F19" w:rsidP="00591F19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5.1.</w:t>
      </w:r>
      <w:r w:rsidR="00621ABC">
        <w:rPr>
          <w:rFonts w:ascii="Times New Roman" w:hAnsi="Times New Roman" w:cs="Times New Roman"/>
          <w:sz w:val="28"/>
          <w:szCs w:val="28"/>
        </w:rPr>
        <w:t xml:space="preserve"> </w:t>
      </w:r>
      <w:r w:rsidRPr="001E7AE1">
        <w:rPr>
          <w:rFonts w:ascii="Times New Roman" w:hAnsi="Times New Roman" w:cs="Times New Roman"/>
          <w:sz w:val="28"/>
          <w:szCs w:val="28"/>
        </w:rPr>
        <w:t>Фінансово-господарська діяльність клубу здійснюється відповідно до законодавства України та цього Положення.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5.2.</w:t>
      </w:r>
      <w:r w:rsidRPr="001E7AE1">
        <w:rPr>
          <w:rFonts w:ascii="Times New Roman" w:hAnsi="Times New Roman" w:cs="Times New Roman"/>
          <w:sz w:val="28"/>
          <w:szCs w:val="28"/>
        </w:rPr>
        <w:t xml:space="preserve"> Фінансування клубу здійснюється за рахунок коштів місцевого бюджету, додаткових джерел фінансування та інших надходжень, не заборонених законодавством України.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5.3.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клубу є: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кошти, одержані від надання платних послуг відповідно до чинного законодавства України;</w:t>
      </w: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добровільні грошові внески, кошти, отримані клубним закладом з додаткових джерел фінансування, використовуються для провадження діяльності, передбаченої Положенням.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5.4.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користуватися майном, наданим засновником відповідно до законодавства та</w:t>
      </w:r>
    </w:p>
    <w:p w:rsidR="000E0A72" w:rsidRPr="001E7AE1" w:rsidRDefault="004C70CA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0A72" w:rsidRPr="001E7AE1">
        <w:rPr>
          <w:rFonts w:ascii="Times New Roman" w:hAnsi="Times New Roman" w:cs="Times New Roman"/>
          <w:sz w:val="28"/>
          <w:szCs w:val="28"/>
        </w:rPr>
        <w:t>оложення;</w:t>
      </w: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 w:rsidR="004C70CA">
        <w:rPr>
          <w:rFonts w:ascii="Times New Roman" w:hAnsi="Times New Roman" w:cs="Times New Roman"/>
          <w:sz w:val="28"/>
          <w:szCs w:val="28"/>
        </w:rPr>
        <w:t>законодавству України та цьому П</w:t>
      </w:r>
      <w:r w:rsidRPr="001E7AE1">
        <w:rPr>
          <w:rFonts w:ascii="Times New Roman" w:hAnsi="Times New Roman" w:cs="Times New Roman"/>
          <w:sz w:val="28"/>
          <w:szCs w:val="28"/>
        </w:rPr>
        <w:t>оложенню.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5.5.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клубу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5.6.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Приміщення клубу перебуває на балансі управління мистецької політики і ресурсів Могилів-Подільської міської ради Могилів-Подільського району Вінницької області.</w:t>
      </w: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lastRenderedPageBreak/>
        <w:t>5.7.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</w:t>
      </w:r>
      <w:r w:rsidR="00D03901">
        <w:rPr>
          <w:rFonts w:ascii="Times New Roman" w:hAnsi="Times New Roman" w:cs="Times New Roman"/>
          <w:sz w:val="28"/>
          <w:szCs w:val="28"/>
        </w:rPr>
        <w:t>іку та звітності в клубі</w:t>
      </w:r>
      <w:r w:rsidRPr="001E7AE1">
        <w:rPr>
          <w:rFonts w:ascii="Times New Roman" w:hAnsi="Times New Roman" w:cs="Times New Roman"/>
          <w:sz w:val="28"/>
          <w:szCs w:val="28"/>
        </w:rPr>
        <w:t xml:space="preserve"> здійснюється бухгалтерією управління мистецької політики і ресурсів Могилів-Подільської міської ради Могилів-Подільс</w:t>
      </w:r>
      <w:r w:rsidR="00EC53EF">
        <w:rPr>
          <w:rFonts w:ascii="Times New Roman" w:hAnsi="Times New Roman" w:cs="Times New Roman"/>
          <w:sz w:val="28"/>
          <w:szCs w:val="28"/>
        </w:rPr>
        <w:t xml:space="preserve">ького району Вінницької області,  визначене </w:t>
      </w:r>
      <w:r w:rsidRPr="001E7AE1">
        <w:rPr>
          <w:rFonts w:ascii="Times New Roman" w:hAnsi="Times New Roman" w:cs="Times New Roman"/>
          <w:sz w:val="28"/>
          <w:szCs w:val="28"/>
        </w:rPr>
        <w:t>чинним законодавством України.</w:t>
      </w:r>
    </w:p>
    <w:p w:rsidR="00591F19" w:rsidRDefault="00591F19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591F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E1">
        <w:rPr>
          <w:rFonts w:ascii="Times New Roman" w:hAnsi="Times New Roman" w:cs="Times New Roman"/>
          <w:b/>
          <w:sz w:val="28"/>
          <w:szCs w:val="28"/>
        </w:rPr>
        <w:t>6. Припинення діяльності клубу</w:t>
      </w:r>
    </w:p>
    <w:p w:rsidR="00591F19" w:rsidRPr="001E7AE1" w:rsidRDefault="00591F19" w:rsidP="00591F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6.1.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Припинення діяльності клубу здійснюється відповідно до чинного законодавства України.</w:t>
      </w:r>
    </w:p>
    <w:p w:rsidR="00591F19" w:rsidRDefault="00591F19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1F19" w:rsidRDefault="00591F19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1F19" w:rsidRDefault="00591F19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02AB" w:rsidRDefault="00B602AB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1F19" w:rsidRDefault="00591F19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1B41" w:rsidRDefault="00AC1B41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1B41" w:rsidRPr="001E7AE1" w:rsidRDefault="00AC1B41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                  Тетяна БОРИСОВА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90A" w:rsidRPr="001E7AE1" w:rsidRDefault="0075290A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5290A" w:rsidRPr="001E7AE1" w:rsidSect="00A973B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D798F"/>
    <w:multiLevelType w:val="hybridMultilevel"/>
    <w:tmpl w:val="82F43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D4C2E"/>
    <w:multiLevelType w:val="hybridMultilevel"/>
    <w:tmpl w:val="CFD01330"/>
    <w:lvl w:ilvl="0" w:tplc="610A1D9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0A72"/>
    <w:rsid w:val="000E0A72"/>
    <w:rsid w:val="001D49AF"/>
    <w:rsid w:val="001E7AE1"/>
    <w:rsid w:val="002F1226"/>
    <w:rsid w:val="00350C96"/>
    <w:rsid w:val="00414858"/>
    <w:rsid w:val="00422926"/>
    <w:rsid w:val="004C70CA"/>
    <w:rsid w:val="00591F19"/>
    <w:rsid w:val="00595751"/>
    <w:rsid w:val="005A402C"/>
    <w:rsid w:val="00621ABC"/>
    <w:rsid w:val="006D4D6E"/>
    <w:rsid w:val="006D6E3A"/>
    <w:rsid w:val="006D7F37"/>
    <w:rsid w:val="0075290A"/>
    <w:rsid w:val="007D2B55"/>
    <w:rsid w:val="00832B07"/>
    <w:rsid w:val="00883D69"/>
    <w:rsid w:val="008B1624"/>
    <w:rsid w:val="008B4A35"/>
    <w:rsid w:val="00A32725"/>
    <w:rsid w:val="00AC1B41"/>
    <w:rsid w:val="00B602AB"/>
    <w:rsid w:val="00B95AFE"/>
    <w:rsid w:val="00CC2DC2"/>
    <w:rsid w:val="00D03901"/>
    <w:rsid w:val="00D57022"/>
    <w:rsid w:val="00EC53EF"/>
    <w:rsid w:val="00ED571C"/>
    <w:rsid w:val="00FA5EB0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FD44"/>
  <w15:docId w15:val="{FA0668D9-A74F-454D-9808-14F7168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72"/>
    <w:pPr>
      <w:ind w:left="720"/>
      <w:contextualSpacing/>
    </w:pPr>
  </w:style>
  <w:style w:type="paragraph" w:styleId="a4">
    <w:name w:val="No Spacing"/>
    <w:uiPriority w:val="1"/>
    <w:qFormat/>
    <w:rsid w:val="00832B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5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5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234DF-3E97-4931-98D5-9B273499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6108</Words>
  <Characters>3482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27</cp:revision>
  <cp:lastPrinted>2021-03-31T13:10:00Z</cp:lastPrinted>
  <dcterms:created xsi:type="dcterms:W3CDTF">2021-02-03T15:40:00Z</dcterms:created>
  <dcterms:modified xsi:type="dcterms:W3CDTF">2021-04-13T05:04:00Z</dcterms:modified>
</cp:coreProperties>
</file>