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6B" w:rsidRDefault="0041156B" w:rsidP="0041156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156B" w:rsidRPr="008C1F0C" w:rsidRDefault="0041156B" w:rsidP="0041156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3C08E78" wp14:editId="7D265D6B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6B" w:rsidRPr="008C1F0C" w:rsidRDefault="0041156B" w:rsidP="0041156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1156B" w:rsidRPr="008C1F0C" w:rsidRDefault="0041156B" w:rsidP="0041156B">
      <w:pPr>
        <w:autoSpaceDE w:val="0"/>
        <w:autoSpaceDN w:val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4068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                                                             </w:t>
      </w:r>
    </w:p>
    <w:p w:rsidR="0041156B" w:rsidRPr="008C1F0C" w:rsidRDefault="0041156B" w:rsidP="0041156B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8C1F0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97126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855</w:t>
      </w:r>
    </w:p>
    <w:p w:rsidR="0041156B" w:rsidRPr="008C1F0C" w:rsidRDefault="0041156B" w:rsidP="0041156B">
      <w:pPr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41156B" w:rsidRPr="008C1F0C" w:rsidTr="00232839">
        <w:trPr>
          <w:trHeight w:val="618"/>
        </w:trPr>
        <w:tc>
          <w:tcPr>
            <w:tcW w:w="1313" w:type="pct"/>
            <w:hideMark/>
          </w:tcPr>
          <w:p w:rsidR="0041156B" w:rsidRPr="008C1F0C" w:rsidRDefault="0041156B" w:rsidP="0041156B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41156B" w:rsidRPr="008C1F0C" w:rsidRDefault="0041156B" w:rsidP="00232839">
            <w:pPr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:rsidR="0041156B" w:rsidRPr="008C1F0C" w:rsidRDefault="0041156B" w:rsidP="00232839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41156B" w:rsidRPr="008C1F0C" w:rsidRDefault="0041156B" w:rsidP="0023283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41156B" w:rsidRPr="008C1F0C" w:rsidRDefault="0041156B" w:rsidP="0023283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41156B" w:rsidRPr="008C1F0C" w:rsidRDefault="0041156B" w:rsidP="0023283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3" w:type="pct"/>
          </w:tcPr>
          <w:p w:rsidR="0041156B" w:rsidRPr="008C1F0C" w:rsidRDefault="0041156B" w:rsidP="0023283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0" w:type="pct"/>
          </w:tcPr>
          <w:p w:rsidR="0041156B" w:rsidRPr="008C1F0C" w:rsidRDefault="0041156B" w:rsidP="0023283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</w:tbl>
    <w:p w:rsidR="0041156B" w:rsidRDefault="0041156B" w:rsidP="0041156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156B" w:rsidRDefault="00A14B44" w:rsidP="0041156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</w:t>
      </w:r>
      <w:r w:rsidR="003C6E89">
        <w:rPr>
          <w:rFonts w:ascii="Times New Roman" w:hAnsi="Times New Roman"/>
          <w:b/>
          <w:sz w:val="28"/>
          <w:szCs w:val="28"/>
        </w:rPr>
        <w:t>н</w:t>
      </w:r>
      <w:r w:rsidR="00380A9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29 сесії міської ради 8 скликання </w:t>
      </w:r>
    </w:p>
    <w:p w:rsidR="00427431" w:rsidRDefault="0041156B" w:rsidP="0041156B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від 10.01.2023р. №684</w:t>
      </w:r>
      <w:r w:rsidR="00A14B44">
        <w:rPr>
          <w:rFonts w:ascii="Times New Roman" w:hAnsi="Times New Roman"/>
          <w:b/>
          <w:sz w:val="28"/>
          <w:szCs w:val="28"/>
        </w:rPr>
        <w:t xml:space="preserve"> «</w:t>
      </w:r>
      <w:r w:rsidR="00AA3E2C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Про </w:t>
      </w:r>
      <w:r w:rsidR="00A14B44">
        <w:rPr>
          <w:rFonts w:ascii="Times New Roman" w:eastAsia="Batang" w:hAnsi="Times New Roman"/>
          <w:b/>
          <w:sz w:val="28"/>
          <w:szCs w:val="28"/>
          <w:lang w:eastAsia="uk-UA"/>
        </w:rPr>
        <w:t>за</w:t>
      </w:r>
      <w:r w:rsidR="00427431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твердження </w:t>
      </w:r>
      <w:r w:rsidR="00667039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розподілу вільного залишку, </w:t>
      </w:r>
    </w:p>
    <w:p w:rsidR="00A14B44" w:rsidRDefault="00667039" w:rsidP="0041156B">
      <w:pPr>
        <w:spacing w:line="240" w:lineRule="auto"/>
        <w:jc w:val="center"/>
        <w:outlineLvl w:val="0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що склався станом </w:t>
      </w:r>
      <w:r w:rsidR="00A14B44">
        <w:rPr>
          <w:rFonts w:ascii="Times New Roman" w:eastAsia="Batang" w:hAnsi="Times New Roman"/>
          <w:b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</w:t>
      </w:r>
    </w:p>
    <w:p w:rsidR="00A14B44" w:rsidRDefault="00A14B44" w:rsidP="0041156B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Могилів-Подільського району Вінницької області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4B44" w:rsidRDefault="00A14B44" w:rsidP="00A14B44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4B44" w:rsidRDefault="0041156B" w:rsidP="0041156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      Керуючись ст. 26 Закону України «Про місцеве самоврядування в Україні», </w:t>
      </w:r>
      <w:proofErr w:type="spellStart"/>
      <w:r w:rsidR="00A14B44">
        <w:rPr>
          <w:rFonts w:ascii="Times New Roman" w:eastAsia="Batang" w:hAnsi="Times New Roman"/>
          <w:sz w:val="28"/>
          <w:szCs w:val="28"/>
          <w:lang w:eastAsia="uk-UA"/>
        </w:rPr>
        <w:t>ст.ст</w:t>
      </w:r>
      <w:proofErr w:type="spellEnd"/>
      <w:r w:rsidR="00A14B44">
        <w:rPr>
          <w:rFonts w:ascii="Times New Roman" w:eastAsia="Batang" w:hAnsi="Times New Roman"/>
          <w:sz w:val="28"/>
          <w:szCs w:val="28"/>
          <w:lang w:eastAsia="uk-UA"/>
        </w:rPr>
        <w:t>. 71,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>72,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78 Бюджетного кодексу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>України,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 xml:space="preserve">-  </w:t>
      </w:r>
    </w:p>
    <w:p w:rsidR="00A14B44" w:rsidRDefault="00A14B44" w:rsidP="00A14B4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sz w:val="28"/>
          <w:szCs w:val="28"/>
          <w:lang w:eastAsia="uk-UA"/>
        </w:rPr>
      </w:pPr>
    </w:p>
    <w:p w:rsidR="00A14B44" w:rsidRPr="0041156B" w:rsidRDefault="0041156B" w:rsidP="00A14B44">
      <w:pPr>
        <w:autoSpaceDE w:val="0"/>
        <w:autoSpaceDN w:val="0"/>
        <w:spacing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>міська рада ВИРІШИЛА</w:t>
      </w:r>
      <w:r w:rsidR="00A14B44" w:rsidRPr="0041156B">
        <w:rPr>
          <w:rFonts w:ascii="Times New Roman" w:eastAsia="Batang" w:hAnsi="Times New Roman"/>
          <w:b/>
          <w:sz w:val="28"/>
          <w:szCs w:val="28"/>
          <w:lang w:eastAsia="uk-UA"/>
        </w:rPr>
        <w:t>:</w:t>
      </w:r>
    </w:p>
    <w:p w:rsidR="00A14B44" w:rsidRDefault="00A14B44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14B44" w:rsidRDefault="00A14B44" w:rsidP="0041156B">
      <w:pPr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рішення 29 сесії міської ради 8 скликання від 10.01.2023р. №684 «</w:t>
      </w:r>
      <w:r w:rsidR="00AA3E2C">
        <w:rPr>
          <w:rFonts w:ascii="Times New Roman" w:eastAsia="Batang" w:hAnsi="Times New Roman"/>
          <w:sz w:val="28"/>
          <w:szCs w:val="28"/>
          <w:lang w:eastAsia="uk-UA"/>
        </w:rPr>
        <w:t xml:space="preserve">Про затвердження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розподілу </w:t>
      </w:r>
      <w:r w:rsidR="00667039">
        <w:rPr>
          <w:rFonts w:ascii="Times New Roman" w:eastAsia="Batang" w:hAnsi="Times New Roman"/>
          <w:sz w:val="28"/>
          <w:szCs w:val="28"/>
          <w:lang w:eastAsia="uk-UA"/>
        </w:rPr>
        <w:t xml:space="preserve">вільного </w:t>
      </w:r>
      <w:r w:rsidR="00AA3E2C">
        <w:rPr>
          <w:rFonts w:ascii="Times New Roman" w:eastAsia="Batang" w:hAnsi="Times New Roman"/>
          <w:sz w:val="28"/>
          <w:szCs w:val="28"/>
          <w:lang w:eastAsia="uk-UA"/>
        </w:rPr>
        <w:t xml:space="preserve">залишку, що </w:t>
      </w:r>
      <w:r w:rsidR="0041156B">
        <w:rPr>
          <w:rFonts w:ascii="Times New Roman" w:eastAsia="Batang" w:hAnsi="Times New Roman"/>
          <w:sz w:val="28"/>
          <w:szCs w:val="28"/>
          <w:lang w:eastAsia="uk-UA"/>
        </w:rPr>
        <w:t xml:space="preserve">склався станом </w:t>
      </w:r>
      <w:r>
        <w:rPr>
          <w:rFonts w:ascii="Times New Roman" w:eastAsia="Batang" w:hAnsi="Times New Roman"/>
          <w:sz w:val="28"/>
          <w:szCs w:val="28"/>
          <w:lang w:eastAsia="uk-UA"/>
        </w:rPr>
        <w:t>на 01.01.2023р. по загальному та спеціальному фондах бюджету Могилів-Подільської міської територіальної громади Могилів</w:t>
      </w:r>
      <w:r w:rsidR="00667039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-Подільського району Вінницької області</w:t>
      </w:r>
      <w:r>
        <w:rPr>
          <w:rFonts w:ascii="Times New Roman" w:hAnsi="Times New Roman"/>
          <w:sz w:val="28"/>
          <w:szCs w:val="28"/>
        </w:rPr>
        <w:t>» згідно з додатками 1 та 2, що додаються, а саме:</w:t>
      </w:r>
    </w:p>
    <w:p w:rsidR="00A14B44" w:rsidRDefault="0040397F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44">
        <w:rPr>
          <w:rFonts w:ascii="Times New Roman" w:hAnsi="Times New Roman"/>
          <w:sz w:val="28"/>
          <w:szCs w:val="28"/>
        </w:rPr>
        <w:t>Внести</w:t>
      </w:r>
      <w:proofErr w:type="spellEnd"/>
      <w:r w:rsidR="00A14B44">
        <w:rPr>
          <w:rFonts w:ascii="Times New Roman" w:hAnsi="Times New Roman"/>
          <w:sz w:val="28"/>
          <w:szCs w:val="28"/>
        </w:rPr>
        <w:t xml:space="preserve"> зміни до кошторисних призначень управління освіти Могилів-Подільської міської ради згідно з додатком</w:t>
      </w:r>
      <w:r w:rsidR="0041156B">
        <w:rPr>
          <w:rFonts w:ascii="Times New Roman" w:hAnsi="Times New Roman"/>
          <w:sz w:val="28"/>
          <w:szCs w:val="28"/>
        </w:rPr>
        <w:t xml:space="preserve"> </w:t>
      </w:r>
      <w:r w:rsidR="00A14B44">
        <w:rPr>
          <w:rFonts w:ascii="Times New Roman" w:hAnsi="Times New Roman"/>
          <w:sz w:val="28"/>
          <w:szCs w:val="28"/>
        </w:rPr>
        <w:t>1, що додається.</w:t>
      </w:r>
    </w:p>
    <w:p w:rsidR="00A14B44" w:rsidRPr="0041156B" w:rsidRDefault="0041156B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загальному фонду </w:t>
      </w:r>
      <w:r w:rsidRPr="0041156B">
        <w:rPr>
          <w:rFonts w:ascii="Times New Roman" w:hAnsi="Times New Roman"/>
          <w:b/>
          <w:sz w:val="28"/>
          <w:szCs w:val="28"/>
        </w:rPr>
        <w:t>з</w:t>
      </w:r>
      <w:r w:rsidR="00A14B44" w:rsidRPr="0041156B">
        <w:rPr>
          <w:rFonts w:ascii="Times New Roman" w:hAnsi="Times New Roman"/>
          <w:b/>
          <w:sz w:val="28"/>
          <w:szCs w:val="28"/>
        </w:rPr>
        <w:t>меншити бюджетні призначення по:</w:t>
      </w:r>
    </w:p>
    <w:p w:rsidR="00F245F5" w:rsidRDefault="00A14B44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</w:t>
      </w:r>
      <w:r w:rsidR="00380A9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021 КЕКВ 2210 на суму 52000 грн.</w:t>
      </w:r>
    </w:p>
    <w:p w:rsidR="0041156B" w:rsidRDefault="0041156B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14B44" w:rsidRDefault="0040397F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44">
        <w:rPr>
          <w:rFonts w:ascii="Times New Roman" w:hAnsi="Times New Roman"/>
          <w:sz w:val="28"/>
          <w:szCs w:val="28"/>
        </w:rPr>
        <w:t>Внести</w:t>
      </w:r>
      <w:proofErr w:type="spellEnd"/>
      <w:r w:rsidR="00A14B44">
        <w:rPr>
          <w:rFonts w:ascii="Times New Roman" w:hAnsi="Times New Roman"/>
          <w:sz w:val="28"/>
          <w:szCs w:val="28"/>
        </w:rPr>
        <w:t xml:space="preserve"> зміни до кошторисних призначень управління культури та інформаційної діяльності Могилів-Подільської міської ради</w:t>
      </w:r>
      <w:r>
        <w:rPr>
          <w:rFonts w:ascii="Times New Roman" w:hAnsi="Times New Roman"/>
          <w:sz w:val="28"/>
          <w:szCs w:val="28"/>
        </w:rPr>
        <w:t>, які виділені</w:t>
      </w:r>
      <w:r w:rsidR="00A14B44">
        <w:rPr>
          <w:rFonts w:ascii="Times New Roman" w:hAnsi="Times New Roman"/>
          <w:sz w:val="28"/>
          <w:szCs w:val="28"/>
        </w:rPr>
        <w:t xml:space="preserve"> рішенням 32 сесії міської ради 8 скликання від 16.06.2023р. №766 згідно з додатком 1, що додається.</w:t>
      </w:r>
    </w:p>
    <w:p w:rsidR="00A14B44" w:rsidRDefault="0041156B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спеціальному фонду з</w:t>
      </w:r>
      <w:r w:rsidR="00A14B44" w:rsidRPr="0041156B">
        <w:rPr>
          <w:rFonts w:ascii="Times New Roman" w:hAnsi="Times New Roman"/>
          <w:b/>
          <w:sz w:val="28"/>
          <w:szCs w:val="28"/>
        </w:rPr>
        <w:t>меншити</w:t>
      </w:r>
      <w:r w:rsidR="00A14B44">
        <w:rPr>
          <w:rFonts w:ascii="Times New Roman" w:hAnsi="Times New Roman"/>
          <w:sz w:val="28"/>
          <w:szCs w:val="28"/>
        </w:rPr>
        <w:t xml:space="preserve"> КПКВ 1011080 КЕКВ 3132 на суму 290000 грн.</w:t>
      </w:r>
    </w:p>
    <w:p w:rsidR="0041156B" w:rsidRPr="0041156B" w:rsidRDefault="0041156B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14B44" w:rsidRDefault="0040397F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44">
        <w:rPr>
          <w:rFonts w:ascii="Times New Roman" w:hAnsi="Times New Roman"/>
          <w:sz w:val="28"/>
          <w:szCs w:val="28"/>
        </w:rPr>
        <w:t>Внести</w:t>
      </w:r>
      <w:proofErr w:type="spellEnd"/>
      <w:r w:rsidR="00A14B44">
        <w:rPr>
          <w:rFonts w:ascii="Times New Roman" w:hAnsi="Times New Roman"/>
          <w:sz w:val="28"/>
          <w:szCs w:val="28"/>
        </w:rPr>
        <w:t xml:space="preserve"> зміни до кошторисних призначень фінансово-економічного управління Могилів-Подільської міської ради згідно з додатком 1, що додається.</w:t>
      </w:r>
    </w:p>
    <w:p w:rsidR="00667039" w:rsidRDefault="00667039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DC433A" w:rsidRPr="0041156B" w:rsidRDefault="0041156B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спеціальному фонду </w:t>
      </w:r>
      <w:r w:rsidRPr="0041156B">
        <w:rPr>
          <w:rFonts w:ascii="Times New Roman" w:hAnsi="Times New Roman"/>
          <w:b/>
          <w:sz w:val="28"/>
          <w:szCs w:val="28"/>
        </w:rPr>
        <w:t>з</w:t>
      </w:r>
      <w:r w:rsidR="00DC433A" w:rsidRPr="0041156B">
        <w:rPr>
          <w:rFonts w:ascii="Times New Roman" w:hAnsi="Times New Roman"/>
          <w:b/>
          <w:sz w:val="28"/>
          <w:szCs w:val="28"/>
        </w:rPr>
        <w:t>більшити бюджетні призначення по:</w:t>
      </w:r>
    </w:p>
    <w:p w:rsidR="00DC433A" w:rsidRDefault="00DC433A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3</w:t>
      </w:r>
      <w:r w:rsidR="005239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19770 КЕКВ 3220 на суму 52000 грн </w:t>
      </w:r>
      <w:r w:rsidR="000176A3">
        <w:rPr>
          <w:rFonts w:ascii="Times New Roman" w:hAnsi="Times New Roman"/>
          <w:sz w:val="28"/>
          <w:szCs w:val="28"/>
        </w:rPr>
        <w:t xml:space="preserve">- субвенція обласному бюджету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придбання шкільних автобусів.</w:t>
      </w:r>
    </w:p>
    <w:p w:rsidR="00DC433A" w:rsidRPr="0041156B" w:rsidRDefault="0041156B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загальному фонду </w:t>
      </w:r>
      <w:r w:rsidRPr="0041156B">
        <w:rPr>
          <w:rFonts w:ascii="Times New Roman" w:hAnsi="Times New Roman"/>
          <w:b/>
          <w:sz w:val="28"/>
          <w:szCs w:val="28"/>
        </w:rPr>
        <w:t>з</w:t>
      </w:r>
      <w:r w:rsidR="00DC433A" w:rsidRPr="0041156B">
        <w:rPr>
          <w:rFonts w:ascii="Times New Roman" w:hAnsi="Times New Roman"/>
          <w:b/>
          <w:sz w:val="28"/>
          <w:szCs w:val="28"/>
        </w:rPr>
        <w:t>більшити бюджетні призначення по:</w:t>
      </w:r>
    </w:p>
    <w:p w:rsidR="00DC433A" w:rsidRDefault="00DC433A" w:rsidP="00A14B44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 3719800 КЕКВ 2620 на суму 290000 грн </w:t>
      </w:r>
      <w:r w:rsidR="004115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субвенція державному бюджету на фінансування </w:t>
      </w:r>
      <w:r w:rsidR="00AA3E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рограми «Поліцейський офіцер громади Могилів</w:t>
      </w:r>
      <w:r w:rsidR="006670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-Подільської міської територіальної громади» на 2023-2025 роки.</w:t>
      </w:r>
    </w:p>
    <w:p w:rsidR="00DC433A" w:rsidRDefault="00DC433A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Передати кошти із загального фонду бюджету до спеціального фонду бюджету (бюджету розвитку) в сумі 52000 грн згідно з додатком 2, що додається.</w:t>
      </w:r>
    </w:p>
    <w:p w:rsidR="00DC433A" w:rsidRDefault="00DC433A" w:rsidP="0041156B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1156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Переда</w:t>
      </w:r>
      <w:r w:rsidR="0041156B">
        <w:rPr>
          <w:rFonts w:ascii="Times New Roman" w:hAnsi="Times New Roman"/>
          <w:sz w:val="28"/>
          <w:szCs w:val="28"/>
        </w:rPr>
        <w:t xml:space="preserve">ти кошти із спеціального фонду </w:t>
      </w:r>
      <w:r>
        <w:rPr>
          <w:rFonts w:ascii="Times New Roman" w:hAnsi="Times New Roman"/>
          <w:sz w:val="28"/>
          <w:szCs w:val="28"/>
        </w:rPr>
        <w:t>бюджету (бюджету розвитку) до загального фонду бюджету в сумі 290000 грн</w:t>
      </w:r>
      <w:r w:rsidR="00B72C4B">
        <w:rPr>
          <w:rFonts w:ascii="Times New Roman" w:hAnsi="Times New Roman"/>
          <w:sz w:val="28"/>
          <w:szCs w:val="28"/>
        </w:rPr>
        <w:t xml:space="preserve"> згідно з додатком 2, що додається</w:t>
      </w:r>
      <w:r>
        <w:rPr>
          <w:rFonts w:ascii="Times New Roman" w:hAnsi="Times New Roman"/>
          <w:sz w:val="28"/>
          <w:szCs w:val="28"/>
        </w:rPr>
        <w:t>.</w:t>
      </w:r>
    </w:p>
    <w:p w:rsidR="00A14B44" w:rsidRDefault="00DC433A" w:rsidP="0041156B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41156B">
        <w:rPr>
          <w:rFonts w:ascii="Times New Roman" w:eastAsia="Batang" w:hAnsi="Times New Roman"/>
          <w:b/>
          <w:sz w:val="28"/>
          <w:szCs w:val="28"/>
          <w:lang w:eastAsia="uk-UA"/>
        </w:rPr>
        <w:t>4</w:t>
      </w:r>
      <w:r w:rsidR="00A14B44" w:rsidRPr="0041156B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 xml:space="preserve"> Контроль за викона</w:t>
      </w:r>
      <w:r w:rsidR="0041156B">
        <w:rPr>
          <w:rFonts w:ascii="Times New Roman" w:eastAsia="Batang" w:hAnsi="Times New Roman"/>
          <w:sz w:val="28"/>
          <w:szCs w:val="28"/>
          <w:lang w:eastAsia="uk-UA"/>
        </w:rPr>
        <w:t xml:space="preserve">нням даного рішення покласти на першого заступника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 xml:space="preserve">міського голови </w:t>
      </w:r>
      <w:proofErr w:type="spellStart"/>
      <w:r w:rsidR="00A14B44">
        <w:rPr>
          <w:rFonts w:ascii="Times New Roman" w:eastAsia="Batang" w:hAnsi="Times New Roman"/>
          <w:sz w:val="28"/>
          <w:szCs w:val="28"/>
          <w:lang w:eastAsia="uk-UA"/>
        </w:rPr>
        <w:t>Безмещука</w:t>
      </w:r>
      <w:proofErr w:type="spellEnd"/>
      <w:r w:rsidR="00A14B44">
        <w:rPr>
          <w:rFonts w:ascii="Times New Roman" w:eastAsia="Batang" w:hAnsi="Times New Roman"/>
          <w:sz w:val="28"/>
          <w:szCs w:val="28"/>
          <w:lang w:eastAsia="uk-UA"/>
        </w:rPr>
        <w:t xml:space="preserve"> П.О. та на постійну комісію </w:t>
      </w:r>
      <w:r w:rsidR="0041156B">
        <w:rPr>
          <w:rFonts w:ascii="Times New Roman" w:eastAsia="Batang" w:hAnsi="Times New Roman"/>
          <w:sz w:val="28"/>
          <w:szCs w:val="28"/>
          <w:lang w:eastAsia="uk-UA"/>
        </w:rPr>
        <w:t xml:space="preserve">міської ради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>з питань фінансів, бюджету, планування соціально-економічного</w:t>
      </w:r>
      <w:r w:rsidR="0041156B">
        <w:rPr>
          <w:rFonts w:ascii="Times New Roman" w:eastAsia="Batang" w:hAnsi="Times New Roman"/>
          <w:sz w:val="28"/>
          <w:szCs w:val="28"/>
          <w:lang w:eastAsia="uk-UA"/>
        </w:rPr>
        <w:t xml:space="preserve"> розвитку, інвестицій та </w:t>
      </w:r>
      <w:r w:rsidR="00A14B44">
        <w:rPr>
          <w:rFonts w:ascii="Times New Roman" w:eastAsia="Batang" w:hAnsi="Times New Roman"/>
          <w:sz w:val="28"/>
          <w:szCs w:val="28"/>
          <w:lang w:eastAsia="uk-UA"/>
        </w:rPr>
        <w:t>міжнародного співробітництва (</w:t>
      </w:r>
      <w:proofErr w:type="spellStart"/>
      <w:r w:rsidR="00A14B44">
        <w:rPr>
          <w:rFonts w:ascii="Times New Roman" w:eastAsia="Batang" w:hAnsi="Times New Roman"/>
          <w:sz w:val="28"/>
          <w:szCs w:val="28"/>
          <w:lang w:eastAsia="uk-UA"/>
        </w:rPr>
        <w:t>Трейбич</w:t>
      </w:r>
      <w:proofErr w:type="spellEnd"/>
      <w:r w:rsidR="00A14B44">
        <w:rPr>
          <w:rFonts w:ascii="Times New Roman" w:eastAsia="Batang" w:hAnsi="Times New Roman"/>
          <w:sz w:val="28"/>
          <w:szCs w:val="28"/>
          <w:lang w:eastAsia="uk-UA"/>
        </w:rPr>
        <w:t xml:space="preserve"> Е.А.).           </w:t>
      </w:r>
    </w:p>
    <w:p w:rsidR="00A14B44" w:rsidRDefault="00A14B44" w:rsidP="0041156B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A14B44" w:rsidRDefault="00A14B44" w:rsidP="00A14B4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41156B" w:rsidRDefault="0041156B" w:rsidP="00A14B4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41156B" w:rsidRDefault="0041156B" w:rsidP="00A14B44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A14B44" w:rsidRDefault="0041156B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14B44">
        <w:rPr>
          <w:rFonts w:ascii="Times New Roman" w:hAnsi="Times New Roman"/>
          <w:sz w:val="28"/>
          <w:szCs w:val="28"/>
        </w:rPr>
        <w:t>Міський голова                                                Геннадій ГЛУХМАНЮК</w:t>
      </w:r>
    </w:p>
    <w:p w:rsidR="00A14B44" w:rsidRDefault="00A14B44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32839" w:rsidRDefault="00232839" w:rsidP="00232839">
      <w:pPr>
        <w:spacing w:line="240" w:lineRule="auto"/>
        <w:rPr>
          <w:rFonts w:ascii="Times New Roman" w:eastAsia="Times New Roman" w:hAnsi="Times New Roman"/>
          <w:sz w:val="1"/>
          <w:szCs w:val="20"/>
          <w:lang w:val="ru-RU" w:eastAsia="ru-RU"/>
        </w:rPr>
        <w:sectPr w:rsidR="00232839" w:rsidSect="00667039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tbl>
      <w:tblPr>
        <w:tblW w:w="151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40"/>
        <w:gridCol w:w="51"/>
        <w:gridCol w:w="1003"/>
        <w:gridCol w:w="400"/>
      </w:tblGrid>
      <w:tr w:rsidR="00232839" w:rsidRPr="00232839" w:rsidTr="00232839">
        <w:trPr>
          <w:trHeight w:hRule="exact" w:val="57"/>
        </w:trPr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1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3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232839">
        <w:trPr>
          <w:trHeight w:hRule="exact" w:val="303"/>
        </w:trPr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3D6D0E" w:rsidRDefault="003D6D0E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Додаток 1</w:t>
            </w:r>
          </w:p>
        </w:tc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232839">
        <w:trPr>
          <w:trHeight w:hRule="exact" w:val="294"/>
        </w:trPr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3D6D0E" w:rsidRDefault="003D6D0E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36 сесії</w:t>
            </w:r>
          </w:p>
        </w:tc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232839">
        <w:trPr>
          <w:trHeight w:hRule="exact" w:val="360"/>
        </w:trPr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3D6D0E" w:rsidRDefault="003D6D0E" w:rsidP="003D6D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232839">
        <w:trPr>
          <w:trHeight w:hRule="exact" w:val="345"/>
        </w:trPr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3D6D0E" w:rsidRDefault="003D6D0E" w:rsidP="00AE6E5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 w:rsidR="00AE6E5D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03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</w:t>
            </w:r>
            <w:r w:rsidR="00AE6E5D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10</w:t>
            </w:r>
            <w:r w:rsidR="00232839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.2023 року №</w:t>
            </w:r>
            <w:r w:rsidR="0097126F" w:rsidRPr="003D6D0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400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46"/>
        <w:tblW w:w="157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764"/>
        <w:gridCol w:w="765"/>
        <w:gridCol w:w="997"/>
        <w:gridCol w:w="1832"/>
        <w:gridCol w:w="922"/>
        <w:gridCol w:w="727"/>
        <w:gridCol w:w="834"/>
        <w:gridCol w:w="698"/>
        <w:gridCol w:w="829"/>
        <w:gridCol w:w="879"/>
        <w:gridCol w:w="835"/>
        <w:gridCol w:w="697"/>
        <w:gridCol w:w="696"/>
        <w:gridCol w:w="697"/>
        <w:gridCol w:w="824"/>
        <w:gridCol w:w="7"/>
        <w:gridCol w:w="22"/>
        <w:gridCol w:w="926"/>
        <w:gridCol w:w="6"/>
        <w:gridCol w:w="977"/>
        <w:gridCol w:w="6"/>
        <w:gridCol w:w="399"/>
        <w:gridCol w:w="6"/>
        <w:gridCol w:w="47"/>
        <w:gridCol w:w="6"/>
      </w:tblGrid>
      <w:tr w:rsidR="00232839" w:rsidRPr="00232839" w:rsidTr="00AA3E2C">
        <w:trPr>
          <w:trHeight w:hRule="exact" w:val="273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149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58" w:type="dxa"/>
            <w:gridSpan w:val="4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trHeight w:hRule="exact" w:val="251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149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458" w:type="dxa"/>
            <w:gridSpan w:val="4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E6E5D" w:rsidRPr="00232839" w:rsidTr="00AA3E2C">
        <w:trPr>
          <w:gridAfter w:val="3"/>
          <w:wAfter w:w="59" w:type="dxa"/>
          <w:trHeight w:hRule="exact" w:val="93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05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4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2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24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435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2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E6E5D" w:rsidRPr="00232839" w:rsidTr="00AA3E2C">
        <w:trPr>
          <w:gridAfter w:val="3"/>
          <w:wAfter w:w="59" w:type="dxa"/>
          <w:trHeight w:hRule="exact" w:val="280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83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6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232839" w:rsidRDefault="00232839" w:rsidP="00232839">
            <w:pPr>
              <w:spacing w:line="240" w:lineRule="auto"/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</w:pPr>
            <w:r w:rsidRPr="0023283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(</w:t>
            </w:r>
            <w:proofErr w:type="spellStart"/>
            <w:r w:rsidRPr="0023283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грн</w:t>
            </w:r>
            <w:proofErr w:type="spellEnd"/>
            <w:r w:rsidRPr="00232839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)</w:t>
            </w:r>
          </w:p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1"/>
          <w:wAfter w:w="6" w:type="dxa"/>
          <w:trHeight w:hRule="exact" w:val="317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Найменування</w:t>
            </w: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3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7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val="ru-RU" w:eastAsia="ru-RU"/>
              </w:rPr>
              <w:t>Разом</w:t>
            </w:r>
          </w:p>
        </w:tc>
        <w:tc>
          <w:tcPr>
            <w:tcW w:w="458" w:type="dxa"/>
            <w:gridSpan w:val="4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A3E2C" w:rsidRPr="00232839" w:rsidTr="00780E3C">
        <w:trPr>
          <w:gridAfter w:val="3"/>
          <w:wAfter w:w="59" w:type="dxa"/>
          <w:trHeight w:hRule="exact" w:val="1066"/>
        </w:trPr>
        <w:tc>
          <w:tcPr>
            <w:tcW w:w="392" w:type="dxa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розвитку</w:t>
            </w: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AA3E2C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</w:p>
          <w:p w:rsidR="00AA3E2C" w:rsidRPr="00AE6E5D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видатки</w:t>
            </w: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AA3E2C" w:rsidRPr="00232839" w:rsidRDefault="00AA3E2C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A3E2C" w:rsidRPr="00232839" w:rsidTr="00780E3C">
        <w:trPr>
          <w:gridAfter w:val="3"/>
          <w:wAfter w:w="59" w:type="dxa"/>
          <w:trHeight w:hRule="exact" w:val="680"/>
        </w:trPr>
        <w:tc>
          <w:tcPr>
            <w:tcW w:w="392" w:type="dxa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оплата</w:t>
            </w:r>
            <w:r w:rsidRPr="00AE6E5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E2C" w:rsidRPr="00AE6E5D" w:rsidRDefault="00AA3E2C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AA3E2C" w:rsidRPr="00232839" w:rsidRDefault="00AA3E2C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05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val="ru-RU" w:eastAsia="ru-RU"/>
              </w:rPr>
              <w:t>16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496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546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43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999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-52 000,00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842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811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43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572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-290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694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342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746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342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544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МІЖБЮДЖЕТНІ ТРАНСФЕРТИ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342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552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3719770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9770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Інші субвенції з місцевого бюджету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52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889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290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290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000,00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3"/>
          <w:wAfter w:w="59" w:type="dxa"/>
          <w:trHeight w:hRule="exact" w:val="280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A3E2C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3E2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238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238</w:t>
            </w:r>
            <w:r w:rsidR="00232839"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AE6E5D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-238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-238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AA3E2C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-238</w:t>
            </w:r>
            <w:r w:rsidR="00232839" w:rsidRPr="0023283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000,00</w:t>
            </w:r>
          </w:p>
        </w:tc>
        <w:tc>
          <w:tcPr>
            <w:tcW w:w="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839" w:rsidRPr="00232839" w:rsidRDefault="00232839" w:rsidP="0023283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32839">
              <w:rPr>
                <w:rFonts w:ascii="Times New Roman" w:eastAsia="Times New Roman" w:hAnsi="Times New Roman"/>
                <w:b/>
                <w:sz w:val="12"/>
                <w:szCs w:val="20"/>
                <w:lang w:val="ru-RU" w:eastAsia="ru-RU"/>
              </w:rPr>
              <w:t>0,00</w:t>
            </w: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E6E5D" w:rsidRPr="00232839" w:rsidTr="00AA3E2C">
        <w:trPr>
          <w:gridAfter w:val="3"/>
          <w:wAfter w:w="59" w:type="dxa"/>
          <w:trHeight w:hRule="exact" w:val="88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5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99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183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92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27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83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698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96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97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24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55" w:type="dxa"/>
            <w:gridSpan w:val="3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83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232839" w:rsidRPr="00232839" w:rsidTr="00AA3E2C">
        <w:trPr>
          <w:gridAfter w:val="2"/>
          <w:wAfter w:w="53" w:type="dxa"/>
          <w:trHeight w:hRule="exact" w:val="74"/>
        </w:trPr>
        <w:tc>
          <w:tcPr>
            <w:tcW w:w="392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4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765" w:type="dxa"/>
          </w:tcPr>
          <w:p w:rsidR="00232839" w:rsidRPr="00AE6E5D" w:rsidRDefault="00232839" w:rsidP="00232839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val="ru-RU" w:eastAsia="ru-RU"/>
              </w:rPr>
            </w:pPr>
          </w:p>
        </w:tc>
        <w:tc>
          <w:tcPr>
            <w:tcW w:w="60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AE6E5D" w:rsidRDefault="00232839" w:rsidP="00232839">
            <w:pPr>
              <w:spacing w:line="240" w:lineRule="auto"/>
              <w:ind w:right="6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29" w:type="dxa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6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2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83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5" w:type="dxa"/>
            <w:gridSpan w:val="2"/>
          </w:tcPr>
          <w:p w:rsidR="00232839" w:rsidRPr="00232839" w:rsidRDefault="00232839" w:rsidP="0023283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AE6E5D" w:rsidRDefault="00AE6E5D" w:rsidP="00AE6E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8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AE6E5D" w:rsidRDefault="00AE6E5D" w:rsidP="00AE6E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D0E" w:rsidRDefault="003D6D0E" w:rsidP="00AE6E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5D" w:rsidRPr="00232839" w:rsidRDefault="00AE6E5D" w:rsidP="00AE6E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232839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Секретар міської ради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232839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AE6E5D" w:rsidRDefault="00AE6E5D" w:rsidP="00AE6E5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32839" w:rsidRDefault="00232839" w:rsidP="00232839">
      <w:pPr>
        <w:spacing w:line="240" w:lineRule="auto"/>
        <w:rPr>
          <w:rFonts w:ascii="Times New Roman" w:eastAsia="Times New Roman" w:hAnsi="Times New Roman"/>
          <w:sz w:val="1"/>
          <w:szCs w:val="20"/>
          <w:lang w:val="ru-RU" w:eastAsia="ru-RU"/>
        </w:rPr>
        <w:sectPr w:rsidR="00232839" w:rsidSect="00AE6E5D">
          <w:pgSz w:w="16838" w:h="11906" w:orient="landscape"/>
          <w:pgMar w:top="709" w:right="567" w:bottom="142" w:left="1134" w:header="709" w:footer="709" w:gutter="0"/>
          <w:cols w:space="708"/>
          <w:docGrid w:linePitch="360"/>
        </w:sectPr>
      </w:pPr>
    </w:p>
    <w:p w:rsidR="00232839" w:rsidRPr="00232839" w:rsidRDefault="00232839" w:rsidP="0023283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8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</w:p>
    <w:p w:rsidR="00852B41" w:rsidRDefault="00852B41" w:rsidP="00AE6E5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1618" w:type="dxa"/>
        <w:tblInd w:w="-16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851"/>
        <w:gridCol w:w="2436"/>
        <w:gridCol w:w="1533"/>
        <w:gridCol w:w="992"/>
        <w:gridCol w:w="1417"/>
        <w:gridCol w:w="1276"/>
        <w:gridCol w:w="1420"/>
        <w:gridCol w:w="140"/>
      </w:tblGrid>
      <w:tr w:rsidR="00852B41" w:rsidRPr="00852B41" w:rsidTr="00852B41">
        <w:trPr>
          <w:trHeight w:hRule="exact" w:val="303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0E3647" w:rsidRDefault="000E3647" w:rsidP="0097126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852B41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294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0E3647" w:rsidRDefault="0097126F" w:rsidP="000E36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852B41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36 сесії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6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0E3647" w:rsidRDefault="000E3647" w:rsidP="000E36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52B41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45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10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0E3647" w:rsidRDefault="00852B41" w:rsidP="000E364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 w:rsidR="00AF3F20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03</w:t>
            </w:r>
            <w:r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</w:t>
            </w:r>
            <w:r w:rsidR="00AF3F20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10</w:t>
            </w:r>
            <w:r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.2023 року №</w:t>
            </w:r>
            <w:r w:rsidR="0097126F" w:rsidRPr="000E364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8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2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852B41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B4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0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852B41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2B4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274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22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852B41" w:rsidRDefault="00852B41" w:rsidP="00852B41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B41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52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  <w:p w:rsidR="00852B41" w:rsidRPr="00852B41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27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2B41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98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113FC5">
        <w:trPr>
          <w:trHeight w:hRule="exact" w:val="1035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71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48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кредитора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634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AE6E5D">
        <w:trPr>
          <w:trHeight w:hRule="exact" w:val="646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1251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Кошти, що передаються із </w:t>
            </w:r>
          </w:p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02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537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Фінансування за типом боргового зобов’язання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712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411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956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548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2B41" w:rsidRPr="00AE6E5D" w:rsidRDefault="00852B41" w:rsidP="00852B41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52B41" w:rsidRPr="00AE6E5D" w:rsidRDefault="00113FC5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-238</w:t>
            </w:r>
            <w:r w:rsidR="00852B41" w:rsidRPr="00AE6E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265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52B41" w:rsidRPr="00852B41" w:rsidTr="00852B41">
        <w:trPr>
          <w:trHeight w:hRule="exact" w:val="320"/>
        </w:trPr>
        <w:tc>
          <w:tcPr>
            <w:tcW w:w="1553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852B41" w:rsidRDefault="00852B41" w:rsidP="00852B41">
            <w:pPr>
              <w:spacing w:line="240" w:lineRule="auto"/>
              <w:ind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</w:tcPr>
          <w:p w:rsidR="00852B41" w:rsidRPr="00852B41" w:rsidRDefault="00852B41" w:rsidP="00852B4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2B41" w:rsidRDefault="00852B41" w:rsidP="00852B41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52B41" w:rsidRDefault="00852B41" w:rsidP="00852B41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52B41" w:rsidRPr="00852B41" w:rsidRDefault="00AE6E5D" w:rsidP="00852B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52B41" w:rsidRPr="00852B41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    Тетяна БОРИСОВА</w:t>
      </w:r>
    </w:p>
    <w:p w:rsidR="00852B41" w:rsidRDefault="00852B41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32839" w:rsidRDefault="00232839" w:rsidP="00A14B44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2839" w:rsidSect="0066703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4"/>
    <w:rsid w:val="000176A3"/>
    <w:rsid w:val="000E3647"/>
    <w:rsid w:val="00113FC5"/>
    <w:rsid w:val="00232839"/>
    <w:rsid w:val="00271C6C"/>
    <w:rsid w:val="00380A9F"/>
    <w:rsid w:val="003C6E89"/>
    <w:rsid w:val="003D6D0E"/>
    <w:rsid w:val="0040397F"/>
    <w:rsid w:val="0041156B"/>
    <w:rsid w:val="00421C31"/>
    <w:rsid w:val="00427431"/>
    <w:rsid w:val="0052394D"/>
    <w:rsid w:val="00667039"/>
    <w:rsid w:val="00780E3C"/>
    <w:rsid w:val="007E64F5"/>
    <w:rsid w:val="00817A09"/>
    <w:rsid w:val="00852B41"/>
    <w:rsid w:val="0087790C"/>
    <w:rsid w:val="0088146B"/>
    <w:rsid w:val="008C6E62"/>
    <w:rsid w:val="00925157"/>
    <w:rsid w:val="0097126F"/>
    <w:rsid w:val="00A14B44"/>
    <w:rsid w:val="00AA3E2C"/>
    <w:rsid w:val="00AA4BE8"/>
    <w:rsid w:val="00AE6E5D"/>
    <w:rsid w:val="00AF3F20"/>
    <w:rsid w:val="00AF3F75"/>
    <w:rsid w:val="00B72C4B"/>
    <w:rsid w:val="00BE2E23"/>
    <w:rsid w:val="00BF67D2"/>
    <w:rsid w:val="00DC433A"/>
    <w:rsid w:val="00E66180"/>
    <w:rsid w:val="00E80C38"/>
    <w:rsid w:val="00F245F5"/>
    <w:rsid w:val="00F424E1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8C71"/>
  <w15:chartTrackingRefBased/>
  <w15:docId w15:val="{B74679CA-B399-4D23-B1B1-DB7D281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44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B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9F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4963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2023-10-04T11:51:00Z</cp:lastPrinted>
  <dcterms:created xsi:type="dcterms:W3CDTF">2023-09-21T05:18:00Z</dcterms:created>
  <dcterms:modified xsi:type="dcterms:W3CDTF">2023-10-04T11:51:00Z</dcterms:modified>
</cp:coreProperties>
</file>