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04" w:rsidRDefault="00D93104" w:rsidP="00D93104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</w:t>
      </w:r>
      <w:r w:rsidR="00274AEC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04" w:rsidRDefault="00D93104" w:rsidP="00D93104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D93104" w:rsidRDefault="007109A1" w:rsidP="00D93104">
      <w:pPr>
        <w:pStyle w:val="ab"/>
        <w:rPr>
          <w:rFonts w:ascii="Georgia" w:hAnsi="Georgia"/>
        </w:rPr>
      </w:pPr>
      <w:r w:rsidRPr="007109A1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D93104" w:rsidRDefault="00D93104" w:rsidP="00D93104">
      <w:pPr>
        <w:pStyle w:val="ab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</w:t>
      </w:r>
      <w:r w:rsidR="00483FEE">
        <w:rPr>
          <w:i/>
          <w:color w:val="000000"/>
          <w:sz w:val="32"/>
          <w:szCs w:val="32"/>
        </w:rPr>
        <w:t>6</w:t>
      </w:r>
    </w:p>
    <w:p w:rsidR="00D93104" w:rsidRDefault="00D93104" w:rsidP="00D93104"/>
    <w:tbl>
      <w:tblPr>
        <w:tblW w:w="10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D93104" w:rsidTr="00D93104">
        <w:trPr>
          <w:trHeight w:val="86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104" w:rsidRDefault="00D93104" w:rsidP="00D9310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.11.2015р.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104" w:rsidRDefault="00D931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сесії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93104" w:rsidRDefault="00D931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D93104" w:rsidRDefault="00D931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D93104" w:rsidRDefault="00D9310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04" w:rsidRDefault="00D9310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4" w:rsidRDefault="00D9310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6481F" w:rsidRPr="00E6481F" w:rsidRDefault="00FB3315" w:rsidP="00E6481F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33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3231F">
        <w:rPr>
          <w:rFonts w:ascii="Times New Roman" w:hAnsi="Times New Roman"/>
          <w:b/>
          <w:sz w:val="28"/>
          <w:szCs w:val="28"/>
          <w:lang w:val="uk-UA"/>
        </w:rPr>
        <w:t>прийняття в комунальну власність територіальної громади</w:t>
      </w:r>
      <w:r w:rsidRPr="00FB3315">
        <w:rPr>
          <w:rFonts w:ascii="Times New Roman" w:hAnsi="Times New Roman"/>
          <w:b/>
          <w:sz w:val="28"/>
          <w:szCs w:val="28"/>
          <w:lang w:val="uk-UA"/>
        </w:rPr>
        <w:t xml:space="preserve"> міста </w:t>
      </w:r>
      <w:r>
        <w:rPr>
          <w:rFonts w:ascii="Times New Roman" w:hAnsi="Times New Roman"/>
          <w:b/>
          <w:sz w:val="28"/>
          <w:szCs w:val="28"/>
          <w:lang w:val="uk-UA"/>
        </w:rPr>
        <w:t>Могилева-Подільського</w:t>
      </w:r>
      <w:r w:rsidR="0013231F">
        <w:rPr>
          <w:rFonts w:ascii="Times New Roman" w:hAnsi="Times New Roman"/>
          <w:b/>
          <w:sz w:val="28"/>
          <w:szCs w:val="28"/>
          <w:lang w:val="uk-UA"/>
        </w:rPr>
        <w:t xml:space="preserve"> нежитлових приміщень</w:t>
      </w:r>
    </w:p>
    <w:p w:rsidR="00E6481F" w:rsidRDefault="00E6481F" w:rsidP="00B73A4F">
      <w:pPr>
        <w:pStyle w:val="a8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433CC" w:rsidRPr="00FB3315" w:rsidRDefault="003433CC" w:rsidP="003433CC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B3315">
        <w:rPr>
          <w:rFonts w:ascii="Times New Roman" w:hAnsi="Times New Roman"/>
          <w:sz w:val="28"/>
          <w:szCs w:val="28"/>
          <w:lang w:val="uk-UA"/>
        </w:rPr>
        <w:t>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FB3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26, </w:t>
      </w:r>
      <w:r w:rsidRPr="00FB3315">
        <w:rPr>
          <w:rFonts w:ascii="Times New Roman" w:hAnsi="Times New Roman"/>
          <w:sz w:val="28"/>
          <w:szCs w:val="28"/>
          <w:lang w:val="uk-UA"/>
        </w:rPr>
        <w:t>60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Україні»,-</w:t>
      </w:r>
    </w:p>
    <w:p w:rsidR="00E6481F" w:rsidRPr="00FB3315" w:rsidRDefault="00E6481F" w:rsidP="00FB331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B95" w:rsidRDefault="00D93104" w:rsidP="0066649C">
      <w:pPr>
        <w:pStyle w:val="a8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міська рада</w:t>
      </w:r>
      <w:r w:rsidR="00382B95" w:rsidRPr="00B73A4F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uk-UA"/>
        </w:rPr>
        <w:t>ВИРІШИЛА</w:t>
      </w:r>
      <w:r w:rsidR="00382B95" w:rsidRPr="00B73A4F">
        <w:rPr>
          <w:rFonts w:ascii="Times New Roman" w:hAnsi="Times New Roman"/>
          <w:b/>
          <w:sz w:val="27"/>
          <w:szCs w:val="27"/>
          <w:lang w:val="uk-UA"/>
        </w:rPr>
        <w:t>:</w:t>
      </w:r>
    </w:p>
    <w:p w:rsidR="009110A0" w:rsidRPr="00B73A4F" w:rsidRDefault="009110A0" w:rsidP="0066649C">
      <w:pPr>
        <w:pStyle w:val="a8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2D5BED" w:rsidRPr="002D6A58" w:rsidRDefault="0024080F" w:rsidP="009110A0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7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Прийняти </w:t>
      </w:r>
      <w:r w:rsidR="002D5BED" w:rsidRPr="002D6A58">
        <w:rPr>
          <w:color w:val="000000"/>
          <w:sz w:val="28"/>
          <w:szCs w:val="28"/>
        </w:rPr>
        <w:t>в комунальну власність територіальної громади</w:t>
      </w:r>
      <w:r w:rsidR="002D5BED">
        <w:rPr>
          <w:color w:val="000000"/>
          <w:sz w:val="28"/>
          <w:szCs w:val="28"/>
        </w:rPr>
        <w:t xml:space="preserve"> міста Могилева-Подільського</w:t>
      </w:r>
      <w:r w:rsidR="002D5BED" w:rsidRPr="002D6A58">
        <w:rPr>
          <w:color w:val="000000"/>
          <w:sz w:val="28"/>
          <w:szCs w:val="28"/>
        </w:rPr>
        <w:t xml:space="preserve">: </w:t>
      </w:r>
    </w:p>
    <w:p w:rsidR="00A5558B" w:rsidRDefault="002D5BED" w:rsidP="009110A0">
      <w:pPr>
        <w:pStyle w:val="a7"/>
        <w:numPr>
          <w:ilvl w:val="1"/>
          <w:numId w:val="6"/>
        </w:numPr>
        <w:spacing w:after="0" w:line="240" w:lineRule="auto"/>
        <w:ind w:left="1843" w:hanging="425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408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нежитло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</w:t>
      </w:r>
      <w:r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приміщення літ. «А», загальною площею – </w:t>
      </w:r>
    </w:p>
    <w:p w:rsidR="00A5558B" w:rsidRDefault="00A5558B" w:rsidP="009110A0">
      <w:pPr>
        <w:pStyle w:val="a7"/>
        <w:spacing w:after="0" w:line="24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13,7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кв.м, що розташоване по вулиці Тугушова, 41-а</w:t>
      </w:r>
      <w:r w:rsidR="002408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місті </w:t>
      </w:r>
    </w:p>
    <w:p w:rsidR="002D5BED" w:rsidRPr="00721AAD" w:rsidRDefault="00A5558B" w:rsidP="009110A0">
      <w:pPr>
        <w:pStyle w:val="a7"/>
        <w:spacing w:after="0" w:line="24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Могилеві-Подільському, Вінницької області.</w:t>
      </w:r>
    </w:p>
    <w:p w:rsidR="00A5558B" w:rsidRDefault="002D5BED" w:rsidP="009110A0">
      <w:pPr>
        <w:pStyle w:val="a7"/>
        <w:numPr>
          <w:ilvl w:val="1"/>
          <w:numId w:val="6"/>
        </w:numPr>
        <w:spacing w:after="0" w:line="240" w:lineRule="auto"/>
        <w:ind w:left="1843" w:hanging="43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408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нежитлове</w:t>
      </w:r>
      <w:r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приміщення літ. «Б»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загальною площею –</w:t>
      </w:r>
    </w:p>
    <w:p w:rsidR="00A5558B" w:rsidRDefault="00A5558B" w:rsidP="009110A0">
      <w:pPr>
        <w:pStyle w:val="a7"/>
        <w:spacing w:after="0" w:line="24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65,4 кв.м, що розташоване по вулиці Тугушова, 41-б</w:t>
      </w:r>
      <w:r w:rsidR="002408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місті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D5BED" w:rsidRDefault="00A5558B" w:rsidP="009110A0">
      <w:pPr>
        <w:pStyle w:val="a7"/>
        <w:spacing w:after="0" w:line="240" w:lineRule="auto"/>
        <w:ind w:left="1843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2D5BED" w:rsidRPr="00721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Могилеві-Подільському, Вінницької області.</w:t>
      </w:r>
    </w:p>
    <w:p w:rsidR="002D5BED" w:rsidRDefault="002D5BED" w:rsidP="009110A0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7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D6A58">
        <w:rPr>
          <w:color w:val="000000"/>
          <w:sz w:val="28"/>
          <w:szCs w:val="28"/>
        </w:rPr>
        <w:t xml:space="preserve">правлінню з питань економіки, інвестицій </w:t>
      </w:r>
      <w:r w:rsidR="00A5558B">
        <w:rPr>
          <w:color w:val="000000"/>
          <w:sz w:val="28"/>
          <w:szCs w:val="28"/>
        </w:rPr>
        <w:t xml:space="preserve">та євроінтеграції міської ради  </w:t>
      </w:r>
      <w:r w:rsidRPr="002D6A58">
        <w:rPr>
          <w:color w:val="000000"/>
          <w:sz w:val="28"/>
          <w:szCs w:val="28"/>
        </w:rPr>
        <w:t>(Глаголєва</w:t>
      </w:r>
      <w:r w:rsidR="00A5558B" w:rsidRPr="00A5558B">
        <w:rPr>
          <w:color w:val="000000"/>
          <w:sz w:val="28"/>
          <w:szCs w:val="28"/>
        </w:rPr>
        <w:t xml:space="preserve"> </w:t>
      </w:r>
      <w:r w:rsidR="00A5558B" w:rsidRPr="002D6A58">
        <w:rPr>
          <w:color w:val="000000"/>
          <w:sz w:val="28"/>
          <w:szCs w:val="28"/>
        </w:rPr>
        <w:t>О.І.</w:t>
      </w:r>
      <w:r w:rsidRPr="002D6A58">
        <w:rPr>
          <w:color w:val="000000"/>
          <w:sz w:val="28"/>
          <w:szCs w:val="28"/>
        </w:rPr>
        <w:t>) прийняти на баланс об’єкти нерухомого майна</w:t>
      </w:r>
      <w:r>
        <w:rPr>
          <w:color w:val="000000"/>
          <w:sz w:val="28"/>
          <w:szCs w:val="28"/>
        </w:rPr>
        <w:t>.</w:t>
      </w:r>
    </w:p>
    <w:p w:rsidR="0024080F" w:rsidRDefault="002D5BED" w:rsidP="009110A0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80F">
        <w:rPr>
          <w:color w:val="000000"/>
          <w:sz w:val="28"/>
          <w:szCs w:val="28"/>
        </w:rPr>
        <w:t xml:space="preserve"> </w:t>
      </w:r>
      <w:r w:rsidRPr="001F08CA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секретаря </w:t>
      </w:r>
    </w:p>
    <w:p w:rsidR="0024080F" w:rsidRDefault="0024080F" w:rsidP="009110A0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5BED">
        <w:rPr>
          <w:color w:val="000000"/>
          <w:sz w:val="28"/>
          <w:szCs w:val="28"/>
        </w:rPr>
        <w:t xml:space="preserve">міської ради, в.о. </w:t>
      </w:r>
      <w:r w:rsidR="002D5BED" w:rsidRPr="001F08CA">
        <w:rPr>
          <w:color w:val="000000"/>
          <w:sz w:val="28"/>
          <w:szCs w:val="28"/>
        </w:rPr>
        <w:t xml:space="preserve">першого заступника міського голови </w:t>
      </w:r>
    </w:p>
    <w:p w:rsidR="0024080F" w:rsidRDefault="0024080F" w:rsidP="009110A0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5BED" w:rsidRPr="001F08CA">
        <w:rPr>
          <w:color w:val="000000"/>
          <w:sz w:val="28"/>
          <w:szCs w:val="28"/>
        </w:rPr>
        <w:t xml:space="preserve">Гоцуляка М.В. та на постійну комісію з питань бюджету, </w:t>
      </w:r>
    </w:p>
    <w:p w:rsidR="0024080F" w:rsidRDefault="0024080F" w:rsidP="009110A0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5BED" w:rsidRPr="001F08CA">
        <w:rPr>
          <w:color w:val="000000"/>
          <w:sz w:val="28"/>
          <w:szCs w:val="28"/>
        </w:rPr>
        <w:t>економіки промисло</w:t>
      </w:r>
      <w:r>
        <w:rPr>
          <w:color w:val="000000"/>
          <w:sz w:val="28"/>
          <w:szCs w:val="28"/>
        </w:rPr>
        <w:t xml:space="preserve">вості та комунальної власності </w:t>
      </w:r>
    </w:p>
    <w:p w:rsidR="002D5BED" w:rsidRPr="00FB3315" w:rsidRDefault="0024080F" w:rsidP="009110A0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</w:t>
      </w:r>
      <w:r w:rsidR="003433CC">
        <w:rPr>
          <w:color w:val="000000"/>
          <w:sz w:val="28"/>
          <w:szCs w:val="28"/>
        </w:rPr>
        <w:t>Рижиков</w:t>
      </w:r>
      <w:r w:rsidR="008D4308">
        <w:rPr>
          <w:color w:val="000000"/>
          <w:sz w:val="28"/>
          <w:szCs w:val="28"/>
        </w:rPr>
        <w:t>а</w:t>
      </w:r>
      <w:r w:rsidR="003433CC">
        <w:rPr>
          <w:color w:val="000000"/>
          <w:sz w:val="28"/>
          <w:szCs w:val="28"/>
        </w:rPr>
        <w:t xml:space="preserve"> В.І.</w:t>
      </w:r>
      <w:r w:rsidR="002D5BED" w:rsidRPr="001F08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1689E" w:rsidRDefault="0061689E" w:rsidP="009110A0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4080F" w:rsidRDefault="0024080F" w:rsidP="009110A0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4080F" w:rsidRDefault="0024080F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433CC" w:rsidRDefault="003433CC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4080F" w:rsidRPr="00127C70" w:rsidRDefault="0024080F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24080F" w:rsidRDefault="0024080F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82B95" w:rsidRPr="0024080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82B95" w:rsidRPr="0024080F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382B95" w:rsidRPr="0024080F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1F08CA" w:rsidRDefault="001F08CA" w:rsidP="00127C70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1F08CA" w:rsidRDefault="001F08CA" w:rsidP="00127C70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382B95" w:rsidRPr="00127C70" w:rsidRDefault="00382B9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382B95" w:rsidRPr="00127C70" w:rsidSect="00B335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5F" w:rsidRDefault="0001225F" w:rsidP="005D5FED">
      <w:pPr>
        <w:spacing w:after="0" w:line="240" w:lineRule="auto"/>
      </w:pPr>
      <w:r>
        <w:separator/>
      </w:r>
    </w:p>
  </w:endnote>
  <w:endnote w:type="continuationSeparator" w:id="1">
    <w:p w:rsidR="0001225F" w:rsidRDefault="0001225F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5F" w:rsidRDefault="0001225F" w:rsidP="005D5FED">
      <w:pPr>
        <w:spacing w:after="0" w:line="240" w:lineRule="auto"/>
      </w:pPr>
      <w:r>
        <w:separator/>
      </w:r>
    </w:p>
  </w:footnote>
  <w:footnote w:type="continuationSeparator" w:id="1">
    <w:p w:rsidR="0001225F" w:rsidRDefault="0001225F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507E3"/>
    <w:multiLevelType w:val="multilevel"/>
    <w:tmpl w:val="2362AA9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2727"/>
    <w:multiLevelType w:val="hybridMultilevel"/>
    <w:tmpl w:val="884A251A"/>
    <w:lvl w:ilvl="0" w:tplc="63841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7B4351"/>
    <w:multiLevelType w:val="hybridMultilevel"/>
    <w:tmpl w:val="A1060456"/>
    <w:lvl w:ilvl="0" w:tplc="B0203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1225F"/>
    <w:rsid w:val="0002558C"/>
    <w:rsid w:val="0005587D"/>
    <w:rsid w:val="0006328F"/>
    <w:rsid w:val="00086525"/>
    <w:rsid w:val="00094F1F"/>
    <w:rsid w:val="00096902"/>
    <w:rsid w:val="000A1561"/>
    <w:rsid w:val="000D0EA5"/>
    <w:rsid w:val="001263DF"/>
    <w:rsid w:val="00127C70"/>
    <w:rsid w:val="0013231F"/>
    <w:rsid w:val="0013523A"/>
    <w:rsid w:val="00171628"/>
    <w:rsid w:val="001F08CA"/>
    <w:rsid w:val="002114A7"/>
    <w:rsid w:val="0023698F"/>
    <w:rsid w:val="0024080F"/>
    <w:rsid w:val="00274AEC"/>
    <w:rsid w:val="002D3998"/>
    <w:rsid w:val="002D5BED"/>
    <w:rsid w:val="002F34FF"/>
    <w:rsid w:val="002F79BF"/>
    <w:rsid w:val="003433CC"/>
    <w:rsid w:val="00382B95"/>
    <w:rsid w:val="004171A0"/>
    <w:rsid w:val="004257DF"/>
    <w:rsid w:val="00433DE8"/>
    <w:rsid w:val="00462042"/>
    <w:rsid w:val="0046726E"/>
    <w:rsid w:val="004816B7"/>
    <w:rsid w:val="00483FEE"/>
    <w:rsid w:val="004E5378"/>
    <w:rsid w:val="00520AE5"/>
    <w:rsid w:val="00531F45"/>
    <w:rsid w:val="005426A2"/>
    <w:rsid w:val="005528C9"/>
    <w:rsid w:val="00567E1D"/>
    <w:rsid w:val="005979AF"/>
    <w:rsid w:val="005A5E02"/>
    <w:rsid w:val="005D552C"/>
    <w:rsid w:val="005D5FED"/>
    <w:rsid w:val="005D6C90"/>
    <w:rsid w:val="0061689E"/>
    <w:rsid w:val="00626947"/>
    <w:rsid w:val="0066649C"/>
    <w:rsid w:val="006C0702"/>
    <w:rsid w:val="006D11CB"/>
    <w:rsid w:val="007033FD"/>
    <w:rsid w:val="007109A1"/>
    <w:rsid w:val="00721A93"/>
    <w:rsid w:val="00721AAD"/>
    <w:rsid w:val="007707F1"/>
    <w:rsid w:val="00781FD7"/>
    <w:rsid w:val="007A480B"/>
    <w:rsid w:val="007D4EDD"/>
    <w:rsid w:val="007E6FCE"/>
    <w:rsid w:val="00876A1D"/>
    <w:rsid w:val="008B56F0"/>
    <w:rsid w:val="008D4308"/>
    <w:rsid w:val="008E2B5E"/>
    <w:rsid w:val="008F6A2D"/>
    <w:rsid w:val="009110A0"/>
    <w:rsid w:val="00917D1D"/>
    <w:rsid w:val="00924D01"/>
    <w:rsid w:val="00967377"/>
    <w:rsid w:val="009920D0"/>
    <w:rsid w:val="009A2F43"/>
    <w:rsid w:val="009C0543"/>
    <w:rsid w:val="009C6924"/>
    <w:rsid w:val="00A01E4D"/>
    <w:rsid w:val="00A5558B"/>
    <w:rsid w:val="00A5699A"/>
    <w:rsid w:val="00A757E4"/>
    <w:rsid w:val="00A827C4"/>
    <w:rsid w:val="00AB2CCE"/>
    <w:rsid w:val="00AC7471"/>
    <w:rsid w:val="00AE4BDC"/>
    <w:rsid w:val="00AF2018"/>
    <w:rsid w:val="00B3354A"/>
    <w:rsid w:val="00B470D7"/>
    <w:rsid w:val="00B5466C"/>
    <w:rsid w:val="00B73A4F"/>
    <w:rsid w:val="00B80E5D"/>
    <w:rsid w:val="00B86EBF"/>
    <w:rsid w:val="00BF2C2A"/>
    <w:rsid w:val="00C0602B"/>
    <w:rsid w:val="00C118A7"/>
    <w:rsid w:val="00C36963"/>
    <w:rsid w:val="00C510F6"/>
    <w:rsid w:val="00D06D8D"/>
    <w:rsid w:val="00D21219"/>
    <w:rsid w:val="00D34FA1"/>
    <w:rsid w:val="00D57169"/>
    <w:rsid w:val="00D61E30"/>
    <w:rsid w:val="00D93104"/>
    <w:rsid w:val="00DC0631"/>
    <w:rsid w:val="00DD5226"/>
    <w:rsid w:val="00E365CA"/>
    <w:rsid w:val="00E50CF6"/>
    <w:rsid w:val="00E55730"/>
    <w:rsid w:val="00E6481F"/>
    <w:rsid w:val="00E725D4"/>
    <w:rsid w:val="00E817EE"/>
    <w:rsid w:val="00E935C4"/>
    <w:rsid w:val="00EC0B31"/>
    <w:rsid w:val="00F54916"/>
    <w:rsid w:val="00F85BF2"/>
    <w:rsid w:val="00FA4364"/>
    <w:rsid w:val="00FB3315"/>
    <w:rsid w:val="00FD2953"/>
    <w:rsid w:val="00FD5AF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D931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7013462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19</cp:revision>
  <cp:lastPrinted>2015-09-29T07:26:00Z</cp:lastPrinted>
  <dcterms:created xsi:type="dcterms:W3CDTF">2013-11-05T06:41:00Z</dcterms:created>
  <dcterms:modified xsi:type="dcterms:W3CDTF">2015-11-18T10:00:00Z</dcterms:modified>
</cp:coreProperties>
</file>