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89" w:rsidRDefault="00D72A89" w:rsidP="00D72A89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</w:t>
      </w:r>
      <w:r w:rsidR="00B26554" w:rsidRPr="00B26554">
        <w:rPr>
          <w:rFonts w:ascii="Georgia" w:hAnsi="Georgia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2.25pt;height:45.75pt;visibility:visible;mso-wrap-style:square">
            <v:imagedata r:id="rId7" o:title="Малий державний герб України"/>
          </v:shape>
        </w:pict>
      </w:r>
    </w:p>
    <w:p w:rsidR="00D72A89" w:rsidRDefault="00D72A89" w:rsidP="00D72A89">
      <w:pPr>
        <w:pStyle w:val="ac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D72A89" w:rsidRDefault="00B26554" w:rsidP="00D72A89">
      <w:pPr>
        <w:pStyle w:val="ac"/>
        <w:rPr>
          <w:rFonts w:ascii="Georgia" w:hAnsi="Georgia"/>
        </w:rPr>
      </w:pPr>
      <w:r w:rsidRPr="00B26554">
        <w:pict>
          <v:line id="Пряма сполучна лінія 5" o:spid="_x0000_s1028" style="position:absolute;left:0;text-align:left;z-index:1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D72A89" w:rsidRDefault="00D72A89" w:rsidP="00D72A89">
      <w:pPr>
        <w:pStyle w:val="ac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145</w:t>
      </w:r>
    </w:p>
    <w:p w:rsidR="00D72A89" w:rsidRDefault="00D72A89" w:rsidP="00D72A89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7"/>
        <w:gridCol w:w="3129"/>
        <w:gridCol w:w="282"/>
        <w:gridCol w:w="726"/>
        <w:gridCol w:w="3234"/>
      </w:tblGrid>
      <w:tr w:rsidR="00D72A89" w:rsidTr="00FA4698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A89" w:rsidRDefault="00D72A89" w:rsidP="00FA46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A89" w:rsidRDefault="00D72A89" w:rsidP="00FA46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D72A89" w:rsidRPr="00E60141" w:rsidRDefault="00D72A89" w:rsidP="00FA46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D72A89" w:rsidRDefault="00D72A89" w:rsidP="00FA46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D72A89" w:rsidRDefault="00D72A89" w:rsidP="00FA46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D72A89" w:rsidRDefault="00D72A89" w:rsidP="00FA4698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D72A89" w:rsidRDefault="00D72A89" w:rsidP="00FA4698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89" w:rsidRDefault="00D72A89" w:rsidP="00FA4698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B01FD" w:rsidRDefault="003B01FD" w:rsidP="0046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рішення 4 сесії міської ради 7 скликання </w:t>
      </w:r>
    </w:p>
    <w:p w:rsidR="003B01FD" w:rsidRDefault="003B01FD" w:rsidP="0046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10.12.2015 року №41</w:t>
      </w:r>
    </w:p>
    <w:p w:rsidR="003B01FD" w:rsidRPr="00B86EBF" w:rsidRDefault="003B01FD" w:rsidP="00464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01FD" w:rsidRPr="001307FB" w:rsidRDefault="003B01FD" w:rsidP="00464555">
      <w:pPr>
        <w:pStyle w:val="a8"/>
        <w:ind w:firstLine="708"/>
        <w:rPr>
          <w:rFonts w:ascii="Times New Roman" w:hAnsi="Times New Roman"/>
          <w:sz w:val="28"/>
          <w:szCs w:val="28"/>
          <w:lang w:val="uk-UA"/>
        </w:rPr>
      </w:pPr>
      <w:r w:rsidRPr="001307FB">
        <w:rPr>
          <w:rFonts w:ascii="Times New Roman" w:hAnsi="Times New Roman"/>
          <w:sz w:val="28"/>
          <w:szCs w:val="28"/>
          <w:lang w:val="uk-UA"/>
        </w:rPr>
        <w:t>Керуючись ст.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1307FB">
        <w:rPr>
          <w:rFonts w:ascii="Times New Roman" w:hAnsi="Times New Roman"/>
          <w:sz w:val="28"/>
          <w:szCs w:val="28"/>
          <w:lang w:val="uk-UA"/>
        </w:rPr>
        <w:t xml:space="preserve"> 17,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7FB">
        <w:rPr>
          <w:rFonts w:ascii="Times New Roman" w:hAnsi="Times New Roman"/>
          <w:sz w:val="28"/>
          <w:szCs w:val="28"/>
          <w:lang w:val="uk-UA"/>
        </w:rPr>
        <w:t>18,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7FB">
        <w:rPr>
          <w:rFonts w:ascii="Times New Roman" w:hAnsi="Times New Roman"/>
          <w:sz w:val="28"/>
          <w:szCs w:val="28"/>
          <w:lang w:val="uk-UA"/>
        </w:rPr>
        <w:t>26,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7FB">
        <w:rPr>
          <w:rFonts w:ascii="Times New Roman" w:hAnsi="Times New Roman"/>
          <w:sz w:val="28"/>
          <w:szCs w:val="28"/>
          <w:lang w:val="uk-UA"/>
        </w:rPr>
        <w:t>27,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7FB">
        <w:rPr>
          <w:rFonts w:ascii="Times New Roman" w:hAnsi="Times New Roman"/>
          <w:sz w:val="28"/>
          <w:szCs w:val="28"/>
          <w:lang w:val="uk-UA"/>
        </w:rPr>
        <w:t>30, 52, 64 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1301">
        <w:rPr>
          <w:rFonts w:ascii="Times New Roman" w:hAnsi="Times New Roman"/>
          <w:sz w:val="28"/>
          <w:szCs w:val="28"/>
          <w:lang w:val="uk-UA"/>
        </w:rPr>
        <w:t>Конвенцією ООН про права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61301">
        <w:rPr>
          <w:rFonts w:ascii="Times New Roman" w:hAnsi="Times New Roman"/>
          <w:sz w:val="28"/>
          <w:szCs w:val="28"/>
          <w:lang w:val="uk-UA"/>
        </w:rPr>
        <w:t>ратифікованою Верховною Радою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положення договорів про дружбу, співробітництво та партнерство міста Могилева - Подільського (Україна) та закордонних міст Каврилія (Італія), Шрьоди Великопольської, Коньське (Польща), Шаля (Словаччина), Молдови, Румунії, Болгарії, Хорватії, </w:t>
      </w:r>
      <w:r w:rsidRPr="00872C40">
        <w:rPr>
          <w:rFonts w:ascii="Times New Roman" w:hAnsi="Times New Roman"/>
          <w:sz w:val="28"/>
          <w:szCs w:val="28"/>
          <w:lang w:val="uk-UA"/>
        </w:rPr>
        <w:t>керуючись прагненням  підтримки 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 дружніх  відносин, посилення</w:t>
      </w:r>
      <w:r w:rsidRPr="00872C40">
        <w:rPr>
          <w:rFonts w:ascii="Times New Roman" w:hAnsi="Times New Roman"/>
          <w:sz w:val="28"/>
          <w:szCs w:val="28"/>
          <w:lang w:val="uk-UA"/>
        </w:rPr>
        <w:t xml:space="preserve"> еко</w:t>
      </w:r>
      <w:r w:rsidR="0009283B">
        <w:rPr>
          <w:rFonts w:ascii="Times New Roman" w:hAnsi="Times New Roman"/>
          <w:sz w:val="28"/>
          <w:szCs w:val="28"/>
          <w:lang w:val="uk-UA"/>
        </w:rPr>
        <w:t xml:space="preserve">номічного, </w:t>
      </w:r>
      <w:r>
        <w:rPr>
          <w:rFonts w:ascii="Times New Roman" w:hAnsi="Times New Roman"/>
          <w:sz w:val="28"/>
          <w:szCs w:val="28"/>
          <w:lang w:val="uk-UA"/>
        </w:rPr>
        <w:t xml:space="preserve">торговельного, </w:t>
      </w:r>
      <w:r w:rsidRPr="00872C40">
        <w:rPr>
          <w:rFonts w:ascii="Times New Roman" w:hAnsi="Times New Roman"/>
          <w:sz w:val="28"/>
          <w:szCs w:val="28"/>
          <w:lang w:val="uk-UA"/>
        </w:rPr>
        <w:t>науково-технічного, культурного співробітництва та співробітницт</w:t>
      </w:r>
      <w:r>
        <w:rPr>
          <w:rFonts w:ascii="Times New Roman" w:hAnsi="Times New Roman"/>
          <w:sz w:val="28"/>
          <w:szCs w:val="28"/>
          <w:lang w:val="uk-UA"/>
        </w:rPr>
        <w:t xml:space="preserve">ва в інших сферах, прагнучи до спрощення у </w:t>
      </w:r>
      <w:r w:rsidRPr="00872C40">
        <w:rPr>
          <w:rFonts w:ascii="Times New Roman" w:hAnsi="Times New Roman"/>
          <w:sz w:val="28"/>
          <w:szCs w:val="28"/>
          <w:lang w:val="uk-UA"/>
        </w:rPr>
        <w:t>можливо  найповнішій  мірі поря</w:t>
      </w:r>
      <w:r>
        <w:rPr>
          <w:rFonts w:ascii="Times New Roman" w:hAnsi="Times New Roman"/>
          <w:sz w:val="28"/>
          <w:szCs w:val="28"/>
          <w:lang w:val="uk-UA"/>
        </w:rPr>
        <w:t xml:space="preserve">дку взаємних поїздок громадян, </w:t>
      </w:r>
      <w:r w:rsidRPr="00872C40">
        <w:rPr>
          <w:rFonts w:ascii="Times New Roman" w:hAnsi="Times New Roman"/>
          <w:sz w:val="28"/>
          <w:szCs w:val="28"/>
          <w:lang w:val="uk-UA"/>
        </w:rPr>
        <w:t xml:space="preserve">в рамках внутрішнього законодавства та у відповідності до міжнародних зобов'язань, 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3B01FD" w:rsidRDefault="003B01FD" w:rsidP="00464555">
      <w:pPr>
        <w:pStyle w:val="a8"/>
        <w:ind w:firstLine="708"/>
        <w:rPr>
          <w:rFonts w:ascii="Times New Roman" w:hAnsi="Times New Roman"/>
          <w:b/>
          <w:sz w:val="26"/>
          <w:szCs w:val="26"/>
          <w:lang w:val="uk-UA"/>
        </w:rPr>
      </w:pPr>
      <w:r w:rsidRPr="00B86EBF">
        <w:rPr>
          <w:rFonts w:ascii="Times New Roman" w:hAnsi="Times New Roman"/>
          <w:sz w:val="26"/>
          <w:szCs w:val="26"/>
        </w:rPr>
        <w:t> </w:t>
      </w:r>
    </w:p>
    <w:p w:rsidR="003B01FD" w:rsidRPr="00FC59D5" w:rsidRDefault="00D72A89" w:rsidP="00D72A8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0928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01FD" w:rsidRPr="00FC59D5">
        <w:rPr>
          <w:rFonts w:ascii="Times New Roman" w:hAnsi="Times New Roman"/>
          <w:b/>
          <w:sz w:val="28"/>
          <w:szCs w:val="28"/>
          <w:lang w:val="uk-UA"/>
        </w:rPr>
        <w:t xml:space="preserve"> міська рада ВИРІШИЛА:</w:t>
      </w:r>
    </w:p>
    <w:p w:rsidR="003B01FD" w:rsidRPr="00127C70" w:rsidRDefault="003B01FD" w:rsidP="00464555">
      <w:pPr>
        <w:pStyle w:val="a8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left="360" w:right="57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72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зміни в рішення 4 сесії міської ради 7 скликання від 10.12.2015 року №41 «Про Програму соціально - економічного розвитку міста Могилева - Подільського на 2016 рік» (далі – Програма), а саме: розділ ІІІ Програми «Шляхи розв’язання головних проблем та досягнення поставлених цілей» Пріоритет 8. «Подальший розвиток міжрегіонального, міжнародного та тр</w:t>
      </w:r>
      <w:r w:rsidR="0009283B">
        <w:rPr>
          <w:color w:val="000000"/>
          <w:sz w:val="28"/>
          <w:szCs w:val="28"/>
        </w:rPr>
        <w:t xml:space="preserve">анскордонного співробітництва» </w:t>
      </w:r>
      <w:r>
        <w:rPr>
          <w:color w:val="000000"/>
          <w:sz w:val="28"/>
          <w:szCs w:val="28"/>
        </w:rPr>
        <w:t>в економічній сфері доповнити наступним змістом:</w:t>
      </w:r>
    </w:p>
    <w:p w:rsidR="003B01FD" w:rsidRPr="001B7314" w:rsidRDefault="003B01FD" w:rsidP="00D72A89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 w:rsidRPr="001B7314">
        <w:rPr>
          <w:color w:val="000000"/>
          <w:sz w:val="28"/>
          <w:szCs w:val="28"/>
        </w:rPr>
        <w:t>В абзаці «Шляхи досягнення» словами: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«- участь у розробці проектів з розвитку інфраструктури туризму та                                                         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left="720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створення спільно з Італією, Словаччиною, Польщею, Молдовою, Р</w:t>
      </w:r>
      <w:r w:rsidR="0009283B">
        <w:rPr>
          <w:color w:val="000000"/>
          <w:sz w:val="28"/>
          <w:szCs w:val="28"/>
        </w:rPr>
        <w:t xml:space="preserve">умунією, Болгарією, Хорватією </w:t>
      </w:r>
      <w:r>
        <w:rPr>
          <w:color w:val="000000"/>
          <w:sz w:val="28"/>
          <w:szCs w:val="28"/>
        </w:rPr>
        <w:t>нових туристичних маршрутів;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7F1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- організація дозвілля та перевезення груп дітей міста до місць 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призначення та у зворотному напрямку в рамках укладених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міжнародних договорів </w:t>
      </w:r>
      <w:r>
        <w:rPr>
          <w:sz w:val="28"/>
          <w:szCs w:val="28"/>
        </w:rPr>
        <w:t>про дружбу, співробітництво та партнерство</w:t>
      </w:r>
      <w:r w:rsidR="000928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- проплата оформлення віз та проїзду до місця їх оформлення».</w:t>
      </w:r>
    </w:p>
    <w:p w:rsidR="003B01FD" w:rsidRPr="001B7314" w:rsidRDefault="003B01FD" w:rsidP="00D72A89">
      <w:pPr>
        <w:pStyle w:val="western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right="57"/>
        <w:rPr>
          <w:sz w:val="28"/>
          <w:szCs w:val="28"/>
        </w:rPr>
      </w:pPr>
      <w:r w:rsidRPr="001B7314">
        <w:rPr>
          <w:sz w:val="28"/>
          <w:szCs w:val="28"/>
        </w:rPr>
        <w:t xml:space="preserve">           В абзаці «Очікувані результати» словами: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« - розширення та зміцнення зв’язків між громадами, </w:t>
      </w:r>
      <w:r w:rsidRPr="00165B39">
        <w:rPr>
          <w:sz w:val="28"/>
          <w:szCs w:val="28"/>
        </w:rPr>
        <w:t xml:space="preserve">поглиблення </w:t>
      </w:r>
      <w:r>
        <w:rPr>
          <w:sz w:val="28"/>
          <w:szCs w:val="28"/>
        </w:rPr>
        <w:t xml:space="preserve">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65B39">
        <w:rPr>
          <w:sz w:val="28"/>
          <w:szCs w:val="28"/>
        </w:rPr>
        <w:t xml:space="preserve">міждержавних економічних, інформаційних та культурних </w:t>
      </w:r>
      <w:r>
        <w:rPr>
          <w:sz w:val="28"/>
          <w:szCs w:val="28"/>
        </w:rPr>
        <w:t xml:space="preserve">   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з</w:t>
      </w:r>
      <w:r w:rsidRPr="00165B39">
        <w:rPr>
          <w:sz w:val="28"/>
          <w:szCs w:val="28"/>
        </w:rPr>
        <w:t xml:space="preserve">в’язків громади міста з територіальними громадами закордонних </w:t>
      </w:r>
      <w:r>
        <w:rPr>
          <w:sz w:val="28"/>
          <w:szCs w:val="28"/>
        </w:rPr>
        <w:t xml:space="preserve"> 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165B39">
        <w:rPr>
          <w:sz w:val="28"/>
          <w:szCs w:val="28"/>
        </w:rPr>
        <w:t xml:space="preserve">міст Каврилія (Італія), </w:t>
      </w:r>
      <w:r>
        <w:rPr>
          <w:sz w:val="28"/>
          <w:szCs w:val="28"/>
        </w:rPr>
        <w:t>Шрьоди Великопольської, Коньське</w:t>
      </w:r>
      <w:r w:rsidRPr="0016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01FD" w:rsidRPr="00165B39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 w:rsidRPr="00165B39">
        <w:rPr>
          <w:sz w:val="28"/>
          <w:szCs w:val="28"/>
        </w:rPr>
        <w:t>Польща), Шаля (Словаччина)</w:t>
      </w:r>
      <w:r>
        <w:rPr>
          <w:sz w:val="28"/>
          <w:szCs w:val="28"/>
        </w:rPr>
        <w:t xml:space="preserve">, Белць (Молдова)».                                                          </w:t>
      </w:r>
      <w:r w:rsidRPr="00B254F4">
        <w:rPr>
          <w:sz w:val="28"/>
          <w:szCs w:val="28"/>
        </w:rPr>
        <w:t xml:space="preserve"> </w:t>
      </w:r>
    </w:p>
    <w:p w:rsidR="003B01FD" w:rsidRDefault="003B01FD" w:rsidP="001B7314">
      <w:pPr>
        <w:pStyle w:val="western"/>
        <w:shd w:val="clear" w:color="auto" w:fill="FFFFFF"/>
        <w:spacing w:before="0" w:beforeAutospacing="0" w:after="0" w:afterAutospacing="0"/>
        <w:ind w:left="360" w:right="57" w:firstLine="348"/>
        <w:rPr>
          <w:sz w:val="28"/>
          <w:szCs w:val="28"/>
        </w:rPr>
      </w:pPr>
      <w:r>
        <w:rPr>
          <w:sz w:val="28"/>
          <w:szCs w:val="28"/>
        </w:rPr>
        <w:t>2.</w:t>
      </w:r>
      <w:r w:rsidR="0009283B">
        <w:rPr>
          <w:sz w:val="28"/>
          <w:szCs w:val="28"/>
        </w:rPr>
        <w:t xml:space="preserve"> </w:t>
      </w:r>
      <w:r>
        <w:rPr>
          <w:sz w:val="28"/>
          <w:szCs w:val="28"/>
        </w:rPr>
        <w:t>Фінансовому управлінню міської ради (Пампушко</w:t>
      </w:r>
      <w:r w:rsidRPr="00C579D5">
        <w:rPr>
          <w:sz w:val="28"/>
          <w:szCs w:val="28"/>
        </w:rPr>
        <w:t xml:space="preserve"> </w:t>
      </w:r>
      <w:r>
        <w:rPr>
          <w:sz w:val="28"/>
          <w:szCs w:val="28"/>
        </w:rPr>
        <w:t>Н.Д.) фінансування змін до Програми передбачити в бюджеті міста на 2016 рік.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  <w:r>
        <w:rPr>
          <w:sz w:val="28"/>
          <w:szCs w:val="28"/>
        </w:rPr>
        <w:t>3.</w:t>
      </w:r>
      <w:r w:rsidRPr="00CB53C0">
        <w:rPr>
          <w:sz w:val="28"/>
          <w:szCs w:val="28"/>
        </w:rPr>
        <w:t xml:space="preserve">Контроль за виконанням даного рішення покласти на </w:t>
      </w:r>
      <w:r w:rsidR="00D72A89">
        <w:rPr>
          <w:sz w:val="28"/>
          <w:szCs w:val="28"/>
        </w:rPr>
        <w:t>секретаря міської ради, в.о.</w:t>
      </w:r>
      <w:r w:rsidRPr="00CB53C0">
        <w:rPr>
          <w:sz w:val="28"/>
          <w:szCs w:val="28"/>
        </w:rPr>
        <w:t>першо</w:t>
      </w:r>
      <w:r>
        <w:rPr>
          <w:sz w:val="28"/>
          <w:szCs w:val="28"/>
        </w:rPr>
        <w:t xml:space="preserve">го заступника міського голови </w:t>
      </w:r>
      <w:r w:rsidRPr="00CB53C0">
        <w:rPr>
          <w:sz w:val="28"/>
          <w:szCs w:val="28"/>
        </w:rPr>
        <w:t>Гоцуляка</w:t>
      </w:r>
      <w:r>
        <w:rPr>
          <w:sz w:val="28"/>
          <w:szCs w:val="28"/>
        </w:rPr>
        <w:t xml:space="preserve"> М.В.</w:t>
      </w:r>
      <w:r w:rsidRPr="00CB53C0">
        <w:rPr>
          <w:sz w:val="28"/>
          <w:szCs w:val="28"/>
        </w:rPr>
        <w:t xml:space="preserve"> та на постійну комісію з питань бюджету, економіки</w:t>
      </w:r>
      <w:r>
        <w:rPr>
          <w:sz w:val="28"/>
          <w:szCs w:val="28"/>
        </w:rPr>
        <w:t>,</w:t>
      </w:r>
      <w:r w:rsidRPr="00CB53C0">
        <w:rPr>
          <w:sz w:val="28"/>
          <w:szCs w:val="28"/>
        </w:rPr>
        <w:t xml:space="preserve"> промисл</w:t>
      </w:r>
      <w:r>
        <w:rPr>
          <w:sz w:val="28"/>
          <w:szCs w:val="28"/>
        </w:rPr>
        <w:t>овості та комунальної власності (Рижикова В.І.).</w:t>
      </w: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p w:rsidR="00D72A89" w:rsidRDefault="00D72A89" w:rsidP="00D72A8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p w:rsidR="00D72A89" w:rsidRDefault="00D72A89" w:rsidP="00D72A8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p w:rsidR="00D72A89" w:rsidRDefault="00D72A89" w:rsidP="00D72A8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p w:rsidR="003B01FD" w:rsidRDefault="003B01FD" w:rsidP="00D72A89">
      <w:pPr>
        <w:pStyle w:val="western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</w:p>
    <w:p w:rsidR="003B01FD" w:rsidRDefault="003B01FD" w:rsidP="00006AC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</w:t>
      </w:r>
      <w:r w:rsidR="00D72A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П.</w:t>
      </w:r>
      <w:r w:rsidR="00D72A89">
        <w:rPr>
          <w:sz w:val="28"/>
          <w:szCs w:val="28"/>
        </w:rPr>
        <w:t xml:space="preserve"> </w:t>
      </w:r>
      <w:r>
        <w:rPr>
          <w:sz w:val="28"/>
          <w:szCs w:val="28"/>
        </w:rPr>
        <w:t>Бровко</w:t>
      </w:r>
    </w:p>
    <w:p w:rsidR="003B01FD" w:rsidRDefault="003B01FD" w:rsidP="00006AC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p w:rsidR="003B01FD" w:rsidRDefault="003B01FD" w:rsidP="00006AC9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</w:p>
    <w:sectPr w:rsidR="003B01FD" w:rsidSect="00D72A8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2A" w:rsidRDefault="003D6C2A" w:rsidP="005D5FED">
      <w:pPr>
        <w:spacing w:after="0" w:line="240" w:lineRule="auto"/>
      </w:pPr>
      <w:r>
        <w:separator/>
      </w:r>
    </w:p>
  </w:endnote>
  <w:endnote w:type="continuationSeparator" w:id="1">
    <w:p w:rsidR="003D6C2A" w:rsidRDefault="003D6C2A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2A" w:rsidRDefault="003D6C2A" w:rsidP="005D5FED">
      <w:pPr>
        <w:spacing w:after="0" w:line="240" w:lineRule="auto"/>
      </w:pPr>
      <w:r>
        <w:separator/>
      </w:r>
    </w:p>
  </w:footnote>
  <w:footnote w:type="continuationSeparator" w:id="1">
    <w:p w:rsidR="003D6C2A" w:rsidRDefault="003D6C2A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0603C3"/>
    <w:multiLevelType w:val="multilevel"/>
    <w:tmpl w:val="BD4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ED"/>
    <w:rsid w:val="00000B7F"/>
    <w:rsid w:val="00006AC9"/>
    <w:rsid w:val="0002558C"/>
    <w:rsid w:val="00032671"/>
    <w:rsid w:val="0004188A"/>
    <w:rsid w:val="000435A6"/>
    <w:rsid w:val="0005587D"/>
    <w:rsid w:val="0006328F"/>
    <w:rsid w:val="00067378"/>
    <w:rsid w:val="0009283B"/>
    <w:rsid w:val="00094F1F"/>
    <w:rsid w:val="00097C91"/>
    <w:rsid w:val="000A1561"/>
    <w:rsid w:val="00127C70"/>
    <w:rsid w:val="001307FB"/>
    <w:rsid w:val="00156067"/>
    <w:rsid w:val="00165B39"/>
    <w:rsid w:val="001861B0"/>
    <w:rsid w:val="001A3682"/>
    <w:rsid w:val="001A6A65"/>
    <w:rsid w:val="001B7314"/>
    <w:rsid w:val="001E070E"/>
    <w:rsid w:val="002114A7"/>
    <w:rsid w:val="0023698F"/>
    <w:rsid w:val="00263A6D"/>
    <w:rsid w:val="002C4D7E"/>
    <w:rsid w:val="002D3998"/>
    <w:rsid w:val="002F34FF"/>
    <w:rsid w:val="00382B95"/>
    <w:rsid w:val="00384E77"/>
    <w:rsid w:val="003B01FD"/>
    <w:rsid w:val="003B61B0"/>
    <w:rsid w:val="003C1D0A"/>
    <w:rsid w:val="003C74F5"/>
    <w:rsid w:val="003D6C2A"/>
    <w:rsid w:val="003E37DA"/>
    <w:rsid w:val="003E791D"/>
    <w:rsid w:val="004257DF"/>
    <w:rsid w:val="00433DE8"/>
    <w:rsid w:val="0045293A"/>
    <w:rsid w:val="00462042"/>
    <w:rsid w:val="00464555"/>
    <w:rsid w:val="0046726E"/>
    <w:rsid w:val="004816B7"/>
    <w:rsid w:val="004B4FE9"/>
    <w:rsid w:val="004C437D"/>
    <w:rsid w:val="004E5378"/>
    <w:rsid w:val="004F0CCE"/>
    <w:rsid w:val="00515B1B"/>
    <w:rsid w:val="005273C4"/>
    <w:rsid w:val="00531F45"/>
    <w:rsid w:val="005426A2"/>
    <w:rsid w:val="005528C9"/>
    <w:rsid w:val="00567E1D"/>
    <w:rsid w:val="005A5E02"/>
    <w:rsid w:val="005B397C"/>
    <w:rsid w:val="005D0163"/>
    <w:rsid w:val="005D552C"/>
    <w:rsid w:val="005D5FED"/>
    <w:rsid w:val="005D6C90"/>
    <w:rsid w:val="006258C5"/>
    <w:rsid w:val="00625B5E"/>
    <w:rsid w:val="00626947"/>
    <w:rsid w:val="00662B90"/>
    <w:rsid w:val="0066649C"/>
    <w:rsid w:val="00680CDA"/>
    <w:rsid w:val="0069037A"/>
    <w:rsid w:val="0069592C"/>
    <w:rsid w:val="006C0702"/>
    <w:rsid w:val="006E6579"/>
    <w:rsid w:val="007053D0"/>
    <w:rsid w:val="00721A93"/>
    <w:rsid w:val="007273D7"/>
    <w:rsid w:val="00782DD9"/>
    <w:rsid w:val="007A480B"/>
    <w:rsid w:val="007B0CC0"/>
    <w:rsid w:val="007D4FAC"/>
    <w:rsid w:val="007E6FCE"/>
    <w:rsid w:val="007F10B6"/>
    <w:rsid w:val="007F6600"/>
    <w:rsid w:val="00817230"/>
    <w:rsid w:val="0084026C"/>
    <w:rsid w:val="008647CA"/>
    <w:rsid w:val="00872C40"/>
    <w:rsid w:val="00876A1D"/>
    <w:rsid w:val="008A4991"/>
    <w:rsid w:val="008A4E2F"/>
    <w:rsid w:val="008B56F0"/>
    <w:rsid w:val="008C7CDD"/>
    <w:rsid w:val="008E2B5E"/>
    <w:rsid w:val="008F68E5"/>
    <w:rsid w:val="008F6A2D"/>
    <w:rsid w:val="00917D1D"/>
    <w:rsid w:val="00924D01"/>
    <w:rsid w:val="00967377"/>
    <w:rsid w:val="009920D0"/>
    <w:rsid w:val="009B6236"/>
    <w:rsid w:val="009C6924"/>
    <w:rsid w:val="009E1E76"/>
    <w:rsid w:val="00A01E4D"/>
    <w:rsid w:val="00A22F1C"/>
    <w:rsid w:val="00A52C70"/>
    <w:rsid w:val="00A5699A"/>
    <w:rsid w:val="00A92EF8"/>
    <w:rsid w:val="00AA0EBB"/>
    <w:rsid w:val="00AB2CCE"/>
    <w:rsid w:val="00AC4590"/>
    <w:rsid w:val="00AE4BDC"/>
    <w:rsid w:val="00B254F4"/>
    <w:rsid w:val="00B26554"/>
    <w:rsid w:val="00B3354A"/>
    <w:rsid w:val="00B470D7"/>
    <w:rsid w:val="00B5466C"/>
    <w:rsid w:val="00B704E7"/>
    <w:rsid w:val="00B756C5"/>
    <w:rsid w:val="00B80E5D"/>
    <w:rsid w:val="00B86EBF"/>
    <w:rsid w:val="00B906A1"/>
    <w:rsid w:val="00BB31D6"/>
    <w:rsid w:val="00BE56AC"/>
    <w:rsid w:val="00BF0480"/>
    <w:rsid w:val="00BF2C2A"/>
    <w:rsid w:val="00BF5040"/>
    <w:rsid w:val="00C579D5"/>
    <w:rsid w:val="00C74ACA"/>
    <w:rsid w:val="00CB53C0"/>
    <w:rsid w:val="00CC428B"/>
    <w:rsid w:val="00CD3F23"/>
    <w:rsid w:val="00CE4865"/>
    <w:rsid w:val="00CF75AE"/>
    <w:rsid w:val="00D06D8D"/>
    <w:rsid w:val="00D21219"/>
    <w:rsid w:val="00D2400B"/>
    <w:rsid w:val="00D34B6A"/>
    <w:rsid w:val="00D34FA1"/>
    <w:rsid w:val="00D61E30"/>
    <w:rsid w:val="00D72A89"/>
    <w:rsid w:val="00DC0631"/>
    <w:rsid w:val="00DD5226"/>
    <w:rsid w:val="00E12440"/>
    <w:rsid w:val="00E26050"/>
    <w:rsid w:val="00E365CA"/>
    <w:rsid w:val="00E40102"/>
    <w:rsid w:val="00E50CF6"/>
    <w:rsid w:val="00E55730"/>
    <w:rsid w:val="00E610FD"/>
    <w:rsid w:val="00E725D4"/>
    <w:rsid w:val="00E935C4"/>
    <w:rsid w:val="00E959EA"/>
    <w:rsid w:val="00EA201D"/>
    <w:rsid w:val="00EC0B31"/>
    <w:rsid w:val="00EC1277"/>
    <w:rsid w:val="00EF3B35"/>
    <w:rsid w:val="00F36C67"/>
    <w:rsid w:val="00F42BE8"/>
    <w:rsid w:val="00F61301"/>
    <w:rsid w:val="00F8132B"/>
    <w:rsid w:val="00F911B4"/>
    <w:rsid w:val="00FA20C8"/>
    <w:rsid w:val="00FC3660"/>
    <w:rsid w:val="00FC59D5"/>
    <w:rsid w:val="00FD5AFB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5E02"/>
    <w:rPr>
      <w:rFonts w:ascii="Segoe UI" w:hAnsi="Segoe UI" w:cs="Times New Roman"/>
      <w:sz w:val="18"/>
    </w:rPr>
  </w:style>
  <w:style w:type="paragraph" w:customStyle="1" w:styleId="western">
    <w:name w:val="western"/>
    <w:basedOn w:val="a"/>
    <w:uiPriority w:val="99"/>
    <w:rsid w:val="00B86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qFormat/>
    <w:locked/>
    <w:rsid w:val="00FC59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BE56AC"/>
    <w:rPr>
      <w:sz w:val="22"/>
      <w:szCs w:val="22"/>
      <w:lang w:val="ru-RU" w:eastAsia="en-US" w:bidi="ar-SA"/>
    </w:rPr>
  </w:style>
  <w:style w:type="paragraph" w:customStyle="1" w:styleId="1">
    <w:name w:val="Без интервала1"/>
    <w:uiPriority w:val="99"/>
    <w:rsid w:val="00CF75AE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56</cp:revision>
  <cp:lastPrinted>2016-04-06T08:46:00Z</cp:lastPrinted>
  <dcterms:created xsi:type="dcterms:W3CDTF">2013-11-05T06:41:00Z</dcterms:created>
  <dcterms:modified xsi:type="dcterms:W3CDTF">2016-05-04T12:01:00Z</dcterms:modified>
</cp:coreProperties>
</file>