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1" w:rsidRDefault="003650F1" w:rsidP="003650F1">
      <w:pPr>
        <w:pStyle w:val="a4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F1" w:rsidRDefault="003650F1" w:rsidP="003650F1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650F1" w:rsidRDefault="00622DE6" w:rsidP="003650F1">
      <w:pPr>
        <w:pStyle w:val="a5"/>
        <w:rPr>
          <w:rFonts w:ascii="Georgia" w:hAnsi="Georgia"/>
        </w:rPr>
      </w:pPr>
      <w:r w:rsidRPr="00622DE6">
        <w:pict>
          <v:line id="Пряма сполучна лінія 5" o:spid="_x0000_s1027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650F1" w:rsidRDefault="003650F1" w:rsidP="003650F1">
      <w:pPr>
        <w:pStyle w:val="a5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9</w:t>
      </w:r>
      <w:r w:rsidR="00EB6CD7">
        <w:rPr>
          <w:i/>
          <w:color w:val="000000"/>
          <w:sz w:val="32"/>
          <w:szCs w:val="32"/>
        </w:rPr>
        <w:t>5</w:t>
      </w:r>
    </w:p>
    <w:p w:rsidR="003650F1" w:rsidRDefault="003650F1" w:rsidP="003650F1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3650F1" w:rsidTr="009055EC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1" w:rsidRDefault="003650F1" w:rsidP="009055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1" w:rsidRDefault="003650F1" w:rsidP="009055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3650F1" w:rsidRPr="00E60141" w:rsidRDefault="003650F1" w:rsidP="009055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650F1" w:rsidRDefault="003650F1" w:rsidP="009055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650F1" w:rsidRDefault="003650F1" w:rsidP="009055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650F1" w:rsidRDefault="003650F1" w:rsidP="009055EC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650F1" w:rsidRDefault="003650F1" w:rsidP="009055EC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0F1" w:rsidRDefault="003650F1" w:rsidP="009055EC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A05F7A" w:rsidRPr="003650F1" w:rsidRDefault="0016451E" w:rsidP="00A05F7A">
      <w:pPr>
        <w:jc w:val="center"/>
        <w:rPr>
          <w:b/>
          <w:lang w:val="uk-UA"/>
        </w:rPr>
      </w:pPr>
      <w:r w:rsidRPr="003650F1">
        <w:rPr>
          <w:b/>
          <w:lang w:val="uk-UA"/>
        </w:rPr>
        <w:t xml:space="preserve">Про надання дозволу на укладення </w:t>
      </w:r>
    </w:p>
    <w:p w:rsidR="00A05F7A" w:rsidRPr="003650F1" w:rsidRDefault="00A05F7A" w:rsidP="00A05F7A">
      <w:pPr>
        <w:jc w:val="center"/>
        <w:rPr>
          <w:b/>
          <w:lang w:val="uk-UA"/>
        </w:rPr>
      </w:pPr>
      <w:r w:rsidRPr="003650F1">
        <w:rPr>
          <w:b/>
          <w:lang w:val="uk-UA"/>
        </w:rPr>
        <w:t xml:space="preserve">довгострокового </w:t>
      </w:r>
      <w:r w:rsidR="0016451E" w:rsidRPr="003650F1">
        <w:rPr>
          <w:b/>
          <w:lang w:val="uk-UA"/>
        </w:rPr>
        <w:t>договору</w:t>
      </w:r>
      <w:r w:rsidRPr="003650F1">
        <w:rPr>
          <w:b/>
          <w:lang w:val="uk-UA"/>
        </w:rPr>
        <w:t xml:space="preserve"> оренди нерухомого майна </w:t>
      </w:r>
    </w:p>
    <w:p w:rsidR="003650F1" w:rsidRDefault="0016451E" w:rsidP="00A05F7A">
      <w:pPr>
        <w:jc w:val="center"/>
        <w:rPr>
          <w:b/>
          <w:lang w:val="uk-UA"/>
        </w:rPr>
      </w:pPr>
      <w:r w:rsidRPr="003650F1">
        <w:rPr>
          <w:b/>
          <w:lang w:val="uk-UA"/>
        </w:rPr>
        <w:t xml:space="preserve">комунальної  власності територіальної громади </w:t>
      </w:r>
    </w:p>
    <w:p w:rsidR="0016451E" w:rsidRPr="003650F1" w:rsidRDefault="0016451E" w:rsidP="00A05F7A">
      <w:pPr>
        <w:jc w:val="center"/>
        <w:rPr>
          <w:b/>
          <w:lang w:val="uk-UA"/>
        </w:rPr>
      </w:pPr>
      <w:r w:rsidRPr="003650F1">
        <w:rPr>
          <w:b/>
          <w:lang w:val="uk-UA"/>
        </w:rPr>
        <w:t>міста</w:t>
      </w:r>
      <w:r w:rsidR="003650F1">
        <w:rPr>
          <w:b/>
          <w:lang w:val="uk-UA"/>
        </w:rPr>
        <w:t xml:space="preserve"> Могилева -Подільського</w:t>
      </w:r>
    </w:p>
    <w:p w:rsidR="0016451E" w:rsidRPr="00F22065" w:rsidRDefault="0016451E" w:rsidP="0016451E">
      <w:pPr>
        <w:jc w:val="center"/>
        <w:rPr>
          <w:lang w:val="uk-UA"/>
        </w:rPr>
      </w:pPr>
    </w:p>
    <w:p w:rsidR="0016451E" w:rsidRPr="00BA039B" w:rsidRDefault="0016451E" w:rsidP="0016451E">
      <w:pPr>
        <w:jc w:val="both"/>
        <w:rPr>
          <w:sz w:val="24"/>
          <w:szCs w:val="24"/>
          <w:lang w:val="uk-UA"/>
        </w:rPr>
      </w:pPr>
    </w:p>
    <w:p w:rsidR="0016451E" w:rsidRDefault="0016451E" w:rsidP="003650F1">
      <w:pPr>
        <w:rPr>
          <w:color w:val="000000" w:themeColor="text1"/>
          <w:lang w:val="uk-UA"/>
        </w:rPr>
      </w:pPr>
      <w:r w:rsidRPr="00F22065">
        <w:rPr>
          <w:lang w:val="uk-UA"/>
        </w:rPr>
        <w:t xml:space="preserve">         Керуючись ст.ст. 29, 60 Закону України «Про місцеве самоврядування в Україні”, </w:t>
      </w:r>
      <w:r w:rsidR="00F65F05" w:rsidRPr="00F22065">
        <w:rPr>
          <w:lang w:val="uk-UA"/>
        </w:rPr>
        <w:t>Законом України „Про оренду державного та комунального майна”,</w:t>
      </w:r>
      <w:r w:rsidR="003650F1">
        <w:rPr>
          <w:lang w:val="uk-UA"/>
        </w:rPr>
        <w:t xml:space="preserve"> відповідно рішення 31</w:t>
      </w:r>
      <w:r w:rsidR="001307DA" w:rsidRPr="00F22065">
        <w:rPr>
          <w:lang w:val="uk-UA"/>
        </w:rPr>
        <w:t xml:space="preserve">сесії Могилів-Подільської міської ради 6 скликання від 30.04.2013 року №740 «Про затвердження Порядку оренди майна комунальної власності територіальної </w:t>
      </w:r>
      <w:r w:rsidR="001307DA" w:rsidRPr="00937370">
        <w:rPr>
          <w:lang w:val="uk-UA"/>
        </w:rPr>
        <w:t>громади міста Могилева-Подільського»</w:t>
      </w:r>
      <w:r w:rsidR="00F22065" w:rsidRPr="00937370">
        <w:rPr>
          <w:lang w:val="uk-UA"/>
        </w:rPr>
        <w:t xml:space="preserve">, </w:t>
      </w:r>
      <w:r w:rsidRPr="00937370">
        <w:rPr>
          <w:lang w:val="uk-UA"/>
        </w:rPr>
        <w:t xml:space="preserve">розглянувши клопотання </w:t>
      </w:r>
      <w:r w:rsidR="00F22065" w:rsidRPr="0009518F">
        <w:rPr>
          <w:color w:val="000000" w:themeColor="text1"/>
          <w:lang w:val="uk-UA"/>
        </w:rPr>
        <w:t>релігійної</w:t>
      </w:r>
      <w:r w:rsidR="00F82F95">
        <w:rPr>
          <w:color w:val="000000" w:themeColor="text1"/>
          <w:lang w:val="uk-UA"/>
        </w:rPr>
        <w:t xml:space="preserve"> </w:t>
      </w:r>
      <w:r w:rsidR="00F22065" w:rsidRPr="0009518F">
        <w:rPr>
          <w:color w:val="000000" w:themeColor="text1"/>
          <w:lang w:val="uk-UA"/>
        </w:rPr>
        <w:t>організації іудейської релігійної громади</w:t>
      </w:r>
      <w:r w:rsidRPr="0009518F">
        <w:rPr>
          <w:color w:val="000000" w:themeColor="text1"/>
          <w:lang w:val="uk-UA"/>
        </w:rPr>
        <w:t xml:space="preserve">, </w:t>
      </w:r>
      <w:r w:rsidR="003650F1">
        <w:rPr>
          <w:color w:val="000000" w:themeColor="text1"/>
          <w:lang w:val="uk-UA"/>
        </w:rPr>
        <w:t>-</w:t>
      </w:r>
    </w:p>
    <w:p w:rsidR="003650F1" w:rsidRPr="0009518F" w:rsidRDefault="003650F1" w:rsidP="003650F1">
      <w:pPr>
        <w:rPr>
          <w:color w:val="000000" w:themeColor="text1"/>
          <w:lang w:val="uk-UA"/>
        </w:rPr>
      </w:pPr>
    </w:p>
    <w:p w:rsidR="0016451E" w:rsidRPr="003650F1" w:rsidRDefault="003650F1" w:rsidP="00937370">
      <w:pPr>
        <w:jc w:val="center"/>
        <w:rPr>
          <w:b/>
          <w:lang w:val="uk-UA"/>
        </w:rPr>
      </w:pPr>
      <w:r w:rsidRPr="003650F1">
        <w:rPr>
          <w:b/>
          <w:lang w:val="uk-UA"/>
        </w:rPr>
        <w:t>міська рада ВИРІШИЛА</w:t>
      </w:r>
      <w:r w:rsidR="0016451E" w:rsidRPr="003650F1">
        <w:rPr>
          <w:b/>
          <w:lang w:val="uk-UA"/>
        </w:rPr>
        <w:t>:</w:t>
      </w:r>
    </w:p>
    <w:p w:rsidR="003650F1" w:rsidRPr="00937370" w:rsidRDefault="003650F1" w:rsidP="003650F1">
      <w:pPr>
        <w:rPr>
          <w:lang w:val="uk-UA"/>
        </w:rPr>
      </w:pPr>
    </w:p>
    <w:p w:rsidR="00EB6CD7" w:rsidRDefault="00F65F05" w:rsidP="003650F1">
      <w:pPr>
        <w:ind w:firstLine="708"/>
        <w:rPr>
          <w:lang w:val="uk-UA"/>
        </w:rPr>
      </w:pPr>
      <w:r w:rsidRPr="00F22065">
        <w:rPr>
          <w:lang w:val="uk-UA"/>
        </w:rPr>
        <w:t xml:space="preserve">1. </w:t>
      </w:r>
      <w:r w:rsidR="0016451E" w:rsidRPr="00F22065">
        <w:rPr>
          <w:lang w:val="uk-UA"/>
        </w:rPr>
        <w:t xml:space="preserve">Надати дозвіл управлінню з питань економіки, інвестицій та євроінтеграції міської ради (Глаголєва О.І.) укласти з </w:t>
      </w:r>
      <w:r w:rsidR="006958DA" w:rsidRPr="00F22065">
        <w:rPr>
          <w:lang w:val="uk-UA"/>
        </w:rPr>
        <w:t xml:space="preserve">релігійною </w:t>
      </w:r>
      <w:r w:rsidRPr="00F22065">
        <w:rPr>
          <w:lang w:val="uk-UA"/>
        </w:rPr>
        <w:t>організацією</w:t>
      </w:r>
      <w:r w:rsidR="006958DA" w:rsidRPr="00F22065">
        <w:rPr>
          <w:lang w:val="uk-UA"/>
        </w:rPr>
        <w:t xml:space="preserve"> іудейською релігійною громадою </w:t>
      </w:r>
      <w:r w:rsidR="0016451E" w:rsidRPr="00F22065">
        <w:rPr>
          <w:lang w:val="uk-UA"/>
        </w:rPr>
        <w:t xml:space="preserve">договору оренди  </w:t>
      </w:r>
      <w:r w:rsidR="00F22065" w:rsidRPr="00F22065">
        <w:rPr>
          <w:lang w:val="uk-UA"/>
        </w:rPr>
        <w:t xml:space="preserve">нежитлового </w:t>
      </w:r>
      <w:r w:rsidR="00F22065">
        <w:rPr>
          <w:lang w:val="uk-UA"/>
        </w:rPr>
        <w:t>приміщення</w:t>
      </w:r>
      <w:r w:rsidR="0016451E" w:rsidRPr="00F22065">
        <w:rPr>
          <w:lang w:val="uk-UA"/>
        </w:rPr>
        <w:t xml:space="preserve"> комунальної власності територіальної громади міста</w:t>
      </w:r>
      <w:r w:rsidR="006958DA" w:rsidRPr="00F22065">
        <w:rPr>
          <w:lang w:val="uk-UA"/>
        </w:rPr>
        <w:t xml:space="preserve"> Могилева-Подільського</w:t>
      </w:r>
      <w:r w:rsidR="00F82F95">
        <w:rPr>
          <w:lang w:val="uk-UA"/>
        </w:rPr>
        <w:t xml:space="preserve"> </w:t>
      </w:r>
      <w:r w:rsidR="006958DA" w:rsidRPr="00F22065">
        <w:rPr>
          <w:lang w:val="uk-UA"/>
        </w:rPr>
        <w:t xml:space="preserve">площею 65,4 кв.м за адресою: Вінницька обл., м. Могилів – Подільський, вулиця </w:t>
      </w:r>
      <w:r w:rsidR="003650F1">
        <w:rPr>
          <w:lang w:val="uk-UA"/>
        </w:rPr>
        <w:t>Шаргородська</w:t>
      </w:r>
      <w:r w:rsidR="006958DA" w:rsidRPr="00F22065">
        <w:rPr>
          <w:lang w:val="uk-UA"/>
        </w:rPr>
        <w:t xml:space="preserve">, будинок 41-б </w:t>
      </w:r>
      <w:r w:rsidR="00EB6CD7">
        <w:rPr>
          <w:lang w:val="uk-UA"/>
        </w:rPr>
        <w:t xml:space="preserve">з орендною платою </w:t>
      </w:r>
      <w:r w:rsidR="0016451E" w:rsidRPr="00F22065">
        <w:rPr>
          <w:lang w:val="uk-UA"/>
        </w:rPr>
        <w:t>1 грн.</w:t>
      </w:r>
    </w:p>
    <w:p w:rsidR="0016451E" w:rsidRPr="00F22065" w:rsidRDefault="0016451E" w:rsidP="00EB6CD7">
      <w:pPr>
        <w:rPr>
          <w:lang w:val="uk-UA"/>
        </w:rPr>
      </w:pPr>
      <w:r w:rsidRPr="00F22065">
        <w:rPr>
          <w:lang w:val="uk-UA"/>
        </w:rPr>
        <w:t xml:space="preserve"> без ПДВ на рік.</w:t>
      </w:r>
    </w:p>
    <w:p w:rsidR="0016451E" w:rsidRPr="00F22065" w:rsidRDefault="0016451E" w:rsidP="00EB6CD7">
      <w:pPr>
        <w:ind w:firstLine="708"/>
        <w:rPr>
          <w:lang w:val="uk-UA"/>
        </w:rPr>
      </w:pPr>
      <w:r w:rsidRPr="00F22065">
        <w:t>Характер використання</w:t>
      </w:r>
      <w:r w:rsidR="00F82F95">
        <w:rPr>
          <w:lang w:val="uk-UA"/>
        </w:rPr>
        <w:t xml:space="preserve"> </w:t>
      </w:r>
      <w:r w:rsidRPr="00F22065">
        <w:t>приміщення</w:t>
      </w:r>
      <w:r w:rsidRPr="00F22065">
        <w:rPr>
          <w:lang w:val="uk-UA"/>
        </w:rPr>
        <w:t xml:space="preserve">: </w:t>
      </w:r>
      <w:bookmarkStart w:id="0" w:name="_GoBack"/>
      <w:bookmarkEnd w:id="0"/>
      <w:r w:rsidR="00B71DBE">
        <w:rPr>
          <w:lang w:val="uk-UA"/>
        </w:rPr>
        <w:t>проведення релігійних обрядів.</w:t>
      </w:r>
    </w:p>
    <w:p w:rsidR="0016451E" w:rsidRPr="00F22065" w:rsidRDefault="0016451E" w:rsidP="003650F1">
      <w:pPr>
        <w:rPr>
          <w:lang w:val="uk-UA"/>
        </w:rPr>
      </w:pPr>
      <w:r w:rsidRPr="00F22065">
        <w:rPr>
          <w:lang w:val="uk-UA"/>
        </w:rPr>
        <w:t xml:space="preserve">         </w:t>
      </w:r>
      <w:r w:rsidR="00EB6CD7">
        <w:rPr>
          <w:lang w:val="uk-UA"/>
        </w:rPr>
        <w:t xml:space="preserve"> Термін оренди: </w:t>
      </w:r>
      <w:r w:rsidR="00F22065">
        <w:rPr>
          <w:lang w:val="uk-UA"/>
        </w:rPr>
        <w:t>49 років</w:t>
      </w:r>
      <w:r w:rsidRPr="00F22065">
        <w:rPr>
          <w:lang w:val="uk-UA"/>
        </w:rPr>
        <w:t>.</w:t>
      </w:r>
    </w:p>
    <w:p w:rsidR="0016451E" w:rsidRPr="00F22065" w:rsidRDefault="0016451E" w:rsidP="003650F1">
      <w:pPr>
        <w:rPr>
          <w:lang w:val="uk-UA"/>
        </w:rPr>
      </w:pPr>
      <w:r w:rsidRPr="00F22065">
        <w:rPr>
          <w:lang w:val="uk-UA"/>
        </w:rPr>
        <w:t xml:space="preserve">        2. Дане рішення набирає чинності з дати його прийняття.</w:t>
      </w:r>
    </w:p>
    <w:p w:rsidR="0016451E" w:rsidRPr="00F22065" w:rsidRDefault="0016451E" w:rsidP="003650F1">
      <w:pPr>
        <w:rPr>
          <w:lang w:val="uk-UA"/>
        </w:rPr>
      </w:pPr>
      <w:r w:rsidRPr="00F22065">
        <w:rPr>
          <w:lang w:val="uk-UA"/>
        </w:rPr>
        <w:t xml:space="preserve">        3.</w:t>
      </w:r>
      <w:r w:rsidR="00EB6CD7">
        <w:rPr>
          <w:lang w:val="uk-UA"/>
        </w:rPr>
        <w:t xml:space="preserve"> </w:t>
      </w:r>
      <w:r w:rsidRPr="00F22065">
        <w:rPr>
          <w:lang w:val="uk-UA"/>
        </w:rPr>
        <w:t xml:space="preserve">Контроль за виконанням даного рішення покласти на </w:t>
      </w:r>
      <w:r w:rsidR="00B71DBE">
        <w:rPr>
          <w:lang w:val="uk-UA"/>
        </w:rPr>
        <w:t>секретаря міської ради, в.о.</w:t>
      </w:r>
      <w:r w:rsidR="00F82F95">
        <w:rPr>
          <w:lang w:val="uk-UA"/>
        </w:rPr>
        <w:t xml:space="preserve"> </w:t>
      </w:r>
      <w:r w:rsidRPr="00F22065">
        <w:rPr>
          <w:lang w:val="uk-UA"/>
        </w:rPr>
        <w:t>першого заступника міського голови  Гоцуляка М.В</w:t>
      </w:r>
      <w:r w:rsidR="00EB6CD7">
        <w:rPr>
          <w:lang w:val="uk-UA"/>
        </w:rPr>
        <w:t>.</w:t>
      </w:r>
      <w:r w:rsidRPr="00F22065">
        <w:rPr>
          <w:lang w:val="uk-UA"/>
        </w:rPr>
        <w:t>.</w:t>
      </w:r>
    </w:p>
    <w:p w:rsidR="0016451E" w:rsidRPr="00F22065" w:rsidRDefault="0016451E" w:rsidP="003650F1">
      <w:pPr>
        <w:rPr>
          <w:lang w:val="uk-UA"/>
        </w:rPr>
      </w:pPr>
    </w:p>
    <w:p w:rsidR="00D63BDC" w:rsidRDefault="00D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</w:p>
    <w:p w:rsidR="00EB6CD7" w:rsidRDefault="00EB6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</w:p>
    <w:p w:rsidR="00EB6CD7" w:rsidRDefault="00EB6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lang w:val="uk-UA"/>
        </w:rPr>
      </w:pPr>
    </w:p>
    <w:p w:rsidR="00D63BDC" w:rsidRDefault="00EB6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</w:pPr>
      <w:r>
        <w:rPr>
          <w:lang w:val="uk-UA"/>
        </w:rPr>
        <w:t xml:space="preserve">              </w:t>
      </w:r>
      <w:r>
        <w:t xml:space="preserve">Міський </w:t>
      </w:r>
      <w:r w:rsidR="00D63BDC" w:rsidRPr="00271775">
        <w:t>голова</w:t>
      </w:r>
      <w:r w:rsidR="00D63BDC" w:rsidRPr="00271775">
        <w:tab/>
      </w:r>
      <w:r w:rsidR="00D63BDC" w:rsidRPr="00271775">
        <w:tab/>
      </w:r>
      <w:r w:rsidR="00D63BDC" w:rsidRPr="00271775">
        <w:tab/>
      </w:r>
      <w:r>
        <w:rPr>
          <w:lang w:val="uk-UA"/>
        </w:rPr>
        <w:t xml:space="preserve">                              </w:t>
      </w:r>
      <w:r w:rsidR="00D63BDC" w:rsidRPr="00271775">
        <w:t>П.</w:t>
      </w:r>
      <w:r>
        <w:rPr>
          <w:lang w:val="uk-UA"/>
        </w:rPr>
        <w:t xml:space="preserve"> </w:t>
      </w:r>
      <w:r w:rsidR="00D63BDC" w:rsidRPr="00271775">
        <w:t>Бровко</w:t>
      </w:r>
    </w:p>
    <w:p w:rsidR="00D63BDC" w:rsidRPr="00271775" w:rsidRDefault="00D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</w:pPr>
      <w:r w:rsidRPr="00271775">
        <w:tab/>
      </w:r>
      <w:r w:rsidRPr="00271775">
        <w:tab/>
      </w:r>
    </w:p>
    <w:p w:rsidR="00D63BDC" w:rsidRPr="00D63BDC" w:rsidRDefault="00D63BDC">
      <w:pPr>
        <w:rPr>
          <w:sz w:val="24"/>
          <w:szCs w:val="24"/>
        </w:rPr>
      </w:pPr>
    </w:p>
    <w:sectPr w:rsidR="00D63BDC" w:rsidRPr="00D63BDC" w:rsidSect="005050D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D78"/>
    <w:multiLevelType w:val="hybridMultilevel"/>
    <w:tmpl w:val="C19890C6"/>
    <w:lvl w:ilvl="0" w:tplc="E350FD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CD5E02"/>
    <w:multiLevelType w:val="hybridMultilevel"/>
    <w:tmpl w:val="E2267206"/>
    <w:lvl w:ilvl="0" w:tplc="D108B3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51E"/>
    <w:rsid w:val="0009518F"/>
    <w:rsid w:val="001307DA"/>
    <w:rsid w:val="0016451E"/>
    <w:rsid w:val="001F7064"/>
    <w:rsid w:val="0032564C"/>
    <w:rsid w:val="003650F1"/>
    <w:rsid w:val="004604CD"/>
    <w:rsid w:val="00476CB0"/>
    <w:rsid w:val="005050D1"/>
    <w:rsid w:val="00594951"/>
    <w:rsid w:val="00616A77"/>
    <w:rsid w:val="00622DE6"/>
    <w:rsid w:val="006958DA"/>
    <w:rsid w:val="006A79E3"/>
    <w:rsid w:val="006C5A0F"/>
    <w:rsid w:val="0093669F"/>
    <w:rsid w:val="00937370"/>
    <w:rsid w:val="00A05F7A"/>
    <w:rsid w:val="00A54F33"/>
    <w:rsid w:val="00AA3267"/>
    <w:rsid w:val="00AF1B62"/>
    <w:rsid w:val="00B20D9E"/>
    <w:rsid w:val="00B71DBE"/>
    <w:rsid w:val="00B72CA5"/>
    <w:rsid w:val="00C11D40"/>
    <w:rsid w:val="00C27E40"/>
    <w:rsid w:val="00D63BDC"/>
    <w:rsid w:val="00D73DAF"/>
    <w:rsid w:val="00E75113"/>
    <w:rsid w:val="00EB6CD7"/>
    <w:rsid w:val="00F22065"/>
    <w:rsid w:val="00F65F05"/>
    <w:rsid w:val="00F8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E"/>
    <w:pPr>
      <w:spacing w:after="0" w:line="240" w:lineRule="auto"/>
    </w:pPr>
    <w:rPr>
      <w:rFonts w:eastAsia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604CD"/>
    <w:pPr>
      <w:keepNext/>
      <w:jc w:val="right"/>
      <w:outlineLvl w:val="0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51E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16451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caption"/>
    <w:basedOn w:val="a"/>
    <w:next w:val="a"/>
    <w:uiPriority w:val="35"/>
    <w:qFormat/>
    <w:rsid w:val="0016451E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6">
    <w:name w:val="List Paragraph"/>
    <w:basedOn w:val="a"/>
    <w:uiPriority w:val="34"/>
    <w:qFormat/>
    <w:rsid w:val="00F65F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04CD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4604CD"/>
    <w:rPr>
      <w:color w:val="0000FF"/>
      <w:u w:val="single"/>
    </w:rPr>
  </w:style>
  <w:style w:type="paragraph" w:styleId="2">
    <w:name w:val="Body Text 2"/>
    <w:basedOn w:val="a"/>
    <w:link w:val="20"/>
    <w:rsid w:val="004604CD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4604CD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17</cp:revision>
  <dcterms:created xsi:type="dcterms:W3CDTF">2016-02-04T06:35:00Z</dcterms:created>
  <dcterms:modified xsi:type="dcterms:W3CDTF">2016-03-04T06:19:00Z</dcterms:modified>
</cp:coreProperties>
</file>