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4A" w:rsidRDefault="00963C4A" w:rsidP="00963C4A">
      <w:pPr>
        <w:rPr>
          <w:noProof/>
          <w:color w:val="000000"/>
          <w:sz w:val="28"/>
          <w:szCs w:val="28"/>
          <w:lang w:val="uk-UA"/>
        </w:rPr>
      </w:pPr>
      <w:r>
        <w:rPr>
          <w:sz w:val="28"/>
          <w:szCs w:val="28"/>
          <w:lang w:val="uk-UA"/>
        </w:rPr>
        <w:t xml:space="preserve">                                                             </w:t>
      </w:r>
      <w:r>
        <w:rPr>
          <w:noProof/>
          <w:color w:val="000000"/>
          <w:sz w:val="28"/>
          <w:szCs w:val="28"/>
          <w:lang w:val="uk-UA"/>
        </w:rPr>
        <w:t xml:space="preserve">                                                                                    </w:t>
      </w:r>
    </w:p>
    <w:p w:rsidR="00963C4A" w:rsidRPr="00963C4A" w:rsidRDefault="00963C4A" w:rsidP="00963C4A">
      <w:pPr>
        <w:spacing w:after="0" w:line="240" w:lineRule="auto"/>
        <w:rPr>
          <w:rFonts w:ascii="Times New Roman" w:hAnsi="Times New Roman"/>
          <w:color w:val="000000"/>
          <w:sz w:val="28"/>
          <w:szCs w:val="28"/>
          <w:lang w:val="uk-UA"/>
        </w:rPr>
      </w:pPr>
      <w:r w:rsidRPr="00963C4A">
        <w:rPr>
          <w:rFonts w:ascii="Times New Roman" w:hAnsi="Times New Roman"/>
          <w:noProof/>
          <w:color w:val="000000"/>
          <w:sz w:val="28"/>
          <w:szCs w:val="28"/>
          <w:lang w:val="uk-UA"/>
        </w:rPr>
        <w:t xml:space="preserve">                                                             </w:t>
      </w:r>
      <w:r w:rsidRPr="00963C4A">
        <w:rPr>
          <w:rFonts w:ascii="Times New Roman" w:hAnsi="Times New Roman"/>
          <w:noProof/>
          <w:color w:val="000000"/>
          <w:sz w:val="28"/>
          <w:szCs w:val="28"/>
          <w:lang w:eastAsia="ru-RU"/>
        </w:rPr>
        <w:drawing>
          <wp:inline distT="0" distB="0" distL="0" distR="0">
            <wp:extent cx="443865" cy="581025"/>
            <wp:effectExtent l="1905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7"/>
                    <a:srcRect/>
                    <a:stretch>
                      <a:fillRect/>
                    </a:stretch>
                  </pic:blipFill>
                  <pic:spPr bwMode="auto">
                    <a:xfrm>
                      <a:off x="0" y="0"/>
                      <a:ext cx="443865" cy="581025"/>
                    </a:xfrm>
                    <a:prstGeom prst="rect">
                      <a:avLst/>
                    </a:prstGeom>
                    <a:noFill/>
                    <a:ln w="9525">
                      <a:noFill/>
                      <a:miter lim="800000"/>
                      <a:headEnd/>
                      <a:tailEnd/>
                    </a:ln>
                  </pic:spPr>
                </pic:pic>
              </a:graphicData>
            </a:graphic>
          </wp:inline>
        </w:drawing>
      </w:r>
    </w:p>
    <w:p w:rsidR="00963C4A" w:rsidRPr="00963C4A" w:rsidRDefault="00963C4A" w:rsidP="00963C4A">
      <w:pPr>
        <w:autoSpaceDE w:val="0"/>
        <w:autoSpaceDN w:val="0"/>
        <w:spacing w:after="0" w:line="240" w:lineRule="auto"/>
        <w:jc w:val="center"/>
        <w:outlineLvl w:val="0"/>
        <w:rPr>
          <w:rFonts w:ascii="Times New Roman" w:hAnsi="Times New Roman"/>
          <w:smallCaps/>
          <w:color w:val="000000"/>
          <w:sz w:val="28"/>
          <w:szCs w:val="28"/>
          <w:lang w:val="uk-UA"/>
        </w:rPr>
      </w:pPr>
      <w:r w:rsidRPr="00963C4A">
        <w:rPr>
          <w:rFonts w:ascii="Times New Roman" w:hAnsi="Times New Roman"/>
          <w:smallCaps/>
          <w:color w:val="000000"/>
          <w:sz w:val="28"/>
          <w:szCs w:val="28"/>
          <w:lang w:val="uk-UA"/>
        </w:rPr>
        <w:t>УКРАЇНА</w:t>
      </w:r>
      <w:r w:rsidRPr="00963C4A">
        <w:rPr>
          <w:rFonts w:ascii="Times New Roman" w:hAnsi="Times New Roman"/>
          <w:smallCaps/>
          <w:color w:val="000000"/>
          <w:sz w:val="28"/>
          <w:szCs w:val="28"/>
          <w:lang w:val="uk-UA"/>
        </w:rPr>
        <w:br/>
        <w:t>МОГИЛІВ-ПОДІЛЬСЬКА МІСЬКА РАДА</w:t>
      </w:r>
      <w:r w:rsidRPr="00963C4A">
        <w:rPr>
          <w:rFonts w:ascii="Times New Roman" w:hAnsi="Times New Roman"/>
          <w:b/>
          <w:smallCaps/>
          <w:color w:val="000000"/>
          <w:sz w:val="28"/>
          <w:szCs w:val="28"/>
          <w:lang w:val="uk-UA"/>
        </w:rPr>
        <w:br/>
      </w:r>
      <w:r w:rsidRPr="00963C4A">
        <w:rPr>
          <w:rFonts w:ascii="Times New Roman" w:hAnsi="Times New Roman"/>
          <w:smallCaps/>
          <w:color w:val="000000"/>
          <w:sz w:val="28"/>
          <w:szCs w:val="28"/>
          <w:lang w:val="uk-UA"/>
        </w:rPr>
        <w:t>ВІННИЦЬКОЇ ОБЛАСТІ</w:t>
      </w:r>
    </w:p>
    <w:p w:rsidR="00963C4A" w:rsidRPr="00963C4A" w:rsidRDefault="00175BDB" w:rsidP="00963C4A">
      <w:pPr>
        <w:autoSpaceDE w:val="0"/>
        <w:autoSpaceDN w:val="0"/>
        <w:spacing w:after="0" w:line="240" w:lineRule="auto"/>
        <w:jc w:val="center"/>
        <w:rPr>
          <w:rFonts w:ascii="Times New Roman" w:hAnsi="Times New Roman"/>
          <w:b/>
          <w:bCs/>
          <w:color w:val="000080"/>
          <w:sz w:val="28"/>
          <w:szCs w:val="28"/>
          <w:lang w:val="uk-UA"/>
        </w:rPr>
      </w:pPr>
      <w:r w:rsidRPr="00175BDB">
        <w:rPr>
          <w:rFonts w:ascii="Times New Roman" w:hAnsi="Times New Roman"/>
          <w:sz w:val="28"/>
          <w:szCs w:val="28"/>
        </w:rPr>
        <w:pict>
          <v:line id="Прямая соединительная линия 7" o:spid="_x0000_s1026" style="position:absolute;left:0;text-align:left;z-index:251660288;visibility:visible;mso-height-relative:margin" from="-3.8pt,5.8pt" to="493.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p>
    <w:p w:rsidR="00963C4A" w:rsidRPr="00C709F2" w:rsidRDefault="00963C4A" w:rsidP="00963C4A">
      <w:pPr>
        <w:autoSpaceDE w:val="0"/>
        <w:autoSpaceDN w:val="0"/>
        <w:spacing w:after="0" w:line="240" w:lineRule="auto"/>
        <w:jc w:val="center"/>
        <w:rPr>
          <w:rFonts w:ascii="Times New Roman" w:hAnsi="Times New Roman"/>
          <w:b/>
          <w:bCs/>
          <w:color w:val="000000"/>
          <w:sz w:val="32"/>
          <w:szCs w:val="32"/>
          <w:lang w:val="uk-UA"/>
        </w:rPr>
      </w:pPr>
      <w:r w:rsidRPr="00C709F2">
        <w:rPr>
          <w:rFonts w:ascii="Times New Roman" w:hAnsi="Times New Roman"/>
          <w:b/>
          <w:bCs/>
          <w:color w:val="000000"/>
          <w:sz w:val="32"/>
          <w:szCs w:val="32"/>
          <w:lang w:val="uk-UA"/>
        </w:rPr>
        <w:t>Р І Ш Е Н Н Я  №454</w:t>
      </w:r>
    </w:p>
    <w:tbl>
      <w:tblPr>
        <w:tblW w:w="10000" w:type="pct"/>
        <w:tblLook w:val="04A0"/>
      </w:tblPr>
      <w:tblGrid>
        <w:gridCol w:w="3190"/>
        <w:gridCol w:w="3190"/>
        <w:gridCol w:w="3190"/>
        <w:gridCol w:w="3190"/>
        <w:gridCol w:w="3193"/>
        <w:gridCol w:w="3189"/>
      </w:tblGrid>
      <w:tr w:rsidR="00963C4A" w:rsidRPr="00963C4A" w:rsidTr="00E766AF">
        <w:trPr>
          <w:trHeight w:val="862"/>
        </w:trPr>
        <w:tc>
          <w:tcPr>
            <w:tcW w:w="833" w:type="pct"/>
          </w:tcPr>
          <w:p w:rsidR="00963C4A" w:rsidRPr="00963C4A" w:rsidRDefault="00963C4A" w:rsidP="00963C4A">
            <w:pPr>
              <w:spacing w:after="0" w:line="240" w:lineRule="auto"/>
              <w:jc w:val="center"/>
              <w:rPr>
                <w:rFonts w:ascii="Times New Roman" w:hAnsi="Times New Roman"/>
                <w:color w:val="000000"/>
                <w:sz w:val="28"/>
                <w:szCs w:val="28"/>
                <w:lang w:val="uk-UA"/>
              </w:rPr>
            </w:pPr>
          </w:p>
          <w:p w:rsidR="00963C4A" w:rsidRPr="00963C4A" w:rsidRDefault="00963C4A" w:rsidP="00963C4A">
            <w:pPr>
              <w:spacing w:after="0" w:line="240" w:lineRule="auto"/>
              <w:jc w:val="center"/>
              <w:rPr>
                <w:rFonts w:ascii="Times New Roman" w:hAnsi="Times New Roman"/>
                <w:color w:val="000000"/>
                <w:sz w:val="28"/>
                <w:szCs w:val="28"/>
                <w:lang w:val="uk-UA"/>
              </w:rPr>
            </w:pPr>
            <w:r w:rsidRPr="00963C4A">
              <w:rPr>
                <w:rFonts w:ascii="Times New Roman" w:hAnsi="Times New Roman"/>
                <w:color w:val="000000"/>
                <w:sz w:val="28"/>
                <w:szCs w:val="28"/>
                <w:lang w:val="uk-UA"/>
              </w:rPr>
              <w:t>Від 11.07.2017р.</w:t>
            </w:r>
          </w:p>
        </w:tc>
        <w:tc>
          <w:tcPr>
            <w:tcW w:w="833" w:type="pct"/>
          </w:tcPr>
          <w:p w:rsidR="00963C4A" w:rsidRPr="00963C4A" w:rsidRDefault="00963C4A" w:rsidP="00963C4A">
            <w:pPr>
              <w:spacing w:after="0" w:line="240" w:lineRule="auto"/>
              <w:jc w:val="center"/>
              <w:rPr>
                <w:rFonts w:ascii="Times New Roman" w:hAnsi="Times New Roman"/>
                <w:color w:val="000000"/>
                <w:sz w:val="28"/>
                <w:szCs w:val="28"/>
                <w:lang w:val="uk-UA"/>
              </w:rPr>
            </w:pPr>
          </w:p>
          <w:p w:rsidR="00963C4A" w:rsidRPr="00963C4A" w:rsidRDefault="00963C4A" w:rsidP="00963C4A">
            <w:pPr>
              <w:spacing w:after="0" w:line="240" w:lineRule="auto"/>
              <w:jc w:val="center"/>
              <w:rPr>
                <w:rFonts w:ascii="Times New Roman" w:hAnsi="Times New Roman"/>
                <w:color w:val="000000"/>
                <w:sz w:val="28"/>
                <w:szCs w:val="28"/>
                <w:lang w:val="uk-UA"/>
              </w:rPr>
            </w:pPr>
            <w:r w:rsidRPr="00963C4A">
              <w:rPr>
                <w:rFonts w:ascii="Times New Roman" w:hAnsi="Times New Roman"/>
                <w:color w:val="000000"/>
                <w:sz w:val="28"/>
                <w:szCs w:val="28"/>
                <w:lang w:val="uk-UA"/>
              </w:rPr>
              <w:t>15 сесії</w:t>
            </w:r>
          </w:p>
        </w:tc>
        <w:tc>
          <w:tcPr>
            <w:tcW w:w="833" w:type="pct"/>
          </w:tcPr>
          <w:p w:rsidR="00963C4A" w:rsidRPr="00963C4A" w:rsidRDefault="00963C4A" w:rsidP="00963C4A">
            <w:pPr>
              <w:spacing w:after="0" w:line="240" w:lineRule="auto"/>
              <w:jc w:val="center"/>
              <w:rPr>
                <w:rFonts w:ascii="Times New Roman" w:hAnsi="Times New Roman"/>
                <w:color w:val="000000"/>
                <w:sz w:val="28"/>
                <w:szCs w:val="28"/>
                <w:lang w:val="uk-UA"/>
              </w:rPr>
            </w:pPr>
          </w:p>
          <w:p w:rsidR="00963C4A" w:rsidRPr="00963C4A" w:rsidRDefault="00963C4A" w:rsidP="00963C4A">
            <w:pPr>
              <w:spacing w:after="0" w:line="240" w:lineRule="auto"/>
              <w:jc w:val="center"/>
              <w:rPr>
                <w:rFonts w:ascii="Times New Roman" w:hAnsi="Times New Roman"/>
                <w:color w:val="000000"/>
                <w:sz w:val="28"/>
                <w:szCs w:val="28"/>
                <w:lang w:val="uk-UA"/>
              </w:rPr>
            </w:pPr>
            <w:r w:rsidRPr="00963C4A">
              <w:rPr>
                <w:rFonts w:ascii="Times New Roman" w:hAnsi="Times New Roman"/>
                <w:color w:val="000000"/>
                <w:sz w:val="28"/>
                <w:szCs w:val="28"/>
                <w:lang w:val="uk-UA"/>
              </w:rPr>
              <w:t>7 скликання</w:t>
            </w:r>
          </w:p>
          <w:p w:rsidR="00963C4A" w:rsidRPr="00963C4A" w:rsidRDefault="00963C4A" w:rsidP="00963C4A">
            <w:pPr>
              <w:spacing w:after="0" w:line="240" w:lineRule="auto"/>
              <w:jc w:val="center"/>
              <w:rPr>
                <w:rFonts w:ascii="Times New Roman" w:hAnsi="Times New Roman"/>
                <w:color w:val="000000"/>
                <w:sz w:val="28"/>
                <w:szCs w:val="28"/>
                <w:lang w:val="uk-UA"/>
              </w:rPr>
            </w:pPr>
          </w:p>
          <w:p w:rsidR="00963C4A" w:rsidRPr="00963C4A" w:rsidRDefault="00963C4A" w:rsidP="00963C4A">
            <w:pPr>
              <w:spacing w:after="0" w:line="240" w:lineRule="auto"/>
              <w:jc w:val="center"/>
              <w:rPr>
                <w:rFonts w:ascii="Times New Roman" w:hAnsi="Times New Roman"/>
                <w:color w:val="000000"/>
                <w:sz w:val="28"/>
                <w:szCs w:val="28"/>
                <w:lang w:val="uk-UA"/>
              </w:rPr>
            </w:pPr>
          </w:p>
        </w:tc>
        <w:tc>
          <w:tcPr>
            <w:tcW w:w="833" w:type="pct"/>
          </w:tcPr>
          <w:p w:rsidR="00963C4A" w:rsidRPr="00963C4A" w:rsidRDefault="00963C4A" w:rsidP="00963C4A">
            <w:pPr>
              <w:spacing w:after="0" w:line="240" w:lineRule="auto"/>
              <w:jc w:val="center"/>
              <w:rPr>
                <w:rFonts w:ascii="Times New Roman" w:hAnsi="Times New Roman"/>
                <w:color w:val="000000"/>
                <w:sz w:val="28"/>
                <w:szCs w:val="28"/>
                <w:lang w:val="uk-UA"/>
              </w:rPr>
            </w:pPr>
          </w:p>
        </w:tc>
        <w:tc>
          <w:tcPr>
            <w:tcW w:w="834" w:type="pct"/>
          </w:tcPr>
          <w:p w:rsidR="00963C4A" w:rsidRPr="00963C4A" w:rsidRDefault="00963C4A" w:rsidP="00963C4A">
            <w:pPr>
              <w:spacing w:after="0" w:line="240" w:lineRule="auto"/>
              <w:jc w:val="center"/>
              <w:rPr>
                <w:rFonts w:ascii="Times New Roman" w:hAnsi="Times New Roman"/>
                <w:color w:val="000000"/>
                <w:sz w:val="28"/>
                <w:szCs w:val="28"/>
                <w:lang w:val="uk-UA"/>
              </w:rPr>
            </w:pPr>
          </w:p>
        </w:tc>
        <w:tc>
          <w:tcPr>
            <w:tcW w:w="833" w:type="pct"/>
          </w:tcPr>
          <w:p w:rsidR="00963C4A" w:rsidRPr="00963C4A" w:rsidRDefault="00963C4A" w:rsidP="00963C4A">
            <w:pPr>
              <w:spacing w:after="0" w:line="240" w:lineRule="auto"/>
              <w:jc w:val="center"/>
              <w:rPr>
                <w:rFonts w:ascii="Times New Roman" w:hAnsi="Times New Roman"/>
                <w:color w:val="000000"/>
                <w:sz w:val="28"/>
                <w:szCs w:val="28"/>
                <w:lang w:val="uk-UA"/>
              </w:rPr>
            </w:pPr>
          </w:p>
        </w:tc>
      </w:tr>
    </w:tbl>
    <w:p w:rsidR="006611BE" w:rsidRPr="00ED38CA" w:rsidRDefault="006611BE" w:rsidP="006611BE">
      <w:pPr>
        <w:pStyle w:val="a8"/>
        <w:rPr>
          <w:rFonts w:ascii="Times New Roman" w:hAnsi="Times New Roman"/>
          <w:b/>
          <w:sz w:val="28"/>
          <w:szCs w:val="28"/>
          <w:lang w:val="uk-UA"/>
        </w:rPr>
      </w:pPr>
      <w:r w:rsidRPr="00ED38CA">
        <w:rPr>
          <w:rFonts w:ascii="Times New Roman" w:hAnsi="Times New Roman"/>
          <w:b/>
          <w:sz w:val="28"/>
          <w:szCs w:val="28"/>
          <w:lang w:val="uk-UA"/>
        </w:rPr>
        <w:t xml:space="preserve">                    Про  внесення змін до Регламенту Могилів-Подільської </w:t>
      </w:r>
    </w:p>
    <w:p w:rsidR="00C656E0" w:rsidRPr="00ED38CA" w:rsidRDefault="006611BE" w:rsidP="006611BE">
      <w:pPr>
        <w:pStyle w:val="a8"/>
        <w:rPr>
          <w:rFonts w:ascii="Times New Roman" w:hAnsi="Times New Roman"/>
          <w:b/>
          <w:sz w:val="28"/>
          <w:szCs w:val="28"/>
          <w:lang w:val="uk-UA"/>
        </w:rPr>
      </w:pPr>
      <w:r w:rsidRPr="00ED38CA">
        <w:rPr>
          <w:rFonts w:ascii="Times New Roman" w:hAnsi="Times New Roman"/>
          <w:b/>
          <w:sz w:val="28"/>
          <w:szCs w:val="28"/>
          <w:lang w:val="uk-UA"/>
        </w:rPr>
        <w:t xml:space="preserve">                                                міської ради 7 скликання</w:t>
      </w:r>
    </w:p>
    <w:p w:rsidR="00C656E0" w:rsidRPr="00ED38CA" w:rsidRDefault="00C656E0" w:rsidP="00C656E0">
      <w:pPr>
        <w:pStyle w:val="a8"/>
        <w:jc w:val="center"/>
        <w:rPr>
          <w:rFonts w:ascii="Times New Roman" w:hAnsi="Times New Roman"/>
          <w:b/>
          <w:sz w:val="28"/>
          <w:szCs w:val="28"/>
          <w:lang w:val="uk-UA"/>
        </w:rPr>
      </w:pPr>
    </w:p>
    <w:p w:rsidR="003453CE" w:rsidRPr="00ED38CA" w:rsidRDefault="00C656E0" w:rsidP="00ED6DF3">
      <w:pPr>
        <w:pStyle w:val="a8"/>
        <w:ind w:left="-142"/>
        <w:rPr>
          <w:rFonts w:ascii="Times New Roman" w:hAnsi="Times New Roman"/>
          <w:sz w:val="28"/>
          <w:szCs w:val="28"/>
          <w:lang w:val="uk-UA"/>
        </w:rPr>
      </w:pPr>
      <w:r w:rsidRPr="00ED38CA">
        <w:rPr>
          <w:rFonts w:ascii="Times New Roman" w:hAnsi="Times New Roman"/>
          <w:b/>
          <w:sz w:val="28"/>
          <w:szCs w:val="28"/>
          <w:lang w:val="uk-UA"/>
        </w:rPr>
        <w:tab/>
      </w:r>
      <w:r w:rsidR="007E5856" w:rsidRPr="00ED38CA">
        <w:rPr>
          <w:rFonts w:ascii="Times New Roman" w:hAnsi="Times New Roman"/>
          <w:b/>
          <w:sz w:val="28"/>
          <w:szCs w:val="28"/>
          <w:lang w:val="uk-UA"/>
        </w:rPr>
        <w:tab/>
      </w:r>
      <w:r w:rsidR="006611BE" w:rsidRPr="00ED38CA">
        <w:rPr>
          <w:rFonts w:ascii="Times New Roman" w:hAnsi="Times New Roman"/>
          <w:sz w:val="28"/>
          <w:szCs w:val="28"/>
          <w:lang w:val="uk-UA"/>
        </w:rPr>
        <w:t xml:space="preserve">Відповідно до положень Конституції України, </w:t>
      </w:r>
      <w:r w:rsidR="00ED6DF3" w:rsidRPr="00ED38CA">
        <w:rPr>
          <w:rFonts w:ascii="Times New Roman" w:hAnsi="Times New Roman"/>
          <w:sz w:val="28"/>
          <w:szCs w:val="28"/>
          <w:lang w:val="uk-UA"/>
        </w:rPr>
        <w:t>ст.</w:t>
      </w:r>
      <w:r w:rsidR="006611BE" w:rsidRPr="00ED38CA">
        <w:rPr>
          <w:rFonts w:ascii="Times New Roman" w:hAnsi="Times New Roman"/>
          <w:sz w:val="28"/>
          <w:szCs w:val="28"/>
          <w:lang w:val="uk-UA"/>
        </w:rPr>
        <w:t>ст. 26, 60 Закону України “Про місцеве самоврядування</w:t>
      </w:r>
      <w:r w:rsidR="008A5678">
        <w:rPr>
          <w:rFonts w:ascii="Times New Roman" w:hAnsi="Times New Roman"/>
          <w:sz w:val="28"/>
          <w:szCs w:val="28"/>
          <w:lang w:val="uk-UA"/>
        </w:rPr>
        <w:t xml:space="preserve"> в Україні</w:t>
      </w:r>
      <w:r w:rsidR="006611BE" w:rsidRPr="00ED38CA">
        <w:rPr>
          <w:rFonts w:ascii="Times New Roman" w:hAnsi="Times New Roman"/>
          <w:sz w:val="28"/>
          <w:szCs w:val="28"/>
          <w:lang w:val="uk-UA"/>
        </w:rPr>
        <w:t>“, Закону України “Про доступ до публічної інформації”, з метою розширення можливостей реалізації права громадян на доступ до публічної інформації, реалізації норм Конституції щодо права на вільне збирання, зберігання та поширення інформації,-</w:t>
      </w:r>
    </w:p>
    <w:p w:rsidR="00B53BCD" w:rsidRPr="00ED38CA" w:rsidRDefault="00ED6DF3" w:rsidP="00ED6DF3">
      <w:pPr>
        <w:pStyle w:val="western"/>
        <w:shd w:val="clear" w:color="auto" w:fill="FFFFFF"/>
        <w:spacing w:after="119"/>
        <w:ind w:left="-142" w:right="57" w:firstLine="450"/>
        <w:rPr>
          <w:b/>
          <w:color w:val="000000"/>
          <w:sz w:val="28"/>
          <w:szCs w:val="28"/>
        </w:rPr>
      </w:pPr>
      <w:r w:rsidRPr="00ED38CA">
        <w:rPr>
          <w:b/>
          <w:color w:val="000000"/>
          <w:sz w:val="28"/>
          <w:szCs w:val="28"/>
        </w:rPr>
        <w:t xml:space="preserve">        </w:t>
      </w:r>
      <w:r w:rsidR="00774281" w:rsidRPr="00ED38CA">
        <w:rPr>
          <w:b/>
          <w:color w:val="000000"/>
          <w:sz w:val="28"/>
          <w:szCs w:val="28"/>
        </w:rPr>
        <w:t xml:space="preserve">                              </w:t>
      </w:r>
      <w:r w:rsidRPr="00ED38CA">
        <w:rPr>
          <w:b/>
          <w:color w:val="000000"/>
          <w:sz w:val="28"/>
          <w:szCs w:val="28"/>
        </w:rPr>
        <w:t xml:space="preserve">   міська рада </w:t>
      </w:r>
      <w:r w:rsidR="00B53BCD" w:rsidRPr="00ED38CA">
        <w:rPr>
          <w:b/>
          <w:color w:val="000000"/>
          <w:sz w:val="28"/>
          <w:szCs w:val="28"/>
        </w:rPr>
        <w:t>ВИРІШИЛА:</w:t>
      </w:r>
    </w:p>
    <w:p w:rsidR="00722656" w:rsidRPr="00ED38CA" w:rsidRDefault="00ED6DF3" w:rsidP="00722656">
      <w:pPr>
        <w:pStyle w:val="western"/>
        <w:shd w:val="clear" w:color="auto" w:fill="FFFFFF"/>
        <w:spacing w:before="0" w:beforeAutospacing="0" w:after="0" w:afterAutospacing="0"/>
        <w:ind w:left="-284" w:right="57" w:firstLine="284"/>
        <w:rPr>
          <w:color w:val="000000"/>
          <w:sz w:val="28"/>
          <w:szCs w:val="28"/>
        </w:rPr>
      </w:pPr>
      <w:r w:rsidRPr="00ED38CA">
        <w:rPr>
          <w:color w:val="000000"/>
          <w:sz w:val="28"/>
          <w:szCs w:val="28"/>
        </w:rPr>
        <w:t xml:space="preserve">1. </w:t>
      </w:r>
      <w:r w:rsidR="006611BE" w:rsidRPr="00ED38CA">
        <w:rPr>
          <w:color w:val="000000"/>
          <w:sz w:val="28"/>
          <w:szCs w:val="28"/>
        </w:rPr>
        <w:t>Внести зміни та доповнення до Регламенту Могилів-Подільської міської ради 7 скликання, затвердженого рішенням 4 сесії</w:t>
      </w:r>
      <w:r w:rsidR="00963C4A" w:rsidRPr="00ED38CA">
        <w:rPr>
          <w:color w:val="000000"/>
          <w:sz w:val="28"/>
          <w:szCs w:val="28"/>
        </w:rPr>
        <w:t xml:space="preserve"> міської ради 7 скликання </w:t>
      </w:r>
      <w:r w:rsidR="006611BE" w:rsidRPr="00ED38CA">
        <w:rPr>
          <w:color w:val="000000"/>
          <w:sz w:val="28"/>
          <w:szCs w:val="28"/>
        </w:rPr>
        <w:t>від 10.12.2015 року №21, а саме:</w:t>
      </w:r>
    </w:p>
    <w:p w:rsidR="006611BE" w:rsidRPr="00ED38CA" w:rsidRDefault="00963C4A" w:rsidP="00722656">
      <w:pPr>
        <w:pStyle w:val="western"/>
        <w:shd w:val="clear" w:color="auto" w:fill="FFFFFF"/>
        <w:spacing w:before="0" w:beforeAutospacing="0" w:after="0" w:afterAutospacing="0"/>
        <w:ind w:left="-284" w:right="57" w:firstLine="284"/>
        <w:rPr>
          <w:color w:val="000000"/>
          <w:sz w:val="28"/>
          <w:szCs w:val="28"/>
        </w:rPr>
      </w:pPr>
      <w:r w:rsidRPr="00ED38CA">
        <w:rPr>
          <w:color w:val="000000"/>
          <w:sz w:val="28"/>
          <w:szCs w:val="28"/>
        </w:rPr>
        <w:t xml:space="preserve">1.1. </w:t>
      </w:r>
      <w:r w:rsidR="006611BE" w:rsidRPr="00ED38CA">
        <w:rPr>
          <w:color w:val="000000"/>
          <w:sz w:val="28"/>
          <w:szCs w:val="28"/>
        </w:rPr>
        <w:t>доповнити пункт 4 статті 13 Глави 1 Розділу 1 реченням такого змісту:</w:t>
      </w:r>
    </w:p>
    <w:p w:rsidR="00774281" w:rsidRPr="00F33703" w:rsidRDefault="00774281" w:rsidP="00F33703">
      <w:pPr>
        <w:pStyle w:val="a7"/>
        <w:spacing w:after="0" w:line="240" w:lineRule="auto"/>
        <w:ind w:left="-284"/>
        <w:rPr>
          <w:rFonts w:ascii="Times New Roman" w:eastAsia="Times New Roman" w:hAnsi="Times New Roman"/>
          <w:color w:val="000000"/>
          <w:sz w:val="28"/>
          <w:szCs w:val="28"/>
          <w:lang w:val="uk-UA" w:eastAsia="uk-UA"/>
        </w:rPr>
      </w:pPr>
      <w:r w:rsidRPr="00ED38CA">
        <w:rPr>
          <w:rFonts w:ascii="Times New Roman" w:eastAsia="Times New Roman" w:hAnsi="Times New Roman"/>
          <w:color w:val="000000"/>
          <w:sz w:val="28"/>
          <w:szCs w:val="28"/>
          <w:lang w:val="uk-UA" w:eastAsia="uk-UA"/>
        </w:rPr>
        <w:t xml:space="preserve">     </w:t>
      </w:r>
      <w:r w:rsidR="006611BE" w:rsidRPr="00ED38CA">
        <w:rPr>
          <w:rFonts w:ascii="Times New Roman" w:eastAsia="Times New Roman" w:hAnsi="Times New Roman"/>
          <w:color w:val="000000"/>
          <w:sz w:val="28"/>
          <w:szCs w:val="28"/>
          <w:lang w:val="uk-UA" w:eastAsia="uk-UA"/>
        </w:rPr>
        <w:t xml:space="preserve"> - «Проекти</w:t>
      </w:r>
      <w:r w:rsidR="00F33703">
        <w:rPr>
          <w:rFonts w:ascii="Times New Roman" w:eastAsia="Times New Roman" w:hAnsi="Times New Roman"/>
          <w:color w:val="000000"/>
          <w:sz w:val="28"/>
          <w:szCs w:val="28"/>
          <w:lang w:val="uk-UA" w:eastAsia="uk-UA"/>
        </w:rPr>
        <w:t xml:space="preserve"> нормативно</w:t>
      </w:r>
      <w:r w:rsidR="001B5986">
        <w:rPr>
          <w:rFonts w:ascii="Times New Roman" w:eastAsia="Times New Roman" w:hAnsi="Times New Roman"/>
          <w:color w:val="000000"/>
          <w:sz w:val="28"/>
          <w:szCs w:val="28"/>
          <w:lang w:val="uk-UA" w:eastAsia="uk-UA"/>
        </w:rPr>
        <w:t xml:space="preserve"> </w:t>
      </w:r>
      <w:r w:rsidR="00F33703">
        <w:rPr>
          <w:rFonts w:ascii="Times New Roman" w:eastAsia="Times New Roman" w:hAnsi="Times New Roman"/>
          <w:color w:val="000000"/>
          <w:sz w:val="28"/>
          <w:szCs w:val="28"/>
          <w:lang w:val="uk-UA" w:eastAsia="uk-UA"/>
        </w:rPr>
        <w:t>- правових актів, розроблені відповідними розпорядниками коштів</w:t>
      </w:r>
      <w:r w:rsidR="001B5986">
        <w:rPr>
          <w:rFonts w:ascii="Times New Roman" w:eastAsia="Times New Roman" w:hAnsi="Times New Roman"/>
          <w:color w:val="000000"/>
          <w:sz w:val="28"/>
          <w:szCs w:val="28"/>
          <w:lang w:val="uk-UA" w:eastAsia="uk-UA"/>
        </w:rPr>
        <w:t>,</w:t>
      </w:r>
      <w:r w:rsidR="00F33703">
        <w:rPr>
          <w:rFonts w:ascii="Times New Roman" w:eastAsia="Times New Roman" w:hAnsi="Times New Roman"/>
          <w:color w:val="000000"/>
          <w:sz w:val="28"/>
          <w:szCs w:val="28"/>
          <w:lang w:val="uk-UA" w:eastAsia="uk-UA"/>
        </w:rPr>
        <w:t xml:space="preserve"> </w:t>
      </w:r>
      <w:r w:rsidR="006611BE" w:rsidRPr="00ED38CA">
        <w:rPr>
          <w:rFonts w:ascii="Times New Roman" w:eastAsia="Times New Roman" w:hAnsi="Times New Roman"/>
          <w:color w:val="000000"/>
          <w:sz w:val="28"/>
          <w:szCs w:val="28"/>
          <w:lang w:val="uk-UA" w:eastAsia="uk-UA"/>
        </w:rPr>
        <w:t xml:space="preserve">розміщуються </w:t>
      </w:r>
      <w:r w:rsidR="00F33703">
        <w:rPr>
          <w:rFonts w:ascii="Times New Roman" w:eastAsia="Times New Roman" w:hAnsi="Times New Roman"/>
          <w:color w:val="000000"/>
          <w:sz w:val="28"/>
          <w:szCs w:val="28"/>
          <w:lang w:val="uk-UA" w:eastAsia="uk-UA"/>
        </w:rPr>
        <w:t xml:space="preserve">ними </w:t>
      </w:r>
      <w:r w:rsidR="006611BE" w:rsidRPr="00ED38CA">
        <w:rPr>
          <w:rFonts w:ascii="Times New Roman" w:eastAsia="Times New Roman" w:hAnsi="Times New Roman"/>
          <w:color w:val="000000"/>
          <w:sz w:val="28"/>
          <w:szCs w:val="28"/>
          <w:lang w:val="uk-UA" w:eastAsia="uk-UA"/>
        </w:rPr>
        <w:t>на офіційному веб-порталі Могилів-</w:t>
      </w:r>
      <w:r w:rsidR="00F33703">
        <w:rPr>
          <w:rFonts w:ascii="Times New Roman" w:eastAsia="Times New Roman" w:hAnsi="Times New Roman"/>
          <w:color w:val="000000"/>
          <w:sz w:val="28"/>
          <w:szCs w:val="28"/>
          <w:lang w:val="uk-UA" w:eastAsia="uk-UA"/>
        </w:rPr>
        <w:t xml:space="preserve"> </w:t>
      </w:r>
      <w:r w:rsidR="006611BE" w:rsidRPr="00F33703">
        <w:rPr>
          <w:rFonts w:ascii="Times New Roman" w:eastAsia="Times New Roman" w:hAnsi="Times New Roman"/>
          <w:color w:val="000000"/>
          <w:sz w:val="28"/>
          <w:szCs w:val="28"/>
          <w:lang w:val="uk-UA" w:eastAsia="uk-UA"/>
        </w:rPr>
        <w:t xml:space="preserve">Подільської міської ради завчасно, але не пізніше як 20 днів до дати їх </w:t>
      </w:r>
    </w:p>
    <w:p w:rsidR="006611BE" w:rsidRPr="00ED38CA" w:rsidRDefault="00774281" w:rsidP="00963C4A">
      <w:pPr>
        <w:pStyle w:val="a7"/>
        <w:spacing w:after="0" w:line="240" w:lineRule="auto"/>
        <w:ind w:left="-284"/>
        <w:rPr>
          <w:rFonts w:ascii="Times New Roman" w:eastAsia="Times New Roman" w:hAnsi="Times New Roman"/>
          <w:color w:val="000000"/>
          <w:sz w:val="28"/>
          <w:szCs w:val="28"/>
          <w:lang w:val="uk-UA" w:eastAsia="uk-UA"/>
        </w:rPr>
      </w:pPr>
      <w:r w:rsidRPr="00ED38CA">
        <w:rPr>
          <w:rFonts w:ascii="Times New Roman" w:eastAsia="Times New Roman" w:hAnsi="Times New Roman"/>
          <w:color w:val="000000"/>
          <w:sz w:val="28"/>
          <w:szCs w:val="28"/>
          <w:lang w:val="uk-UA" w:eastAsia="uk-UA"/>
        </w:rPr>
        <w:t xml:space="preserve">      </w:t>
      </w:r>
      <w:r w:rsidR="006611BE" w:rsidRPr="00ED38CA">
        <w:rPr>
          <w:rFonts w:ascii="Times New Roman" w:eastAsia="Times New Roman" w:hAnsi="Times New Roman"/>
          <w:color w:val="000000"/>
          <w:sz w:val="28"/>
          <w:szCs w:val="28"/>
          <w:lang w:val="uk-UA" w:eastAsia="uk-UA"/>
        </w:rPr>
        <w:t>розгляду», далі по тексту.</w:t>
      </w:r>
    </w:p>
    <w:p w:rsidR="006611BE" w:rsidRPr="00ED38CA" w:rsidRDefault="00774281" w:rsidP="00963C4A">
      <w:pPr>
        <w:pStyle w:val="a7"/>
        <w:spacing w:after="0" w:line="240" w:lineRule="auto"/>
        <w:ind w:left="-284"/>
        <w:rPr>
          <w:rFonts w:ascii="Times New Roman" w:hAnsi="Times New Roman"/>
          <w:sz w:val="28"/>
          <w:szCs w:val="28"/>
        </w:rPr>
      </w:pPr>
      <w:r w:rsidRPr="00ED38CA">
        <w:rPr>
          <w:rFonts w:ascii="Times New Roman" w:eastAsia="Times New Roman" w:hAnsi="Times New Roman"/>
          <w:color w:val="000000"/>
          <w:sz w:val="28"/>
          <w:szCs w:val="28"/>
          <w:lang w:val="uk-UA" w:eastAsia="uk-UA"/>
        </w:rPr>
        <w:t xml:space="preserve">   </w:t>
      </w:r>
      <w:r w:rsidR="00722656" w:rsidRPr="00ED38CA">
        <w:rPr>
          <w:rFonts w:ascii="Times New Roman" w:eastAsia="Times New Roman" w:hAnsi="Times New Roman"/>
          <w:color w:val="000000"/>
          <w:sz w:val="28"/>
          <w:szCs w:val="28"/>
          <w:lang w:val="uk-UA" w:eastAsia="uk-UA"/>
        </w:rPr>
        <w:t xml:space="preserve"> </w:t>
      </w:r>
      <w:r w:rsidR="006611BE" w:rsidRPr="00ED38CA">
        <w:rPr>
          <w:rFonts w:ascii="Times New Roman" w:eastAsia="Times New Roman" w:hAnsi="Times New Roman"/>
          <w:color w:val="000000"/>
          <w:sz w:val="28"/>
          <w:szCs w:val="28"/>
          <w:lang w:val="uk-UA" w:eastAsia="uk-UA"/>
        </w:rPr>
        <w:t xml:space="preserve">1.2.  </w:t>
      </w:r>
      <w:r w:rsidR="00A90B76" w:rsidRPr="00ED38CA">
        <w:rPr>
          <w:rFonts w:ascii="Times New Roman" w:hAnsi="Times New Roman"/>
          <w:sz w:val="28"/>
          <w:szCs w:val="28"/>
        </w:rPr>
        <w:t>с</w:t>
      </w:r>
      <w:r w:rsidR="006611BE" w:rsidRPr="00ED38CA">
        <w:rPr>
          <w:rFonts w:ascii="Times New Roman" w:hAnsi="Times New Roman"/>
          <w:sz w:val="28"/>
          <w:szCs w:val="28"/>
        </w:rPr>
        <w:t>таттю 17 Гл</w:t>
      </w:r>
      <w:r w:rsidR="00C709F2" w:rsidRPr="00ED38CA">
        <w:rPr>
          <w:rFonts w:ascii="Times New Roman" w:hAnsi="Times New Roman"/>
          <w:sz w:val="28"/>
          <w:szCs w:val="28"/>
        </w:rPr>
        <w:t>ави 1 Розділу1</w:t>
      </w:r>
      <w:r w:rsidR="006611BE" w:rsidRPr="00ED38CA">
        <w:rPr>
          <w:rFonts w:ascii="Times New Roman" w:hAnsi="Times New Roman"/>
          <w:sz w:val="28"/>
          <w:szCs w:val="28"/>
        </w:rPr>
        <w:t xml:space="preserve">викласти в новій редакції наступного змісту: </w:t>
      </w:r>
    </w:p>
    <w:p w:rsidR="006611BE" w:rsidRPr="00ED38CA" w:rsidRDefault="00722656" w:rsidP="00722656">
      <w:pPr>
        <w:pStyle w:val="a7"/>
        <w:tabs>
          <w:tab w:val="left" w:pos="142"/>
        </w:tabs>
        <w:spacing w:after="0" w:line="240" w:lineRule="auto"/>
        <w:ind w:left="-284"/>
        <w:rPr>
          <w:rFonts w:ascii="Times New Roman" w:hAnsi="Times New Roman"/>
          <w:sz w:val="28"/>
          <w:szCs w:val="28"/>
        </w:rPr>
      </w:pPr>
      <w:r w:rsidRPr="00ED38CA">
        <w:rPr>
          <w:rFonts w:ascii="Times New Roman" w:hAnsi="Times New Roman"/>
          <w:sz w:val="28"/>
          <w:szCs w:val="28"/>
          <w:lang w:val="uk-UA"/>
        </w:rPr>
        <w:t xml:space="preserve">      </w:t>
      </w:r>
      <w:r w:rsidR="006611BE" w:rsidRPr="00ED38CA">
        <w:rPr>
          <w:rFonts w:ascii="Times New Roman" w:hAnsi="Times New Roman"/>
          <w:sz w:val="28"/>
          <w:szCs w:val="28"/>
        </w:rPr>
        <w:t xml:space="preserve">- «Сесії ради </w:t>
      </w:r>
      <w:r w:rsidR="00EE7F77" w:rsidRPr="00ED38CA">
        <w:rPr>
          <w:rFonts w:ascii="Times New Roman" w:hAnsi="Times New Roman"/>
          <w:sz w:val="28"/>
          <w:szCs w:val="28"/>
        </w:rPr>
        <w:t>проводя</w:t>
      </w:r>
      <w:r w:rsidR="00A90B76" w:rsidRPr="00ED38CA">
        <w:rPr>
          <w:rFonts w:ascii="Times New Roman" w:hAnsi="Times New Roman"/>
          <w:sz w:val="28"/>
          <w:szCs w:val="28"/>
        </w:rPr>
        <w:t>ться</w:t>
      </w:r>
      <w:r w:rsidR="006611BE" w:rsidRPr="00ED38CA">
        <w:rPr>
          <w:rFonts w:ascii="Times New Roman" w:hAnsi="Times New Roman"/>
          <w:sz w:val="28"/>
          <w:szCs w:val="28"/>
        </w:rPr>
        <w:t xml:space="preserve">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Закрите засідання проводиться за рішенням більшості від загальної кількості обраних депутатів. Протоколи сесії ради є відкритими та оприлюднюються і надаються на запит відповідно до Закону України "Про доступ до публічної інформації".»</w:t>
      </w:r>
    </w:p>
    <w:p w:rsidR="00EE7F77" w:rsidRPr="00ED38CA" w:rsidRDefault="00722656" w:rsidP="00963C4A">
      <w:pPr>
        <w:pStyle w:val="a7"/>
        <w:spacing w:after="0" w:line="240" w:lineRule="auto"/>
        <w:ind w:left="-284"/>
        <w:rPr>
          <w:rFonts w:ascii="Times New Roman" w:hAnsi="Times New Roman"/>
          <w:sz w:val="28"/>
          <w:szCs w:val="28"/>
          <w:lang w:val="uk-UA"/>
        </w:rPr>
      </w:pPr>
      <w:r w:rsidRPr="00ED38CA">
        <w:rPr>
          <w:rFonts w:ascii="Times New Roman" w:hAnsi="Times New Roman"/>
          <w:sz w:val="28"/>
          <w:szCs w:val="28"/>
          <w:lang w:val="uk-UA"/>
        </w:rPr>
        <w:t xml:space="preserve">    1.3. </w:t>
      </w:r>
      <w:r w:rsidR="00EE7F77" w:rsidRPr="00ED38CA">
        <w:rPr>
          <w:rFonts w:ascii="Times New Roman" w:hAnsi="Times New Roman"/>
          <w:sz w:val="28"/>
          <w:szCs w:val="28"/>
          <w:lang w:val="uk-UA"/>
        </w:rPr>
        <w:t>внести зміни до абзацу 2 пункт</w:t>
      </w:r>
      <w:r w:rsidR="00C709F2" w:rsidRPr="00ED38CA">
        <w:rPr>
          <w:rFonts w:ascii="Times New Roman" w:hAnsi="Times New Roman"/>
          <w:sz w:val="28"/>
          <w:szCs w:val="28"/>
          <w:lang w:val="uk-UA"/>
        </w:rPr>
        <w:t>у 4 статті 25 Глави 1 Розділу 1</w:t>
      </w:r>
      <w:r w:rsidR="00EE7F77" w:rsidRPr="00ED38CA">
        <w:rPr>
          <w:rFonts w:ascii="Times New Roman" w:hAnsi="Times New Roman"/>
          <w:sz w:val="28"/>
          <w:szCs w:val="28"/>
          <w:lang w:val="uk-UA"/>
        </w:rPr>
        <w:t>та викласти його в наступній редакції:</w:t>
      </w:r>
    </w:p>
    <w:p w:rsidR="00774281" w:rsidRPr="008A5678" w:rsidRDefault="00722656" w:rsidP="008A5678">
      <w:pPr>
        <w:pStyle w:val="a7"/>
        <w:tabs>
          <w:tab w:val="left" w:pos="142"/>
        </w:tabs>
        <w:spacing w:after="0" w:line="240" w:lineRule="auto"/>
        <w:ind w:left="-284"/>
        <w:rPr>
          <w:rFonts w:ascii="Times New Roman" w:hAnsi="Times New Roman"/>
          <w:sz w:val="28"/>
          <w:szCs w:val="28"/>
          <w:lang w:val="uk-UA"/>
        </w:rPr>
      </w:pPr>
      <w:r w:rsidRPr="00ED38CA">
        <w:rPr>
          <w:rFonts w:ascii="Times New Roman" w:hAnsi="Times New Roman"/>
          <w:sz w:val="28"/>
          <w:szCs w:val="28"/>
          <w:lang w:val="uk-UA"/>
        </w:rPr>
        <w:t xml:space="preserve">      </w:t>
      </w:r>
      <w:r w:rsidR="00EE7F77" w:rsidRPr="00ED38CA">
        <w:rPr>
          <w:rFonts w:ascii="Times New Roman" w:hAnsi="Times New Roman"/>
          <w:sz w:val="28"/>
          <w:szCs w:val="28"/>
          <w:lang w:val="uk-UA"/>
        </w:rPr>
        <w:t>- «Рішення ради приймаються відкритим (в тому числі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w:t>
      </w:r>
      <w:r w:rsidR="008A5678">
        <w:rPr>
          <w:rFonts w:ascii="Times New Roman" w:hAnsi="Times New Roman"/>
          <w:sz w:val="28"/>
          <w:szCs w:val="28"/>
          <w:lang w:val="uk-UA"/>
        </w:rPr>
        <w:t xml:space="preserve"> в Україні</w:t>
      </w:r>
      <w:r w:rsidR="00EE7F77" w:rsidRPr="00ED38CA">
        <w:rPr>
          <w:rFonts w:ascii="Times New Roman" w:hAnsi="Times New Roman"/>
          <w:sz w:val="28"/>
          <w:szCs w:val="28"/>
          <w:lang w:val="uk-UA"/>
        </w:rPr>
        <w:t xml:space="preserve">», в яких рішення приймаються таємним голосуванням. Результати поіменного голосування підлягають обов’язковому </w:t>
      </w:r>
      <w:r w:rsidR="00EE7F77" w:rsidRPr="00ED38CA">
        <w:rPr>
          <w:rFonts w:ascii="Times New Roman" w:hAnsi="Times New Roman"/>
          <w:sz w:val="28"/>
          <w:szCs w:val="28"/>
          <w:lang w:val="uk-UA"/>
        </w:rPr>
        <w:lastRenderedPageBreak/>
        <w:t>оприлюдненню та наданню за запитом відповідно до Закону України "Про доступ до публічної інформації», далі по тексту.</w:t>
      </w:r>
    </w:p>
    <w:p w:rsidR="00EE7F77" w:rsidRPr="00ED38CA" w:rsidRDefault="00722656" w:rsidP="00963C4A">
      <w:pPr>
        <w:pStyle w:val="a7"/>
        <w:spacing w:after="0" w:line="240" w:lineRule="auto"/>
        <w:ind w:left="-284"/>
        <w:rPr>
          <w:rFonts w:ascii="Times New Roman" w:hAnsi="Times New Roman"/>
          <w:sz w:val="28"/>
          <w:szCs w:val="28"/>
          <w:lang w:val="uk-UA"/>
        </w:rPr>
      </w:pPr>
      <w:r w:rsidRPr="00ED38CA">
        <w:rPr>
          <w:rFonts w:ascii="Times New Roman" w:hAnsi="Times New Roman"/>
          <w:sz w:val="28"/>
          <w:szCs w:val="28"/>
          <w:lang w:val="uk-UA"/>
        </w:rPr>
        <w:t xml:space="preserve">     </w:t>
      </w:r>
      <w:r w:rsidR="00CB7341" w:rsidRPr="00ED38CA">
        <w:rPr>
          <w:rFonts w:ascii="Times New Roman" w:hAnsi="Times New Roman"/>
          <w:sz w:val="28"/>
          <w:szCs w:val="28"/>
          <w:lang w:val="uk-UA"/>
        </w:rPr>
        <w:t xml:space="preserve">1.4. </w:t>
      </w:r>
      <w:r w:rsidR="00CF722A" w:rsidRPr="00ED38CA">
        <w:rPr>
          <w:rFonts w:ascii="Times New Roman" w:hAnsi="Times New Roman"/>
          <w:sz w:val="28"/>
          <w:szCs w:val="28"/>
          <w:lang w:val="uk-UA"/>
        </w:rPr>
        <w:t xml:space="preserve">у </w:t>
      </w:r>
      <w:r w:rsidR="00CB7341" w:rsidRPr="00ED38CA">
        <w:rPr>
          <w:rFonts w:ascii="Times New Roman" w:hAnsi="Times New Roman"/>
          <w:sz w:val="28"/>
          <w:szCs w:val="28"/>
          <w:lang w:val="uk-UA"/>
        </w:rPr>
        <w:t xml:space="preserve">пункті 2 статті 32 </w:t>
      </w:r>
      <w:r w:rsidR="00C709F2" w:rsidRPr="00ED38CA">
        <w:rPr>
          <w:rFonts w:ascii="Times New Roman" w:hAnsi="Times New Roman"/>
          <w:sz w:val="28"/>
          <w:szCs w:val="28"/>
          <w:lang w:val="uk-UA"/>
        </w:rPr>
        <w:t xml:space="preserve">Глави </w:t>
      </w:r>
      <w:r w:rsidR="00CF722A" w:rsidRPr="00ED38CA">
        <w:rPr>
          <w:rFonts w:ascii="Times New Roman" w:hAnsi="Times New Roman"/>
          <w:sz w:val="28"/>
          <w:szCs w:val="28"/>
          <w:lang w:val="uk-UA"/>
        </w:rPr>
        <w:t>1 Розділу 1</w:t>
      </w:r>
      <w:r w:rsidR="00CB7341" w:rsidRPr="00ED38CA">
        <w:rPr>
          <w:rFonts w:ascii="Times New Roman" w:hAnsi="Times New Roman"/>
          <w:sz w:val="28"/>
          <w:szCs w:val="28"/>
          <w:lang w:val="uk-UA"/>
        </w:rPr>
        <w:t xml:space="preserve"> речення</w:t>
      </w:r>
      <w:r w:rsidR="00CF722A" w:rsidRPr="00ED38CA">
        <w:rPr>
          <w:rFonts w:ascii="Times New Roman" w:hAnsi="Times New Roman"/>
          <w:sz w:val="28"/>
          <w:szCs w:val="28"/>
          <w:lang w:val="uk-UA"/>
        </w:rPr>
        <w:t xml:space="preserve"> зі змістом: </w:t>
      </w:r>
      <w:r w:rsidR="00CB7341" w:rsidRPr="00ED38CA">
        <w:rPr>
          <w:rFonts w:ascii="Times New Roman" w:hAnsi="Times New Roman"/>
          <w:sz w:val="28"/>
          <w:szCs w:val="28"/>
          <w:lang w:val="uk-UA"/>
        </w:rPr>
        <w:t>«Рішення міської ради нормативно-правового характеру оприлюднюються не пізніше тридцяти днів з моменту їх прийняття» замінити реченням наступного змісту</w:t>
      </w:r>
      <w:r w:rsidR="00CF722A" w:rsidRPr="00ED38CA">
        <w:rPr>
          <w:rFonts w:ascii="Times New Roman" w:hAnsi="Times New Roman"/>
          <w:sz w:val="28"/>
          <w:szCs w:val="28"/>
          <w:lang w:val="uk-UA"/>
        </w:rPr>
        <w:t>:</w:t>
      </w:r>
      <w:r w:rsidR="00CB7341" w:rsidRPr="00ED38CA">
        <w:rPr>
          <w:rFonts w:ascii="Times New Roman" w:hAnsi="Times New Roman"/>
          <w:sz w:val="28"/>
          <w:szCs w:val="28"/>
          <w:lang w:val="uk-UA"/>
        </w:rPr>
        <w:t xml:space="preserve"> «Рішення міської ради нормативно-правового характеру підлягає обов'язковому оприлюдненню невідкладно, але не пізніше п'яти робочих днів з дня </w:t>
      </w:r>
      <w:r w:rsidR="007E5856" w:rsidRPr="00ED38CA">
        <w:rPr>
          <w:rFonts w:ascii="Times New Roman" w:hAnsi="Times New Roman"/>
          <w:sz w:val="28"/>
          <w:szCs w:val="28"/>
          <w:lang w:val="uk-UA"/>
        </w:rPr>
        <w:t>підписання документа</w:t>
      </w:r>
      <w:r w:rsidR="00CB7341" w:rsidRPr="00ED38CA">
        <w:rPr>
          <w:rFonts w:ascii="Times New Roman" w:hAnsi="Times New Roman"/>
          <w:sz w:val="28"/>
          <w:szCs w:val="28"/>
          <w:lang w:val="uk-UA"/>
        </w:rPr>
        <w:t>».</w:t>
      </w:r>
    </w:p>
    <w:p w:rsidR="00382B95" w:rsidRPr="00ED38CA" w:rsidRDefault="00C872C3" w:rsidP="00C872C3">
      <w:pPr>
        <w:pStyle w:val="western"/>
        <w:shd w:val="clear" w:color="auto" w:fill="FFFFFF"/>
        <w:spacing w:before="0" w:beforeAutospacing="0" w:after="0" w:afterAutospacing="0"/>
        <w:ind w:left="-284" w:right="57" w:firstLine="284"/>
        <w:rPr>
          <w:sz w:val="28"/>
          <w:szCs w:val="28"/>
        </w:rPr>
      </w:pPr>
      <w:r w:rsidRPr="00ED38CA">
        <w:rPr>
          <w:color w:val="000000"/>
          <w:sz w:val="28"/>
          <w:szCs w:val="28"/>
        </w:rPr>
        <w:t xml:space="preserve">2. </w:t>
      </w:r>
      <w:r w:rsidR="00B53BCD" w:rsidRPr="00ED38CA">
        <w:rPr>
          <w:color w:val="000000"/>
          <w:sz w:val="28"/>
          <w:szCs w:val="28"/>
        </w:rPr>
        <w:t xml:space="preserve">Контроль за виконанням </w:t>
      </w:r>
      <w:r w:rsidRPr="00ED38CA">
        <w:rPr>
          <w:color w:val="000000"/>
          <w:sz w:val="28"/>
          <w:szCs w:val="28"/>
        </w:rPr>
        <w:t xml:space="preserve">даного </w:t>
      </w:r>
      <w:r w:rsidR="00B53BCD" w:rsidRPr="00ED38CA">
        <w:rPr>
          <w:color w:val="000000"/>
          <w:sz w:val="28"/>
          <w:szCs w:val="28"/>
        </w:rPr>
        <w:t xml:space="preserve">рішення покласти на </w:t>
      </w:r>
      <w:r w:rsidRPr="00ED38CA">
        <w:rPr>
          <w:sz w:val="28"/>
          <w:szCs w:val="28"/>
        </w:rPr>
        <w:t xml:space="preserve">секретаря міської ради </w:t>
      </w:r>
      <w:r w:rsidR="00CB53C0" w:rsidRPr="00ED38CA">
        <w:rPr>
          <w:sz w:val="28"/>
          <w:szCs w:val="28"/>
        </w:rPr>
        <w:t>Гоцуляка</w:t>
      </w:r>
      <w:r w:rsidR="008C7CDD" w:rsidRPr="00ED38CA">
        <w:rPr>
          <w:sz w:val="28"/>
          <w:szCs w:val="28"/>
        </w:rPr>
        <w:t xml:space="preserve"> М.В.</w:t>
      </w:r>
      <w:r w:rsidRPr="00ED38CA">
        <w:rPr>
          <w:sz w:val="28"/>
          <w:szCs w:val="28"/>
        </w:rPr>
        <w:t>.</w:t>
      </w:r>
    </w:p>
    <w:p w:rsidR="00D54431" w:rsidRPr="00ED38CA" w:rsidRDefault="00D54431" w:rsidP="00B5466C">
      <w:pPr>
        <w:pStyle w:val="a8"/>
        <w:ind w:left="720"/>
        <w:rPr>
          <w:rFonts w:ascii="Times New Roman" w:hAnsi="Times New Roman"/>
          <w:b/>
          <w:sz w:val="28"/>
          <w:szCs w:val="28"/>
          <w:lang w:val="uk-UA"/>
        </w:rPr>
      </w:pPr>
    </w:p>
    <w:p w:rsidR="007E5856" w:rsidRPr="00ED38CA" w:rsidRDefault="007E5856" w:rsidP="00B5466C">
      <w:pPr>
        <w:pStyle w:val="a8"/>
        <w:ind w:left="720"/>
        <w:rPr>
          <w:rFonts w:ascii="Times New Roman" w:hAnsi="Times New Roman"/>
          <w:b/>
          <w:sz w:val="28"/>
          <w:szCs w:val="28"/>
          <w:lang w:val="uk-UA"/>
        </w:rPr>
      </w:pPr>
    </w:p>
    <w:p w:rsidR="00C872C3" w:rsidRPr="00ED38CA" w:rsidRDefault="00C872C3" w:rsidP="00B5466C">
      <w:pPr>
        <w:pStyle w:val="a8"/>
        <w:ind w:left="720"/>
        <w:rPr>
          <w:rFonts w:ascii="Times New Roman" w:hAnsi="Times New Roman"/>
          <w:b/>
          <w:sz w:val="28"/>
          <w:szCs w:val="28"/>
          <w:lang w:val="uk-UA"/>
        </w:rPr>
      </w:pPr>
    </w:p>
    <w:p w:rsidR="00C872C3" w:rsidRPr="00ED38CA" w:rsidRDefault="00C872C3" w:rsidP="00B5466C">
      <w:pPr>
        <w:pStyle w:val="a8"/>
        <w:ind w:left="720"/>
        <w:rPr>
          <w:rFonts w:ascii="Times New Roman" w:hAnsi="Times New Roman"/>
          <w:b/>
          <w:sz w:val="28"/>
          <w:szCs w:val="28"/>
          <w:lang w:val="uk-UA"/>
        </w:rPr>
      </w:pPr>
    </w:p>
    <w:p w:rsidR="00C709F2" w:rsidRPr="00ED38CA" w:rsidRDefault="00C709F2" w:rsidP="00B5466C">
      <w:pPr>
        <w:pStyle w:val="a8"/>
        <w:ind w:left="720"/>
        <w:rPr>
          <w:rFonts w:ascii="Times New Roman" w:hAnsi="Times New Roman"/>
          <w:b/>
          <w:sz w:val="28"/>
          <w:szCs w:val="28"/>
          <w:lang w:val="uk-UA"/>
        </w:rPr>
      </w:pPr>
    </w:p>
    <w:p w:rsidR="00C872C3" w:rsidRPr="00ED38CA" w:rsidRDefault="00C872C3" w:rsidP="00B5466C">
      <w:pPr>
        <w:pStyle w:val="a8"/>
        <w:ind w:left="720"/>
        <w:rPr>
          <w:rFonts w:ascii="Times New Roman" w:hAnsi="Times New Roman"/>
          <w:b/>
          <w:sz w:val="28"/>
          <w:szCs w:val="28"/>
          <w:lang w:val="uk-UA"/>
        </w:rPr>
      </w:pPr>
    </w:p>
    <w:p w:rsidR="00C872C3" w:rsidRPr="00ED38CA" w:rsidRDefault="00C872C3" w:rsidP="00B5466C">
      <w:pPr>
        <w:pStyle w:val="a8"/>
        <w:ind w:left="720"/>
        <w:rPr>
          <w:rFonts w:ascii="Times New Roman" w:hAnsi="Times New Roman"/>
          <w:b/>
          <w:sz w:val="28"/>
          <w:szCs w:val="28"/>
          <w:lang w:val="uk-UA"/>
        </w:rPr>
      </w:pPr>
    </w:p>
    <w:p w:rsidR="00382B95" w:rsidRPr="00C872C3" w:rsidRDefault="00C709F2" w:rsidP="00C709F2">
      <w:pPr>
        <w:pStyle w:val="a8"/>
        <w:rPr>
          <w:rFonts w:ascii="Times New Roman" w:hAnsi="Times New Roman"/>
          <w:sz w:val="28"/>
          <w:szCs w:val="28"/>
          <w:lang w:val="uk-UA"/>
        </w:rPr>
      </w:pPr>
      <w:r>
        <w:rPr>
          <w:rFonts w:ascii="Times New Roman" w:hAnsi="Times New Roman"/>
          <w:sz w:val="28"/>
          <w:szCs w:val="28"/>
          <w:lang w:val="uk-UA"/>
        </w:rPr>
        <w:t xml:space="preserve">   </w:t>
      </w:r>
      <w:r w:rsidR="00382B95" w:rsidRPr="00C872C3">
        <w:rPr>
          <w:rFonts w:ascii="Times New Roman" w:hAnsi="Times New Roman"/>
          <w:sz w:val="28"/>
          <w:szCs w:val="28"/>
          <w:lang w:val="uk-UA"/>
        </w:rPr>
        <w:t xml:space="preserve">Міський голова </w:t>
      </w:r>
      <w:r w:rsidR="00C872C3" w:rsidRPr="00C872C3">
        <w:rPr>
          <w:rFonts w:ascii="Times New Roman" w:hAnsi="Times New Roman"/>
          <w:sz w:val="28"/>
          <w:szCs w:val="28"/>
          <w:lang w:val="uk-UA"/>
        </w:rPr>
        <w:t xml:space="preserve">                                                      </w:t>
      </w:r>
      <w:r>
        <w:rPr>
          <w:rFonts w:ascii="Times New Roman" w:hAnsi="Times New Roman"/>
          <w:sz w:val="28"/>
          <w:szCs w:val="28"/>
          <w:lang w:val="uk-UA"/>
        </w:rPr>
        <w:t xml:space="preserve"> </w:t>
      </w:r>
      <w:r w:rsidR="00C872C3" w:rsidRPr="00C872C3">
        <w:rPr>
          <w:rFonts w:ascii="Times New Roman" w:hAnsi="Times New Roman"/>
          <w:sz w:val="28"/>
          <w:szCs w:val="28"/>
          <w:lang w:val="uk-UA"/>
        </w:rPr>
        <w:t xml:space="preserve"> </w:t>
      </w:r>
      <w:r w:rsidR="00C872C3">
        <w:rPr>
          <w:rFonts w:ascii="Times New Roman" w:hAnsi="Times New Roman"/>
          <w:sz w:val="28"/>
          <w:szCs w:val="28"/>
          <w:lang w:val="uk-UA"/>
        </w:rPr>
        <w:t xml:space="preserve">   </w:t>
      </w:r>
      <w:r w:rsidR="00C872C3" w:rsidRPr="00C872C3">
        <w:rPr>
          <w:rFonts w:ascii="Times New Roman" w:hAnsi="Times New Roman"/>
          <w:sz w:val="28"/>
          <w:szCs w:val="28"/>
          <w:lang w:val="uk-UA"/>
        </w:rPr>
        <w:t xml:space="preserve">       </w:t>
      </w:r>
      <w:r>
        <w:rPr>
          <w:rFonts w:ascii="Times New Roman" w:hAnsi="Times New Roman"/>
          <w:sz w:val="28"/>
          <w:szCs w:val="28"/>
          <w:lang w:val="uk-UA"/>
        </w:rPr>
        <w:t xml:space="preserve">  </w:t>
      </w:r>
      <w:r w:rsidR="00C872C3" w:rsidRPr="00C872C3">
        <w:rPr>
          <w:rFonts w:ascii="Times New Roman" w:hAnsi="Times New Roman"/>
          <w:sz w:val="28"/>
          <w:szCs w:val="28"/>
          <w:lang w:val="uk-UA"/>
        </w:rPr>
        <w:t xml:space="preserve">П. </w:t>
      </w:r>
      <w:r w:rsidR="00382B95" w:rsidRPr="00C872C3">
        <w:rPr>
          <w:rFonts w:ascii="Times New Roman" w:hAnsi="Times New Roman"/>
          <w:sz w:val="28"/>
          <w:szCs w:val="28"/>
          <w:lang w:val="uk-UA"/>
        </w:rPr>
        <w:t>Бровко</w:t>
      </w:r>
    </w:p>
    <w:p w:rsidR="00382B95" w:rsidRPr="00127C70" w:rsidRDefault="00382B95"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B222AC" w:rsidRDefault="00B222AC" w:rsidP="0066649C">
      <w:pPr>
        <w:pStyle w:val="a8"/>
        <w:rPr>
          <w:rFonts w:ascii="Times New Roman" w:hAnsi="Times New Roman"/>
          <w:sz w:val="26"/>
          <w:szCs w:val="26"/>
          <w:lang w:val="uk-UA"/>
        </w:rPr>
      </w:pPr>
    </w:p>
    <w:p w:rsidR="00C54015" w:rsidRPr="00127C70" w:rsidRDefault="00C54015" w:rsidP="00127C70">
      <w:pPr>
        <w:rPr>
          <w:rFonts w:ascii="Times New Roman" w:hAnsi="Times New Roman"/>
          <w:i/>
          <w:sz w:val="20"/>
          <w:szCs w:val="20"/>
          <w:lang w:val="uk-UA"/>
        </w:rPr>
      </w:pPr>
    </w:p>
    <w:sectPr w:rsidR="00C54015" w:rsidRPr="00127C70" w:rsidSect="00B3354A">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562" w:rsidRDefault="00AB6562" w:rsidP="005D5FED">
      <w:pPr>
        <w:spacing w:after="0" w:line="240" w:lineRule="auto"/>
      </w:pPr>
      <w:r>
        <w:separator/>
      </w:r>
    </w:p>
  </w:endnote>
  <w:endnote w:type="continuationSeparator" w:id="1">
    <w:p w:rsidR="00AB6562" w:rsidRDefault="00AB6562" w:rsidP="005D5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562" w:rsidRDefault="00AB6562" w:rsidP="005D5FED">
      <w:pPr>
        <w:spacing w:after="0" w:line="240" w:lineRule="auto"/>
      </w:pPr>
      <w:r>
        <w:separator/>
      </w:r>
    </w:p>
  </w:footnote>
  <w:footnote w:type="continuationSeparator" w:id="1">
    <w:p w:rsidR="00AB6562" w:rsidRDefault="00AB6562" w:rsidP="005D5F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D52"/>
    <w:multiLevelType w:val="hybridMultilevel"/>
    <w:tmpl w:val="0246A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D477EA"/>
    <w:multiLevelType w:val="multilevel"/>
    <w:tmpl w:val="BD4A42AA"/>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A6491D"/>
    <w:multiLevelType w:val="hybridMultilevel"/>
    <w:tmpl w:val="644297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3BD323B"/>
    <w:multiLevelType w:val="multilevel"/>
    <w:tmpl w:val="6CE6477A"/>
    <w:lvl w:ilvl="0">
      <w:start w:val="1"/>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4">
    <w:nsid w:val="63C30623"/>
    <w:multiLevelType w:val="hybridMultilevel"/>
    <w:tmpl w:val="02BE8D26"/>
    <w:lvl w:ilvl="0" w:tplc="B5FE8086">
      <w:start w:val="2"/>
      <w:numFmt w:val="bullet"/>
      <w:lvlText w:val="-"/>
      <w:lvlJc w:val="left"/>
      <w:pPr>
        <w:ind w:left="1440" w:hanging="360"/>
      </w:pPr>
      <w:rPr>
        <w:rFonts w:ascii="Times New Roman" w:eastAsia="Times New Roman" w:hAnsi="Times New Roman" w:cs="Times New Roman"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D5FED"/>
    <w:rsid w:val="00000B7F"/>
    <w:rsid w:val="000043DB"/>
    <w:rsid w:val="00011517"/>
    <w:rsid w:val="00014FCD"/>
    <w:rsid w:val="000213BD"/>
    <w:rsid w:val="0002558C"/>
    <w:rsid w:val="0005587D"/>
    <w:rsid w:val="0006328F"/>
    <w:rsid w:val="000764E7"/>
    <w:rsid w:val="00080823"/>
    <w:rsid w:val="00094F1F"/>
    <w:rsid w:val="000A1561"/>
    <w:rsid w:val="000A1C5C"/>
    <w:rsid w:val="000E32DD"/>
    <w:rsid w:val="00127C70"/>
    <w:rsid w:val="001307FB"/>
    <w:rsid w:val="00165B39"/>
    <w:rsid w:val="0017171C"/>
    <w:rsid w:val="00175BDB"/>
    <w:rsid w:val="001861B0"/>
    <w:rsid w:val="001B3A49"/>
    <w:rsid w:val="001B5986"/>
    <w:rsid w:val="001C163E"/>
    <w:rsid w:val="001C4F0C"/>
    <w:rsid w:val="001D0822"/>
    <w:rsid w:val="002114A7"/>
    <w:rsid w:val="00216701"/>
    <w:rsid w:val="0023698F"/>
    <w:rsid w:val="00247E61"/>
    <w:rsid w:val="0028336E"/>
    <w:rsid w:val="002D3998"/>
    <w:rsid w:val="002F34FF"/>
    <w:rsid w:val="003453CE"/>
    <w:rsid w:val="00382B95"/>
    <w:rsid w:val="00384E77"/>
    <w:rsid w:val="00385E7D"/>
    <w:rsid w:val="003E37DA"/>
    <w:rsid w:val="00406C38"/>
    <w:rsid w:val="004257DF"/>
    <w:rsid w:val="00433DE8"/>
    <w:rsid w:val="00462042"/>
    <w:rsid w:val="0046726E"/>
    <w:rsid w:val="00472507"/>
    <w:rsid w:val="004816B7"/>
    <w:rsid w:val="004E5378"/>
    <w:rsid w:val="005273C4"/>
    <w:rsid w:val="00531F45"/>
    <w:rsid w:val="005426A2"/>
    <w:rsid w:val="005528C9"/>
    <w:rsid w:val="00567E1D"/>
    <w:rsid w:val="005847D3"/>
    <w:rsid w:val="005A5E02"/>
    <w:rsid w:val="005D552C"/>
    <w:rsid w:val="005D5FED"/>
    <w:rsid w:val="005D6C90"/>
    <w:rsid w:val="00626947"/>
    <w:rsid w:val="006611BE"/>
    <w:rsid w:val="00662B90"/>
    <w:rsid w:val="0066649C"/>
    <w:rsid w:val="006C0702"/>
    <w:rsid w:val="006D6684"/>
    <w:rsid w:val="006E6579"/>
    <w:rsid w:val="007053D0"/>
    <w:rsid w:val="00721A93"/>
    <w:rsid w:val="00722656"/>
    <w:rsid w:val="007273D7"/>
    <w:rsid w:val="00757E4B"/>
    <w:rsid w:val="00774281"/>
    <w:rsid w:val="00796A9E"/>
    <w:rsid w:val="007A480B"/>
    <w:rsid w:val="007B0CC0"/>
    <w:rsid w:val="007E5856"/>
    <w:rsid w:val="007E6FCE"/>
    <w:rsid w:val="0080373F"/>
    <w:rsid w:val="00860F49"/>
    <w:rsid w:val="00872C40"/>
    <w:rsid w:val="00876A1D"/>
    <w:rsid w:val="008910BC"/>
    <w:rsid w:val="008A5678"/>
    <w:rsid w:val="008B56F0"/>
    <w:rsid w:val="008C7CDD"/>
    <w:rsid w:val="008E2B5E"/>
    <w:rsid w:val="008F6A2D"/>
    <w:rsid w:val="00917D1D"/>
    <w:rsid w:val="00924D01"/>
    <w:rsid w:val="00963C4A"/>
    <w:rsid w:val="00967377"/>
    <w:rsid w:val="009920D0"/>
    <w:rsid w:val="009B4DD4"/>
    <w:rsid w:val="009C4683"/>
    <w:rsid w:val="009C6924"/>
    <w:rsid w:val="009E1E76"/>
    <w:rsid w:val="00A01E4D"/>
    <w:rsid w:val="00A0478D"/>
    <w:rsid w:val="00A5699A"/>
    <w:rsid w:val="00A84F57"/>
    <w:rsid w:val="00A90B76"/>
    <w:rsid w:val="00AB2CCE"/>
    <w:rsid w:val="00AB6562"/>
    <w:rsid w:val="00AD7F72"/>
    <w:rsid w:val="00AE3D32"/>
    <w:rsid w:val="00AE4BDC"/>
    <w:rsid w:val="00B222AC"/>
    <w:rsid w:val="00B24E6D"/>
    <w:rsid w:val="00B3354A"/>
    <w:rsid w:val="00B470D7"/>
    <w:rsid w:val="00B53BCD"/>
    <w:rsid w:val="00B5466C"/>
    <w:rsid w:val="00B80E5D"/>
    <w:rsid w:val="00B86EBF"/>
    <w:rsid w:val="00BC449D"/>
    <w:rsid w:val="00BD431D"/>
    <w:rsid w:val="00BE6A38"/>
    <w:rsid w:val="00BF0480"/>
    <w:rsid w:val="00BF2C2A"/>
    <w:rsid w:val="00BF5040"/>
    <w:rsid w:val="00BF7917"/>
    <w:rsid w:val="00C0661B"/>
    <w:rsid w:val="00C54015"/>
    <w:rsid w:val="00C603A1"/>
    <w:rsid w:val="00C656E0"/>
    <w:rsid w:val="00C709F2"/>
    <w:rsid w:val="00C872C3"/>
    <w:rsid w:val="00CB53C0"/>
    <w:rsid w:val="00CB7341"/>
    <w:rsid w:val="00CC428B"/>
    <w:rsid w:val="00CD4FE3"/>
    <w:rsid w:val="00CD761E"/>
    <w:rsid w:val="00CF722A"/>
    <w:rsid w:val="00D06D8D"/>
    <w:rsid w:val="00D10DBB"/>
    <w:rsid w:val="00D21219"/>
    <w:rsid w:val="00D21B3F"/>
    <w:rsid w:val="00D34FA1"/>
    <w:rsid w:val="00D40729"/>
    <w:rsid w:val="00D54431"/>
    <w:rsid w:val="00D61E30"/>
    <w:rsid w:val="00DC0631"/>
    <w:rsid w:val="00DD5226"/>
    <w:rsid w:val="00DF7D4B"/>
    <w:rsid w:val="00E12440"/>
    <w:rsid w:val="00E365CA"/>
    <w:rsid w:val="00E468D5"/>
    <w:rsid w:val="00E50CF6"/>
    <w:rsid w:val="00E55730"/>
    <w:rsid w:val="00E725D4"/>
    <w:rsid w:val="00E86000"/>
    <w:rsid w:val="00E935C4"/>
    <w:rsid w:val="00E94B54"/>
    <w:rsid w:val="00EC0B31"/>
    <w:rsid w:val="00ED38CA"/>
    <w:rsid w:val="00ED6DF3"/>
    <w:rsid w:val="00EE7F77"/>
    <w:rsid w:val="00F01D21"/>
    <w:rsid w:val="00F33703"/>
    <w:rsid w:val="00F61301"/>
    <w:rsid w:val="00FA40E3"/>
    <w:rsid w:val="00FD5AFB"/>
    <w:rsid w:val="00FF2C00"/>
    <w:rsid w:val="00FF7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FF"/>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5FED"/>
    <w:pPr>
      <w:tabs>
        <w:tab w:val="center" w:pos="4677"/>
        <w:tab w:val="right" w:pos="9355"/>
      </w:tabs>
      <w:spacing w:after="0" w:line="240" w:lineRule="auto"/>
    </w:pPr>
  </w:style>
  <w:style w:type="character" w:customStyle="1" w:styleId="a4">
    <w:name w:val="Верхний колонтитул Знак"/>
    <w:link w:val="a3"/>
    <w:uiPriority w:val="99"/>
    <w:locked/>
    <w:rsid w:val="005D5FED"/>
    <w:rPr>
      <w:rFonts w:cs="Times New Roman"/>
    </w:rPr>
  </w:style>
  <w:style w:type="paragraph" w:styleId="a5">
    <w:name w:val="footer"/>
    <w:basedOn w:val="a"/>
    <w:link w:val="a6"/>
    <w:uiPriority w:val="99"/>
    <w:rsid w:val="005D5FED"/>
    <w:pPr>
      <w:tabs>
        <w:tab w:val="center" w:pos="4677"/>
        <w:tab w:val="right" w:pos="9355"/>
      </w:tabs>
      <w:spacing w:after="0" w:line="240" w:lineRule="auto"/>
    </w:pPr>
  </w:style>
  <w:style w:type="character" w:customStyle="1" w:styleId="a6">
    <w:name w:val="Нижний колонтитул Знак"/>
    <w:link w:val="a5"/>
    <w:uiPriority w:val="99"/>
    <w:locked/>
    <w:rsid w:val="005D5FED"/>
    <w:rPr>
      <w:rFonts w:cs="Times New Roman"/>
    </w:rPr>
  </w:style>
  <w:style w:type="paragraph" w:styleId="a7">
    <w:name w:val="List Paragraph"/>
    <w:basedOn w:val="a"/>
    <w:uiPriority w:val="99"/>
    <w:qFormat/>
    <w:rsid w:val="00531F45"/>
    <w:pPr>
      <w:ind w:left="720"/>
      <w:contextualSpacing/>
    </w:pPr>
  </w:style>
  <w:style w:type="paragraph" w:styleId="a8">
    <w:name w:val="No Spacing"/>
    <w:uiPriority w:val="99"/>
    <w:qFormat/>
    <w:rsid w:val="0066649C"/>
    <w:rPr>
      <w:sz w:val="22"/>
      <w:szCs w:val="22"/>
      <w:lang w:val="ru-RU" w:eastAsia="en-US"/>
    </w:rPr>
  </w:style>
  <w:style w:type="paragraph" w:styleId="a9">
    <w:name w:val="Balloon Text"/>
    <w:basedOn w:val="a"/>
    <w:link w:val="aa"/>
    <w:uiPriority w:val="99"/>
    <w:semiHidden/>
    <w:rsid w:val="005A5E0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locked/>
    <w:rsid w:val="005A5E02"/>
    <w:rPr>
      <w:rFonts w:ascii="Segoe UI" w:hAnsi="Segoe UI" w:cs="Segoe UI"/>
      <w:sz w:val="18"/>
      <w:szCs w:val="18"/>
    </w:rPr>
  </w:style>
  <w:style w:type="paragraph" w:customStyle="1" w:styleId="western">
    <w:name w:val="western"/>
    <w:basedOn w:val="a"/>
    <w:rsid w:val="00B86EBF"/>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7947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2921</TotalTime>
  <Pages>2</Pages>
  <Words>465</Words>
  <Characters>2655</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LUSER</cp:lastModifiedBy>
  <cp:revision>22</cp:revision>
  <cp:lastPrinted>2017-07-20T06:58:00Z</cp:lastPrinted>
  <dcterms:created xsi:type="dcterms:W3CDTF">2013-11-05T06:41:00Z</dcterms:created>
  <dcterms:modified xsi:type="dcterms:W3CDTF">2017-07-20T07:03:00Z</dcterms:modified>
</cp:coreProperties>
</file>