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90" w:rsidRDefault="00284E90" w:rsidP="00F34E2C">
      <w:pPr>
        <w:tabs>
          <w:tab w:val="left" w:pos="5258"/>
        </w:tabs>
        <w:spacing w:after="0" w:line="240" w:lineRule="auto"/>
        <w:ind w:right="-83"/>
        <w:jc w:val="center"/>
        <w:rPr>
          <w:rFonts w:ascii="Times New Roman" w:hAnsi="Times New Roman"/>
          <w:b/>
          <w:sz w:val="28"/>
          <w:szCs w:val="28"/>
          <w:lang w:val="uk-UA"/>
        </w:rPr>
      </w:pPr>
    </w:p>
    <w:p w:rsidR="00C24B2A" w:rsidRDefault="00C24B2A" w:rsidP="00F34E2C">
      <w:pPr>
        <w:tabs>
          <w:tab w:val="left" w:pos="5258"/>
        </w:tabs>
        <w:spacing w:after="0" w:line="240" w:lineRule="auto"/>
        <w:ind w:right="-83"/>
        <w:jc w:val="center"/>
        <w:rPr>
          <w:rFonts w:ascii="Times New Roman" w:hAnsi="Times New Roman"/>
          <w:b/>
          <w:sz w:val="28"/>
          <w:szCs w:val="28"/>
          <w:lang w:val="uk-UA"/>
        </w:rPr>
      </w:pPr>
    </w:p>
    <w:p w:rsidR="00CC52F3" w:rsidRPr="00773FAE" w:rsidRDefault="00CC52F3" w:rsidP="00CC52F3">
      <w:pPr>
        <w:spacing w:after="0" w:line="240" w:lineRule="auto"/>
        <w:rPr>
          <w:rFonts w:ascii="Times New Roman" w:hAnsi="Times New Roman"/>
          <w:color w:val="000000"/>
          <w:sz w:val="28"/>
          <w:szCs w:val="28"/>
          <w:lang w:val="uk-UA"/>
        </w:rPr>
      </w:pPr>
      <w:r>
        <w:rPr>
          <w:rFonts w:ascii="Times New Roman" w:hAnsi="Times New Roman"/>
          <w:noProof/>
          <w:color w:val="000000"/>
          <w:sz w:val="28"/>
          <w:szCs w:val="28"/>
          <w:lang w:val="uk-UA"/>
        </w:rPr>
        <w:t xml:space="preserve">                                                        </w:t>
      </w:r>
      <w:r w:rsidRPr="00773FAE">
        <w:rPr>
          <w:rFonts w:ascii="Times New Roman" w:hAnsi="Times New Roman"/>
          <w:noProof/>
          <w:color w:val="000000"/>
          <w:sz w:val="28"/>
          <w:szCs w:val="28"/>
          <w:lang w:val="uk-UA"/>
        </w:rPr>
        <w:t xml:space="preserve">     </w:t>
      </w:r>
      <w:r w:rsidR="00861505" w:rsidRPr="00861505">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алий державний герб України" style="width:35.1pt;height:45.55pt;visibility:visible;mso-wrap-style:square">
            <v:imagedata r:id="rId6" o:title="Малий державний герб України"/>
          </v:shape>
        </w:pict>
      </w:r>
    </w:p>
    <w:p w:rsidR="00CC52F3" w:rsidRPr="00773FAE" w:rsidRDefault="00CC52F3" w:rsidP="00CC52F3">
      <w:pPr>
        <w:autoSpaceDE w:val="0"/>
        <w:autoSpaceDN w:val="0"/>
        <w:spacing w:after="0" w:line="240" w:lineRule="auto"/>
        <w:jc w:val="center"/>
        <w:outlineLvl w:val="0"/>
        <w:rPr>
          <w:rFonts w:ascii="Times New Roman" w:hAnsi="Times New Roman"/>
          <w:smallCaps/>
          <w:color w:val="000000"/>
          <w:sz w:val="28"/>
          <w:szCs w:val="28"/>
          <w:lang w:val="uk-UA"/>
        </w:rPr>
      </w:pPr>
      <w:r w:rsidRPr="00773FAE">
        <w:rPr>
          <w:rFonts w:ascii="Times New Roman" w:hAnsi="Times New Roman"/>
          <w:smallCaps/>
          <w:color w:val="000000"/>
          <w:sz w:val="28"/>
          <w:szCs w:val="28"/>
          <w:lang w:val="uk-UA"/>
        </w:rPr>
        <w:t>УКРАЇНА</w:t>
      </w:r>
      <w:r w:rsidRPr="00773FAE">
        <w:rPr>
          <w:rFonts w:ascii="Times New Roman" w:hAnsi="Times New Roman"/>
          <w:smallCaps/>
          <w:color w:val="000000"/>
          <w:sz w:val="28"/>
          <w:szCs w:val="28"/>
          <w:lang w:val="uk-UA"/>
        </w:rPr>
        <w:br/>
        <w:t>МОГИЛІВ-ПОДІЛЬСЬКА МІСЬКА РАДА</w:t>
      </w:r>
      <w:r w:rsidRPr="00773FAE">
        <w:rPr>
          <w:rFonts w:ascii="Times New Roman" w:hAnsi="Times New Roman"/>
          <w:b/>
          <w:smallCaps/>
          <w:color w:val="000000"/>
          <w:sz w:val="28"/>
          <w:szCs w:val="28"/>
          <w:lang w:val="uk-UA"/>
        </w:rPr>
        <w:br/>
      </w:r>
      <w:r w:rsidRPr="00773FAE">
        <w:rPr>
          <w:rFonts w:ascii="Times New Roman" w:hAnsi="Times New Roman"/>
          <w:smallCaps/>
          <w:color w:val="000000"/>
          <w:sz w:val="28"/>
          <w:szCs w:val="28"/>
          <w:lang w:val="uk-UA"/>
        </w:rPr>
        <w:t>ВІННИЦЬКОЇ ОБЛАСТІ</w:t>
      </w:r>
    </w:p>
    <w:p w:rsidR="00CC52F3" w:rsidRPr="00773FAE" w:rsidRDefault="00861505" w:rsidP="00CC52F3">
      <w:pPr>
        <w:autoSpaceDE w:val="0"/>
        <w:autoSpaceDN w:val="0"/>
        <w:spacing w:after="0" w:line="240" w:lineRule="auto"/>
        <w:jc w:val="center"/>
        <w:rPr>
          <w:rFonts w:ascii="Times New Roman" w:hAnsi="Times New Roman"/>
          <w:b/>
          <w:bCs/>
          <w:color w:val="000080"/>
          <w:sz w:val="28"/>
          <w:szCs w:val="28"/>
          <w:lang w:val="uk-UA"/>
        </w:rPr>
      </w:pPr>
      <w:r w:rsidRPr="00861505">
        <w:rPr>
          <w:rFonts w:ascii="Times New Roman" w:hAnsi="Times New Roman"/>
          <w:sz w:val="28"/>
          <w:szCs w:val="28"/>
          <w:lang w:eastAsia="en-US"/>
        </w:rPr>
        <w:pict>
          <v:line id="Прямая соединительная линия 7" o:spid="_x0000_s1028" style="position:absolute;left:0;text-align:left;z-index:1;visibility:visible;mso-height-relative:margin" from="-22.25pt,5.8pt" to="474.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CC52F3" w:rsidRPr="00773FAE" w:rsidRDefault="00CC52F3" w:rsidP="00CC52F3">
      <w:pPr>
        <w:autoSpaceDE w:val="0"/>
        <w:autoSpaceDN w:val="0"/>
        <w:spacing w:after="0" w:line="240" w:lineRule="auto"/>
        <w:jc w:val="center"/>
        <w:rPr>
          <w:rFonts w:ascii="Times New Roman" w:hAnsi="Times New Roman"/>
          <w:b/>
          <w:bCs/>
          <w:color w:val="000000"/>
          <w:sz w:val="32"/>
          <w:szCs w:val="32"/>
          <w:lang w:val="uk-UA"/>
        </w:rPr>
      </w:pPr>
      <w:r>
        <w:rPr>
          <w:rFonts w:ascii="Times New Roman" w:hAnsi="Times New Roman"/>
          <w:b/>
          <w:bCs/>
          <w:color w:val="000000"/>
          <w:sz w:val="32"/>
          <w:szCs w:val="32"/>
          <w:lang w:val="uk-UA"/>
        </w:rPr>
        <w:t>Р І Ш Е Н Н Я  №452</w:t>
      </w:r>
    </w:p>
    <w:tbl>
      <w:tblPr>
        <w:tblW w:w="10000" w:type="pct"/>
        <w:tblLook w:val="04A0"/>
      </w:tblPr>
      <w:tblGrid>
        <w:gridCol w:w="3238"/>
        <w:gridCol w:w="3238"/>
        <w:gridCol w:w="3237"/>
        <w:gridCol w:w="3237"/>
        <w:gridCol w:w="3241"/>
        <w:gridCol w:w="3237"/>
      </w:tblGrid>
      <w:tr w:rsidR="00CC52F3" w:rsidRPr="00773FAE" w:rsidTr="0000233D">
        <w:trPr>
          <w:trHeight w:val="862"/>
        </w:trPr>
        <w:tc>
          <w:tcPr>
            <w:tcW w:w="833" w:type="pct"/>
          </w:tcPr>
          <w:p w:rsidR="00CC52F3" w:rsidRPr="00773FAE" w:rsidRDefault="00CC52F3" w:rsidP="0000233D">
            <w:pPr>
              <w:spacing w:after="0" w:line="240" w:lineRule="auto"/>
              <w:jc w:val="center"/>
              <w:rPr>
                <w:rFonts w:ascii="Times New Roman" w:hAnsi="Times New Roman"/>
                <w:color w:val="000000"/>
                <w:sz w:val="28"/>
                <w:szCs w:val="28"/>
                <w:lang w:val="uk-UA"/>
              </w:rPr>
            </w:pPr>
          </w:p>
          <w:p w:rsidR="00CC52F3" w:rsidRPr="00773FAE" w:rsidRDefault="00CC52F3" w:rsidP="0000233D">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Від 11.07.2017р.</w:t>
            </w:r>
          </w:p>
        </w:tc>
        <w:tc>
          <w:tcPr>
            <w:tcW w:w="833" w:type="pct"/>
          </w:tcPr>
          <w:p w:rsidR="00CC52F3" w:rsidRPr="00773FAE" w:rsidRDefault="00CC52F3" w:rsidP="0000233D">
            <w:pPr>
              <w:spacing w:after="0" w:line="240" w:lineRule="auto"/>
              <w:jc w:val="center"/>
              <w:rPr>
                <w:rFonts w:ascii="Times New Roman" w:hAnsi="Times New Roman"/>
                <w:color w:val="000000"/>
                <w:sz w:val="28"/>
                <w:szCs w:val="28"/>
                <w:lang w:val="uk-UA"/>
              </w:rPr>
            </w:pPr>
          </w:p>
          <w:p w:rsidR="00CC52F3" w:rsidRPr="00773FAE" w:rsidRDefault="00CC52F3" w:rsidP="0000233D">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15 сесії</w:t>
            </w:r>
          </w:p>
        </w:tc>
        <w:tc>
          <w:tcPr>
            <w:tcW w:w="833" w:type="pct"/>
          </w:tcPr>
          <w:p w:rsidR="00CC52F3" w:rsidRPr="00773FAE" w:rsidRDefault="00CC52F3" w:rsidP="0000233D">
            <w:pPr>
              <w:spacing w:after="0" w:line="240" w:lineRule="auto"/>
              <w:jc w:val="center"/>
              <w:rPr>
                <w:rFonts w:ascii="Times New Roman" w:hAnsi="Times New Roman"/>
                <w:color w:val="000000"/>
                <w:sz w:val="28"/>
                <w:szCs w:val="28"/>
                <w:lang w:val="uk-UA"/>
              </w:rPr>
            </w:pPr>
          </w:p>
          <w:p w:rsidR="00CC52F3" w:rsidRPr="00773FAE" w:rsidRDefault="00CC52F3" w:rsidP="0000233D">
            <w:pPr>
              <w:spacing w:after="0" w:line="240" w:lineRule="auto"/>
              <w:jc w:val="center"/>
              <w:rPr>
                <w:rFonts w:ascii="Times New Roman" w:hAnsi="Times New Roman"/>
                <w:color w:val="000000"/>
                <w:sz w:val="28"/>
                <w:szCs w:val="28"/>
                <w:lang w:val="uk-UA"/>
              </w:rPr>
            </w:pPr>
            <w:r w:rsidRPr="00773FAE">
              <w:rPr>
                <w:rFonts w:ascii="Times New Roman" w:hAnsi="Times New Roman"/>
                <w:color w:val="000000"/>
                <w:sz w:val="28"/>
                <w:szCs w:val="28"/>
                <w:lang w:val="uk-UA"/>
              </w:rPr>
              <w:t>7 скликання</w:t>
            </w:r>
          </w:p>
          <w:p w:rsidR="00CC52F3" w:rsidRPr="00773FAE" w:rsidRDefault="00CC52F3" w:rsidP="0000233D">
            <w:pPr>
              <w:spacing w:after="0" w:line="240" w:lineRule="auto"/>
              <w:jc w:val="center"/>
              <w:rPr>
                <w:rFonts w:ascii="Times New Roman" w:hAnsi="Times New Roman"/>
                <w:color w:val="000000"/>
                <w:sz w:val="28"/>
                <w:szCs w:val="28"/>
                <w:lang w:val="uk-UA"/>
              </w:rPr>
            </w:pPr>
          </w:p>
          <w:p w:rsidR="00CC52F3" w:rsidRPr="00773FAE" w:rsidRDefault="00CC52F3" w:rsidP="0000233D">
            <w:pPr>
              <w:spacing w:after="0" w:line="240" w:lineRule="auto"/>
              <w:jc w:val="center"/>
              <w:rPr>
                <w:rFonts w:ascii="Times New Roman" w:hAnsi="Times New Roman"/>
                <w:color w:val="000000"/>
                <w:sz w:val="28"/>
                <w:szCs w:val="28"/>
                <w:lang w:val="uk-UA"/>
              </w:rPr>
            </w:pPr>
          </w:p>
        </w:tc>
        <w:tc>
          <w:tcPr>
            <w:tcW w:w="833" w:type="pct"/>
          </w:tcPr>
          <w:p w:rsidR="00CC52F3" w:rsidRPr="00773FAE" w:rsidRDefault="00CC52F3" w:rsidP="0000233D">
            <w:pPr>
              <w:spacing w:after="0" w:line="240" w:lineRule="auto"/>
              <w:jc w:val="center"/>
              <w:rPr>
                <w:rFonts w:ascii="Times New Roman" w:hAnsi="Times New Roman"/>
                <w:color w:val="000000"/>
                <w:sz w:val="28"/>
                <w:szCs w:val="28"/>
                <w:lang w:val="uk-UA"/>
              </w:rPr>
            </w:pPr>
          </w:p>
        </w:tc>
        <w:tc>
          <w:tcPr>
            <w:tcW w:w="834" w:type="pct"/>
          </w:tcPr>
          <w:p w:rsidR="00CC52F3" w:rsidRPr="00773FAE" w:rsidRDefault="00CC52F3" w:rsidP="0000233D">
            <w:pPr>
              <w:spacing w:after="0" w:line="240" w:lineRule="auto"/>
              <w:jc w:val="center"/>
              <w:rPr>
                <w:rFonts w:ascii="Times New Roman" w:hAnsi="Times New Roman"/>
                <w:color w:val="000000"/>
                <w:sz w:val="28"/>
                <w:szCs w:val="28"/>
                <w:lang w:val="uk-UA"/>
              </w:rPr>
            </w:pPr>
          </w:p>
        </w:tc>
        <w:tc>
          <w:tcPr>
            <w:tcW w:w="833" w:type="pct"/>
          </w:tcPr>
          <w:p w:rsidR="00CC52F3" w:rsidRPr="00773FAE" w:rsidRDefault="00CC52F3" w:rsidP="0000233D">
            <w:pPr>
              <w:spacing w:after="0" w:line="240" w:lineRule="auto"/>
              <w:jc w:val="center"/>
              <w:rPr>
                <w:rFonts w:ascii="Times New Roman" w:hAnsi="Times New Roman"/>
                <w:color w:val="000000"/>
                <w:sz w:val="28"/>
                <w:szCs w:val="28"/>
                <w:lang w:val="uk-UA"/>
              </w:rPr>
            </w:pPr>
          </w:p>
        </w:tc>
      </w:tr>
    </w:tbl>
    <w:p w:rsidR="00C71379" w:rsidRDefault="0046674E" w:rsidP="00F34E2C">
      <w:pPr>
        <w:tabs>
          <w:tab w:val="left" w:pos="5258"/>
        </w:tabs>
        <w:spacing w:after="0" w:line="240" w:lineRule="auto"/>
        <w:ind w:right="-83"/>
        <w:jc w:val="center"/>
        <w:rPr>
          <w:rFonts w:ascii="Times New Roman" w:hAnsi="Times New Roman"/>
          <w:b/>
          <w:sz w:val="28"/>
          <w:szCs w:val="28"/>
          <w:lang w:val="uk-UA"/>
        </w:rPr>
      </w:pPr>
      <w:r w:rsidRPr="00F34E2C">
        <w:rPr>
          <w:rFonts w:ascii="Times New Roman" w:hAnsi="Times New Roman"/>
          <w:b/>
          <w:sz w:val="28"/>
          <w:szCs w:val="28"/>
          <w:lang w:val="uk-UA"/>
        </w:rPr>
        <w:t>Про</w:t>
      </w:r>
      <w:r w:rsidR="00C71379">
        <w:rPr>
          <w:rFonts w:ascii="Times New Roman" w:hAnsi="Times New Roman"/>
          <w:b/>
          <w:sz w:val="28"/>
          <w:szCs w:val="28"/>
          <w:lang w:val="uk-UA"/>
        </w:rPr>
        <w:t xml:space="preserve"> затвердження міської </w:t>
      </w:r>
      <w:r w:rsidR="00282BC1">
        <w:rPr>
          <w:rFonts w:ascii="Times New Roman" w:hAnsi="Times New Roman"/>
          <w:b/>
          <w:sz w:val="28"/>
          <w:szCs w:val="28"/>
          <w:lang w:val="uk-UA"/>
        </w:rPr>
        <w:t>П</w:t>
      </w:r>
      <w:r w:rsidR="00C71379">
        <w:rPr>
          <w:rFonts w:ascii="Times New Roman" w:hAnsi="Times New Roman"/>
          <w:b/>
          <w:sz w:val="28"/>
          <w:szCs w:val="28"/>
          <w:lang w:val="uk-UA"/>
        </w:rPr>
        <w:t xml:space="preserve">рограми </w:t>
      </w:r>
    </w:p>
    <w:p w:rsidR="00C24B2A" w:rsidRDefault="0046674E" w:rsidP="00284E90">
      <w:pPr>
        <w:tabs>
          <w:tab w:val="left" w:pos="5258"/>
        </w:tabs>
        <w:spacing w:after="0" w:line="240" w:lineRule="auto"/>
        <w:ind w:right="-83"/>
        <w:jc w:val="center"/>
        <w:rPr>
          <w:rFonts w:ascii="Times New Roman" w:hAnsi="Times New Roman"/>
          <w:b/>
          <w:sz w:val="28"/>
          <w:szCs w:val="28"/>
          <w:lang w:val="uk-UA"/>
        </w:rPr>
      </w:pPr>
      <w:r w:rsidRPr="00F34E2C">
        <w:rPr>
          <w:rFonts w:ascii="Times New Roman" w:hAnsi="Times New Roman"/>
          <w:b/>
          <w:sz w:val="28"/>
          <w:szCs w:val="28"/>
          <w:lang w:val="uk-UA"/>
        </w:rPr>
        <w:t>«</w:t>
      </w:r>
      <w:r w:rsidR="00BE6658">
        <w:rPr>
          <w:rFonts w:ascii="Times New Roman" w:hAnsi="Times New Roman"/>
          <w:b/>
          <w:sz w:val="28"/>
          <w:szCs w:val="28"/>
          <w:lang w:val="uk-UA"/>
        </w:rPr>
        <w:t>Боротьба з онкологі</w:t>
      </w:r>
      <w:r w:rsidR="00284E90">
        <w:rPr>
          <w:rFonts w:ascii="Times New Roman" w:hAnsi="Times New Roman"/>
          <w:b/>
          <w:sz w:val="28"/>
          <w:szCs w:val="28"/>
          <w:lang w:val="uk-UA"/>
        </w:rPr>
        <w:t>чними захворюваннями на пер</w:t>
      </w:r>
      <w:r w:rsidR="00284E90">
        <w:rPr>
          <w:rFonts w:ascii="Times New Roman" w:hAnsi="Times New Roman"/>
          <w:b/>
          <w:sz w:val="28"/>
          <w:szCs w:val="28"/>
          <w:lang w:val="en-US"/>
        </w:rPr>
        <w:t>i</w:t>
      </w:r>
      <w:r w:rsidR="00284E90">
        <w:rPr>
          <w:rFonts w:ascii="Times New Roman" w:hAnsi="Times New Roman"/>
          <w:b/>
          <w:sz w:val="28"/>
          <w:szCs w:val="28"/>
        </w:rPr>
        <w:t xml:space="preserve">од 2017-2021 роки </w:t>
      </w:r>
    </w:p>
    <w:p w:rsidR="0046674E" w:rsidRDefault="00284E90" w:rsidP="00284E90">
      <w:pPr>
        <w:tabs>
          <w:tab w:val="left" w:pos="5258"/>
        </w:tabs>
        <w:spacing w:after="0" w:line="240" w:lineRule="auto"/>
        <w:ind w:right="-83"/>
        <w:jc w:val="center"/>
        <w:rPr>
          <w:rFonts w:ascii="Times New Roman" w:hAnsi="Times New Roman"/>
          <w:b/>
          <w:sz w:val="28"/>
          <w:szCs w:val="28"/>
          <w:lang w:val="uk-UA"/>
        </w:rPr>
      </w:pPr>
      <w:r w:rsidRPr="00B32913">
        <w:rPr>
          <w:rFonts w:ascii="Times New Roman" w:hAnsi="Times New Roman"/>
          <w:b/>
          <w:sz w:val="28"/>
          <w:szCs w:val="28"/>
          <w:lang w:val="uk-UA"/>
        </w:rPr>
        <w:t>по м</w:t>
      </w:r>
      <w:r>
        <w:rPr>
          <w:rFonts w:ascii="Times New Roman" w:hAnsi="Times New Roman"/>
          <w:b/>
          <w:sz w:val="28"/>
          <w:szCs w:val="28"/>
          <w:lang w:val="en-US"/>
        </w:rPr>
        <w:t>i</w:t>
      </w:r>
      <w:r w:rsidR="00C647E0" w:rsidRPr="00B32913">
        <w:rPr>
          <w:rFonts w:ascii="Times New Roman" w:hAnsi="Times New Roman"/>
          <w:b/>
          <w:sz w:val="28"/>
          <w:szCs w:val="28"/>
          <w:lang w:val="uk-UA"/>
        </w:rPr>
        <w:t>сту Моги</w:t>
      </w:r>
      <w:r w:rsidRPr="00B32913">
        <w:rPr>
          <w:rFonts w:ascii="Times New Roman" w:hAnsi="Times New Roman"/>
          <w:b/>
          <w:sz w:val="28"/>
          <w:szCs w:val="28"/>
          <w:lang w:val="uk-UA"/>
        </w:rPr>
        <w:t>леву-Под</w:t>
      </w:r>
      <w:r>
        <w:rPr>
          <w:rFonts w:ascii="Times New Roman" w:hAnsi="Times New Roman"/>
          <w:b/>
          <w:sz w:val="28"/>
          <w:szCs w:val="28"/>
          <w:lang w:val="en-US"/>
        </w:rPr>
        <w:t>i</w:t>
      </w:r>
      <w:r w:rsidRPr="00B32913">
        <w:rPr>
          <w:rFonts w:ascii="Times New Roman" w:hAnsi="Times New Roman"/>
          <w:b/>
          <w:sz w:val="28"/>
          <w:szCs w:val="28"/>
          <w:lang w:val="uk-UA"/>
        </w:rPr>
        <w:t>льському</w:t>
      </w:r>
      <w:r w:rsidR="00CC52F3">
        <w:rPr>
          <w:rFonts w:ascii="Times New Roman" w:hAnsi="Times New Roman"/>
          <w:b/>
          <w:sz w:val="28"/>
          <w:szCs w:val="28"/>
          <w:lang w:val="uk-UA"/>
        </w:rPr>
        <w:t>»</w:t>
      </w:r>
      <w:r w:rsidRPr="00B32913">
        <w:rPr>
          <w:rFonts w:ascii="Times New Roman" w:hAnsi="Times New Roman"/>
          <w:b/>
          <w:sz w:val="28"/>
          <w:szCs w:val="28"/>
          <w:lang w:val="uk-UA"/>
        </w:rPr>
        <w:t xml:space="preserve"> </w:t>
      </w:r>
      <w:r>
        <w:rPr>
          <w:rFonts w:ascii="Times New Roman" w:hAnsi="Times New Roman"/>
          <w:b/>
          <w:sz w:val="28"/>
          <w:szCs w:val="28"/>
          <w:lang w:val="uk-UA"/>
        </w:rPr>
        <w:t xml:space="preserve"> </w:t>
      </w:r>
    </w:p>
    <w:p w:rsidR="00C71379" w:rsidRPr="00C71379" w:rsidRDefault="00C71379" w:rsidP="00C71379">
      <w:pPr>
        <w:tabs>
          <w:tab w:val="left" w:pos="5258"/>
        </w:tabs>
        <w:spacing w:after="0" w:line="240" w:lineRule="auto"/>
        <w:ind w:right="-83"/>
        <w:jc w:val="center"/>
        <w:rPr>
          <w:rFonts w:ascii="Times New Roman" w:hAnsi="Times New Roman"/>
          <w:b/>
          <w:sz w:val="28"/>
          <w:szCs w:val="28"/>
          <w:lang w:val="uk-UA"/>
        </w:rPr>
      </w:pPr>
    </w:p>
    <w:p w:rsidR="00C71379" w:rsidRDefault="00C71379" w:rsidP="00C24B2A">
      <w:pPr>
        <w:spacing w:after="0" w:line="240" w:lineRule="auto"/>
        <w:ind w:firstLine="284"/>
        <w:rPr>
          <w:rFonts w:ascii="Times New Roman" w:hAnsi="Times New Roman"/>
          <w:sz w:val="28"/>
          <w:szCs w:val="28"/>
          <w:lang w:val="uk-UA"/>
        </w:rPr>
      </w:pPr>
      <w:r w:rsidRPr="00C71379">
        <w:rPr>
          <w:rFonts w:ascii="Times New Roman" w:hAnsi="Times New Roman"/>
          <w:sz w:val="28"/>
          <w:szCs w:val="28"/>
          <w:lang w:val="uk-UA"/>
        </w:rPr>
        <w:t xml:space="preserve">        </w:t>
      </w:r>
      <w:r>
        <w:rPr>
          <w:rFonts w:ascii="Times New Roman" w:hAnsi="Times New Roman"/>
          <w:sz w:val="28"/>
          <w:szCs w:val="28"/>
          <w:lang w:val="uk-UA"/>
        </w:rPr>
        <w:t xml:space="preserve">Керуючись ст.ст. 26, 59 </w:t>
      </w:r>
      <w:r w:rsidR="002E0034" w:rsidRPr="00C71379">
        <w:rPr>
          <w:rFonts w:ascii="Times New Roman" w:hAnsi="Times New Roman"/>
          <w:sz w:val="28"/>
          <w:szCs w:val="28"/>
          <w:lang w:val="uk-UA"/>
        </w:rPr>
        <w:t>Закону України «Про місцеве самоврядування в Україні»,</w:t>
      </w:r>
      <w:r w:rsidR="00216A71" w:rsidRPr="00C71379">
        <w:rPr>
          <w:rFonts w:ascii="Times New Roman" w:hAnsi="Times New Roman"/>
          <w:sz w:val="28"/>
          <w:szCs w:val="28"/>
          <w:lang w:val="uk-UA"/>
        </w:rPr>
        <w:t xml:space="preserve"> </w:t>
      </w:r>
      <w:r w:rsidR="0046674E" w:rsidRPr="00C71379">
        <w:rPr>
          <w:rFonts w:ascii="Times New Roman" w:hAnsi="Times New Roman"/>
          <w:sz w:val="28"/>
          <w:szCs w:val="28"/>
          <w:lang w:val="uk-UA"/>
        </w:rPr>
        <w:t>рішення</w:t>
      </w:r>
      <w:r w:rsidR="008C7A82" w:rsidRPr="00C71379">
        <w:rPr>
          <w:rFonts w:ascii="Times New Roman" w:hAnsi="Times New Roman"/>
          <w:sz w:val="28"/>
          <w:szCs w:val="28"/>
          <w:lang w:val="uk-UA"/>
        </w:rPr>
        <w:t>м</w:t>
      </w:r>
      <w:r w:rsidR="004E0120">
        <w:rPr>
          <w:rFonts w:ascii="Times New Roman" w:hAnsi="Times New Roman"/>
          <w:sz w:val="28"/>
          <w:szCs w:val="28"/>
          <w:lang w:val="uk-UA"/>
        </w:rPr>
        <w:t xml:space="preserve"> 13 сесії обласної Ради 7</w:t>
      </w:r>
      <w:r w:rsidR="0046674E" w:rsidRPr="00C71379">
        <w:rPr>
          <w:rFonts w:ascii="Times New Roman" w:hAnsi="Times New Roman"/>
          <w:sz w:val="28"/>
          <w:szCs w:val="28"/>
          <w:lang w:val="uk-UA"/>
        </w:rPr>
        <w:t xml:space="preserve"> скликання </w:t>
      </w:r>
      <w:r w:rsidR="004E0120">
        <w:rPr>
          <w:rFonts w:ascii="Times New Roman" w:hAnsi="Times New Roman"/>
          <w:sz w:val="28"/>
          <w:szCs w:val="28"/>
          <w:lang w:val="uk-UA"/>
        </w:rPr>
        <w:t>від 20 грудня 2016</w:t>
      </w:r>
      <w:r w:rsidR="003329A1">
        <w:rPr>
          <w:rFonts w:ascii="Times New Roman" w:hAnsi="Times New Roman"/>
          <w:sz w:val="28"/>
          <w:szCs w:val="28"/>
          <w:lang w:val="uk-UA"/>
        </w:rPr>
        <w:t xml:space="preserve"> </w:t>
      </w:r>
      <w:r w:rsidR="0046674E" w:rsidRPr="00C71379">
        <w:rPr>
          <w:rFonts w:ascii="Times New Roman" w:hAnsi="Times New Roman"/>
          <w:sz w:val="28"/>
          <w:szCs w:val="28"/>
          <w:lang w:val="uk-UA"/>
        </w:rPr>
        <w:t>року</w:t>
      </w:r>
      <w:r w:rsidR="00C07A36">
        <w:rPr>
          <w:rFonts w:ascii="Times New Roman" w:hAnsi="Times New Roman"/>
          <w:sz w:val="28"/>
          <w:szCs w:val="28"/>
          <w:lang w:val="uk-UA"/>
        </w:rPr>
        <w:t xml:space="preserve"> </w:t>
      </w:r>
      <w:r w:rsidR="004E0120">
        <w:rPr>
          <w:rFonts w:ascii="Times New Roman" w:hAnsi="Times New Roman"/>
          <w:sz w:val="28"/>
          <w:szCs w:val="28"/>
          <w:lang w:val="uk-UA"/>
        </w:rPr>
        <w:t>№ 223</w:t>
      </w:r>
      <w:r w:rsidR="00C07A36" w:rsidRPr="00C71379">
        <w:rPr>
          <w:rFonts w:ascii="Times New Roman" w:hAnsi="Times New Roman"/>
          <w:sz w:val="28"/>
          <w:szCs w:val="28"/>
          <w:lang w:val="uk-UA"/>
        </w:rPr>
        <w:t xml:space="preserve"> </w:t>
      </w:r>
      <w:r w:rsidR="004E0120">
        <w:rPr>
          <w:rFonts w:ascii="Times New Roman" w:hAnsi="Times New Roman"/>
          <w:sz w:val="28"/>
          <w:szCs w:val="28"/>
          <w:lang w:val="uk-UA"/>
        </w:rPr>
        <w:t xml:space="preserve">«Про обласну </w:t>
      </w:r>
      <w:r w:rsidR="00B32913">
        <w:rPr>
          <w:rFonts w:ascii="Times New Roman" w:hAnsi="Times New Roman"/>
          <w:sz w:val="28"/>
          <w:szCs w:val="28"/>
          <w:lang w:val="uk-UA"/>
        </w:rPr>
        <w:t>П</w:t>
      </w:r>
      <w:r w:rsidR="004E0120">
        <w:rPr>
          <w:rFonts w:ascii="Times New Roman" w:hAnsi="Times New Roman"/>
          <w:sz w:val="28"/>
          <w:szCs w:val="28"/>
          <w:lang w:val="uk-UA"/>
        </w:rPr>
        <w:t>рограму «Боротьба з онкологічними захворюваннями на період 2017-2021 роки»</w:t>
      </w:r>
      <w:r w:rsidR="0046674E" w:rsidRPr="00C71379">
        <w:rPr>
          <w:rFonts w:ascii="Times New Roman" w:hAnsi="Times New Roman"/>
          <w:sz w:val="28"/>
          <w:szCs w:val="28"/>
          <w:lang w:val="uk-UA"/>
        </w:rPr>
        <w:t xml:space="preserve">, </w:t>
      </w:r>
      <w:r w:rsidR="00216A71" w:rsidRPr="00C71379">
        <w:rPr>
          <w:rFonts w:ascii="Times New Roman" w:hAnsi="Times New Roman"/>
          <w:sz w:val="28"/>
          <w:szCs w:val="28"/>
          <w:lang w:val="uk-UA"/>
        </w:rPr>
        <w:t xml:space="preserve">враховуючи клопотання </w:t>
      </w:r>
      <w:r w:rsidR="00DB6B45" w:rsidRPr="00C71379">
        <w:rPr>
          <w:rFonts w:ascii="Times New Roman" w:hAnsi="Times New Roman"/>
          <w:sz w:val="28"/>
          <w:szCs w:val="28"/>
          <w:lang w:val="uk-UA"/>
        </w:rPr>
        <w:t>головного лікар</w:t>
      </w:r>
      <w:r w:rsidR="009759C4">
        <w:rPr>
          <w:rFonts w:ascii="Times New Roman" w:hAnsi="Times New Roman"/>
          <w:sz w:val="28"/>
          <w:szCs w:val="28"/>
          <w:lang w:val="uk-UA"/>
        </w:rPr>
        <w:t>я КУ «Могилів-Подільська окружна лікарня інтенсивного</w:t>
      </w:r>
      <w:r w:rsidR="0000206C">
        <w:rPr>
          <w:rFonts w:ascii="Times New Roman" w:hAnsi="Times New Roman"/>
          <w:sz w:val="28"/>
          <w:szCs w:val="28"/>
          <w:lang w:val="uk-UA"/>
        </w:rPr>
        <w:t xml:space="preserve"> лікування</w:t>
      </w:r>
      <w:r w:rsidR="009759C4">
        <w:rPr>
          <w:rFonts w:ascii="Times New Roman" w:hAnsi="Times New Roman"/>
          <w:sz w:val="28"/>
          <w:szCs w:val="28"/>
          <w:lang w:val="uk-UA"/>
        </w:rPr>
        <w:t xml:space="preserve">» </w:t>
      </w:r>
      <w:r w:rsidR="006B4D5D">
        <w:rPr>
          <w:rFonts w:ascii="Times New Roman" w:hAnsi="Times New Roman"/>
          <w:sz w:val="28"/>
          <w:szCs w:val="28"/>
          <w:lang w:val="uk-UA"/>
        </w:rPr>
        <w:t xml:space="preserve">       </w:t>
      </w:r>
      <w:r w:rsidR="00DB6B45" w:rsidRPr="00C71379">
        <w:rPr>
          <w:rFonts w:ascii="Times New Roman" w:hAnsi="Times New Roman"/>
          <w:sz w:val="28"/>
          <w:szCs w:val="28"/>
          <w:lang w:val="uk-UA"/>
        </w:rPr>
        <w:t>Миколюка В.В.,</w:t>
      </w:r>
      <w:r w:rsidR="00DB6B45" w:rsidRPr="00C71379">
        <w:rPr>
          <w:rFonts w:ascii="Times New Roman" w:hAnsi="Times New Roman"/>
          <w:b/>
          <w:sz w:val="28"/>
          <w:szCs w:val="28"/>
          <w:lang w:val="uk-UA"/>
        </w:rPr>
        <w:t xml:space="preserve"> </w:t>
      </w:r>
      <w:r w:rsidR="00216A71" w:rsidRPr="00C71379">
        <w:rPr>
          <w:rFonts w:ascii="Times New Roman" w:hAnsi="Times New Roman"/>
          <w:sz w:val="28"/>
          <w:szCs w:val="28"/>
          <w:lang w:val="uk-UA"/>
        </w:rPr>
        <w:t>головного лікаря КУ «Могилів-Подільський міський Центр первинної медико-санітарної допомоги» Череватової Н.П.,</w:t>
      </w:r>
      <w:r w:rsidR="00B20689" w:rsidRPr="00C71379">
        <w:rPr>
          <w:rFonts w:ascii="Times New Roman" w:hAnsi="Times New Roman"/>
          <w:sz w:val="28"/>
          <w:szCs w:val="28"/>
          <w:lang w:val="uk-UA"/>
        </w:rPr>
        <w:t xml:space="preserve"> </w:t>
      </w:r>
      <w:r>
        <w:rPr>
          <w:rFonts w:ascii="Times New Roman" w:hAnsi="Times New Roman"/>
          <w:sz w:val="28"/>
          <w:szCs w:val="28"/>
          <w:lang w:val="uk-UA"/>
        </w:rPr>
        <w:t>-</w:t>
      </w:r>
    </w:p>
    <w:p w:rsidR="00284E90" w:rsidRDefault="00C71379" w:rsidP="00284E90">
      <w:pPr>
        <w:spacing w:after="0" w:line="240" w:lineRule="auto"/>
        <w:ind w:firstLine="284"/>
        <w:jc w:val="both"/>
        <w:rPr>
          <w:rFonts w:ascii="Times New Roman" w:hAnsi="Times New Roman"/>
          <w:b/>
          <w:sz w:val="28"/>
          <w:szCs w:val="28"/>
          <w:lang w:val="uk-UA"/>
        </w:rPr>
      </w:pPr>
      <w:r>
        <w:rPr>
          <w:rFonts w:ascii="Times New Roman" w:hAnsi="Times New Roman"/>
          <w:b/>
          <w:sz w:val="28"/>
          <w:szCs w:val="28"/>
          <w:lang w:val="uk-UA"/>
        </w:rPr>
        <w:t xml:space="preserve">                                    </w:t>
      </w:r>
    </w:p>
    <w:p w:rsidR="0046674E" w:rsidRDefault="003329A1" w:rsidP="00D8610A">
      <w:pPr>
        <w:spacing w:after="0" w:line="240" w:lineRule="auto"/>
        <w:ind w:firstLine="284"/>
        <w:jc w:val="both"/>
        <w:rPr>
          <w:rFonts w:ascii="Times New Roman" w:hAnsi="Times New Roman"/>
          <w:b/>
          <w:sz w:val="28"/>
          <w:szCs w:val="28"/>
          <w:lang w:val="uk-UA"/>
        </w:rPr>
      </w:pPr>
      <w:r>
        <w:rPr>
          <w:rFonts w:ascii="Times New Roman" w:hAnsi="Times New Roman"/>
          <w:b/>
          <w:sz w:val="28"/>
          <w:szCs w:val="28"/>
          <w:lang w:val="uk-UA"/>
        </w:rPr>
        <w:t xml:space="preserve">                                     </w:t>
      </w:r>
      <w:r w:rsidR="005C3F8E">
        <w:rPr>
          <w:rFonts w:ascii="Times New Roman" w:hAnsi="Times New Roman"/>
          <w:b/>
          <w:sz w:val="28"/>
          <w:szCs w:val="28"/>
          <w:lang w:val="uk-UA"/>
        </w:rPr>
        <w:t xml:space="preserve"> </w:t>
      </w:r>
      <w:r>
        <w:rPr>
          <w:rFonts w:ascii="Times New Roman" w:hAnsi="Times New Roman"/>
          <w:b/>
          <w:sz w:val="28"/>
          <w:szCs w:val="28"/>
          <w:lang w:val="uk-UA"/>
        </w:rPr>
        <w:t xml:space="preserve"> </w:t>
      </w:r>
      <w:r w:rsidR="0046674E" w:rsidRPr="00C71379">
        <w:rPr>
          <w:rFonts w:ascii="Times New Roman" w:hAnsi="Times New Roman"/>
          <w:b/>
          <w:sz w:val="28"/>
          <w:szCs w:val="28"/>
          <w:lang w:val="uk-UA"/>
        </w:rPr>
        <w:t>міська рада</w:t>
      </w:r>
      <w:r w:rsidR="0046674E" w:rsidRPr="00C71379">
        <w:rPr>
          <w:rFonts w:ascii="Times New Roman" w:hAnsi="Times New Roman"/>
          <w:sz w:val="28"/>
          <w:szCs w:val="28"/>
          <w:lang w:val="uk-UA"/>
        </w:rPr>
        <w:t xml:space="preserve"> </w:t>
      </w:r>
      <w:r w:rsidR="0046674E" w:rsidRPr="00C71379">
        <w:rPr>
          <w:rFonts w:ascii="Times New Roman" w:hAnsi="Times New Roman"/>
          <w:b/>
          <w:sz w:val="28"/>
          <w:szCs w:val="28"/>
          <w:lang w:val="uk-UA"/>
        </w:rPr>
        <w:t xml:space="preserve">ВИРІШИЛА: </w:t>
      </w:r>
    </w:p>
    <w:p w:rsidR="00284E90" w:rsidRDefault="00284E90" w:rsidP="00D8610A">
      <w:pPr>
        <w:spacing w:after="0" w:line="240" w:lineRule="auto"/>
        <w:ind w:firstLine="284"/>
        <w:jc w:val="both"/>
        <w:rPr>
          <w:rFonts w:ascii="Times New Roman" w:hAnsi="Times New Roman"/>
          <w:b/>
          <w:sz w:val="28"/>
          <w:szCs w:val="28"/>
          <w:lang w:val="uk-UA"/>
        </w:rPr>
      </w:pPr>
    </w:p>
    <w:p w:rsidR="0046674E" w:rsidRPr="003329A1" w:rsidRDefault="0046674E" w:rsidP="00C24B2A">
      <w:pPr>
        <w:spacing w:after="0" w:line="240" w:lineRule="auto"/>
        <w:ind w:firstLine="284"/>
        <w:rPr>
          <w:rStyle w:val="a8"/>
          <w:rFonts w:ascii="Times New Roman" w:hAnsi="Times New Roman"/>
          <w:i w:val="0"/>
          <w:sz w:val="28"/>
          <w:szCs w:val="28"/>
        </w:rPr>
      </w:pPr>
      <w:r w:rsidRPr="003329A1">
        <w:rPr>
          <w:rStyle w:val="a8"/>
          <w:rFonts w:ascii="Times New Roman" w:hAnsi="Times New Roman"/>
          <w:i w:val="0"/>
          <w:sz w:val="28"/>
          <w:szCs w:val="28"/>
        </w:rPr>
        <w:t>1. Затвердити міську Програму «</w:t>
      </w:r>
      <w:r w:rsidR="004E0120">
        <w:rPr>
          <w:rFonts w:ascii="Times New Roman" w:hAnsi="Times New Roman"/>
          <w:sz w:val="28"/>
          <w:szCs w:val="28"/>
          <w:lang w:val="uk-UA"/>
        </w:rPr>
        <w:t>Боротьба з онкологічними захворюваннями на період 2017-2021 роки</w:t>
      </w:r>
      <w:r w:rsidR="004E0120">
        <w:rPr>
          <w:rStyle w:val="a8"/>
          <w:rFonts w:ascii="Times New Roman" w:hAnsi="Times New Roman"/>
          <w:i w:val="0"/>
          <w:sz w:val="28"/>
          <w:szCs w:val="28"/>
          <w:lang w:val="uk-UA"/>
        </w:rPr>
        <w:t xml:space="preserve"> </w:t>
      </w:r>
      <w:r w:rsidR="004E0120">
        <w:rPr>
          <w:rStyle w:val="a8"/>
          <w:rFonts w:ascii="Times New Roman" w:hAnsi="Times New Roman"/>
          <w:i w:val="0"/>
          <w:sz w:val="28"/>
          <w:szCs w:val="28"/>
        </w:rPr>
        <w:t xml:space="preserve">по </w:t>
      </w:r>
      <w:r w:rsidR="004E0120">
        <w:rPr>
          <w:rStyle w:val="a8"/>
          <w:rFonts w:ascii="Times New Roman" w:hAnsi="Times New Roman"/>
          <w:i w:val="0"/>
          <w:sz w:val="28"/>
          <w:szCs w:val="28"/>
          <w:lang w:val="uk-UA"/>
        </w:rPr>
        <w:t xml:space="preserve">місту </w:t>
      </w:r>
      <w:r w:rsidR="00284E90">
        <w:rPr>
          <w:rStyle w:val="a8"/>
          <w:rFonts w:ascii="Times New Roman" w:hAnsi="Times New Roman"/>
          <w:i w:val="0"/>
          <w:sz w:val="28"/>
          <w:szCs w:val="28"/>
        </w:rPr>
        <w:t>Могилеву-Подільському</w:t>
      </w:r>
      <w:r w:rsidR="001F2A9B">
        <w:rPr>
          <w:rStyle w:val="a8"/>
          <w:rFonts w:ascii="Times New Roman" w:hAnsi="Times New Roman"/>
          <w:i w:val="0"/>
          <w:sz w:val="28"/>
          <w:szCs w:val="28"/>
          <w:lang w:val="uk-UA"/>
        </w:rPr>
        <w:t>»</w:t>
      </w:r>
      <w:r w:rsidR="00F32B8D" w:rsidRPr="003329A1">
        <w:rPr>
          <w:rStyle w:val="a8"/>
          <w:rFonts w:ascii="Times New Roman" w:hAnsi="Times New Roman"/>
          <w:i w:val="0"/>
          <w:sz w:val="28"/>
          <w:szCs w:val="28"/>
        </w:rPr>
        <w:t xml:space="preserve"> </w:t>
      </w:r>
      <w:r w:rsidR="00C71379" w:rsidRPr="003329A1">
        <w:rPr>
          <w:rStyle w:val="a8"/>
          <w:rFonts w:ascii="Times New Roman" w:hAnsi="Times New Roman"/>
          <w:i w:val="0"/>
          <w:sz w:val="28"/>
          <w:szCs w:val="28"/>
        </w:rPr>
        <w:t>згідно додат</w:t>
      </w:r>
      <w:r w:rsidR="00F32B8D" w:rsidRPr="003329A1">
        <w:rPr>
          <w:rStyle w:val="a8"/>
          <w:rFonts w:ascii="Times New Roman" w:hAnsi="Times New Roman"/>
          <w:i w:val="0"/>
          <w:sz w:val="28"/>
          <w:szCs w:val="28"/>
        </w:rPr>
        <w:t>к</w:t>
      </w:r>
      <w:r w:rsidR="00C24B2A">
        <w:rPr>
          <w:rStyle w:val="a8"/>
          <w:rFonts w:ascii="Times New Roman" w:hAnsi="Times New Roman"/>
          <w:i w:val="0"/>
          <w:sz w:val="28"/>
          <w:szCs w:val="28"/>
        </w:rPr>
        <w:t>у</w:t>
      </w:r>
      <w:r w:rsidR="00C24B2A">
        <w:rPr>
          <w:rStyle w:val="a8"/>
          <w:rFonts w:ascii="Times New Roman" w:hAnsi="Times New Roman"/>
          <w:i w:val="0"/>
          <w:sz w:val="28"/>
          <w:szCs w:val="28"/>
          <w:lang w:val="uk-UA"/>
        </w:rPr>
        <w:t xml:space="preserve"> </w:t>
      </w:r>
      <w:r w:rsidR="00C07A36" w:rsidRPr="003329A1">
        <w:rPr>
          <w:rStyle w:val="a8"/>
          <w:rFonts w:ascii="Times New Roman" w:hAnsi="Times New Roman"/>
          <w:i w:val="0"/>
          <w:sz w:val="28"/>
          <w:szCs w:val="28"/>
        </w:rPr>
        <w:t>1</w:t>
      </w:r>
      <w:r w:rsidRPr="003329A1">
        <w:rPr>
          <w:rStyle w:val="a8"/>
          <w:rFonts w:ascii="Times New Roman" w:hAnsi="Times New Roman"/>
          <w:i w:val="0"/>
          <w:sz w:val="28"/>
          <w:szCs w:val="28"/>
        </w:rPr>
        <w:t xml:space="preserve">. </w:t>
      </w:r>
    </w:p>
    <w:p w:rsidR="00216A71" w:rsidRPr="003329A1" w:rsidRDefault="00284E90" w:rsidP="00C24B2A">
      <w:pPr>
        <w:spacing w:after="0" w:line="240" w:lineRule="auto"/>
        <w:rPr>
          <w:rStyle w:val="a8"/>
          <w:rFonts w:ascii="Times New Roman" w:hAnsi="Times New Roman"/>
          <w:i w:val="0"/>
          <w:sz w:val="28"/>
          <w:szCs w:val="28"/>
        </w:rPr>
      </w:pPr>
      <w:r>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2.</w:t>
      </w:r>
      <w:r w:rsidR="00C71379" w:rsidRPr="003329A1">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Затвердити</w:t>
      </w:r>
      <w:r w:rsidR="00DF3EF0" w:rsidRPr="003329A1">
        <w:rPr>
          <w:rStyle w:val="a8"/>
          <w:rFonts w:ascii="Times New Roman" w:hAnsi="Times New Roman"/>
          <w:i w:val="0"/>
          <w:sz w:val="28"/>
          <w:szCs w:val="28"/>
        </w:rPr>
        <w:t xml:space="preserve"> </w:t>
      </w:r>
      <w:r w:rsidR="008C4781">
        <w:rPr>
          <w:rStyle w:val="a8"/>
          <w:rFonts w:ascii="Times New Roman" w:hAnsi="Times New Roman"/>
          <w:i w:val="0"/>
          <w:sz w:val="28"/>
          <w:szCs w:val="28"/>
          <w:lang w:val="uk-UA"/>
        </w:rPr>
        <w:t xml:space="preserve">заходи та </w:t>
      </w:r>
      <w:r w:rsidR="00DF3EF0" w:rsidRPr="003329A1">
        <w:rPr>
          <w:rStyle w:val="a8"/>
          <w:rFonts w:ascii="Times New Roman" w:hAnsi="Times New Roman"/>
          <w:i w:val="0"/>
          <w:sz w:val="28"/>
          <w:szCs w:val="28"/>
        </w:rPr>
        <w:t>напрями</w:t>
      </w:r>
      <w:r w:rsidR="008C4781">
        <w:rPr>
          <w:rStyle w:val="a8"/>
          <w:rFonts w:ascii="Times New Roman" w:hAnsi="Times New Roman"/>
          <w:i w:val="0"/>
          <w:sz w:val="28"/>
          <w:szCs w:val="28"/>
        </w:rPr>
        <w:t xml:space="preserve"> діяльності</w:t>
      </w:r>
      <w:r w:rsidR="00DF3EF0" w:rsidRPr="003329A1">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 xml:space="preserve">на виконання </w:t>
      </w:r>
      <w:r w:rsidR="00234BA8" w:rsidRPr="003329A1">
        <w:rPr>
          <w:rStyle w:val="a8"/>
          <w:rFonts w:ascii="Times New Roman" w:hAnsi="Times New Roman"/>
          <w:i w:val="0"/>
          <w:sz w:val="28"/>
          <w:szCs w:val="28"/>
        </w:rPr>
        <w:t>міської</w:t>
      </w:r>
      <w:r w:rsidR="00216A71" w:rsidRPr="003329A1">
        <w:rPr>
          <w:rStyle w:val="a8"/>
          <w:rFonts w:ascii="Times New Roman" w:hAnsi="Times New Roman"/>
          <w:i w:val="0"/>
          <w:sz w:val="28"/>
          <w:szCs w:val="28"/>
        </w:rPr>
        <w:t xml:space="preserve"> Програми </w:t>
      </w:r>
      <w:r w:rsidRPr="003329A1">
        <w:rPr>
          <w:rStyle w:val="a8"/>
          <w:rFonts w:ascii="Times New Roman" w:hAnsi="Times New Roman"/>
          <w:i w:val="0"/>
          <w:sz w:val="28"/>
          <w:szCs w:val="28"/>
        </w:rPr>
        <w:t xml:space="preserve"> «</w:t>
      </w:r>
      <w:r>
        <w:rPr>
          <w:rFonts w:ascii="Times New Roman" w:hAnsi="Times New Roman"/>
          <w:sz w:val="28"/>
          <w:szCs w:val="28"/>
          <w:lang w:val="uk-UA"/>
        </w:rPr>
        <w:t>Боротьба з онкологічними захворюваннями на період 2017-2021 роки</w:t>
      </w:r>
      <w:r>
        <w:rPr>
          <w:rStyle w:val="a8"/>
          <w:rFonts w:ascii="Times New Roman" w:hAnsi="Times New Roman"/>
          <w:i w:val="0"/>
          <w:sz w:val="28"/>
          <w:szCs w:val="28"/>
          <w:lang w:val="uk-UA"/>
        </w:rPr>
        <w:t xml:space="preserve"> </w:t>
      </w:r>
      <w:r>
        <w:rPr>
          <w:rStyle w:val="a8"/>
          <w:rFonts w:ascii="Times New Roman" w:hAnsi="Times New Roman"/>
          <w:i w:val="0"/>
          <w:sz w:val="28"/>
          <w:szCs w:val="28"/>
        </w:rPr>
        <w:t xml:space="preserve">по </w:t>
      </w:r>
      <w:r>
        <w:rPr>
          <w:rStyle w:val="a8"/>
          <w:rFonts w:ascii="Times New Roman" w:hAnsi="Times New Roman"/>
          <w:i w:val="0"/>
          <w:sz w:val="28"/>
          <w:szCs w:val="28"/>
          <w:lang w:val="uk-UA"/>
        </w:rPr>
        <w:t xml:space="preserve">місту </w:t>
      </w:r>
      <w:r>
        <w:rPr>
          <w:rStyle w:val="a8"/>
          <w:rFonts w:ascii="Times New Roman" w:hAnsi="Times New Roman"/>
          <w:i w:val="0"/>
          <w:sz w:val="28"/>
          <w:szCs w:val="28"/>
        </w:rPr>
        <w:t>Могилеву-Подільському</w:t>
      </w:r>
      <w:r>
        <w:rPr>
          <w:rStyle w:val="a8"/>
          <w:rFonts w:ascii="Times New Roman" w:hAnsi="Times New Roman"/>
          <w:i w:val="0"/>
          <w:sz w:val="28"/>
          <w:szCs w:val="28"/>
          <w:lang w:val="uk-UA"/>
        </w:rPr>
        <w:t>»</w:t>
      </w:r>
      <w:r w:rsidR="00F32B8D" w:rsidRPr="003329A1">
        <w:rPr>
          <w:rStyle w:val="a8"/>
          <w:rFonts w:ascii="Times New Roman" w:hAnsi="Times New Roman"/>
          <w:i w:val="0"/>
          <w:sz w:val="28"/>
          <w:szCs w:val="28"/>
        </w:rPr>
        <w:t xml:space="preserve"> </w:t>
      </w:r>
      <w:r w:rsidR="00C24B2A">
        <w:rPr>
          <w:rStyle w:val="a8"/>
          <w:rFonts w:ascii="Times New Roman" w:hAnsi="Times New Roman"/>
          <w:i w:val="0"/>
          <w:sz w:val="28"/>
          <w:szCs w:val="28"/>
        </w:rPr>
        <w:t xml:space="preserve">згідно додатків </w:t>
      </w:r>
      <w:r w:rsidR="00C07A36" w:rsidRPr="003329A1">
        <w:rPr>
          <w:rStyle w:val="a8"/>
          <w:rFonts w:ascii="Times New Roman" w:hAnsi="Times New Roman"/>
          <w:i w:val="0"/>
          <w:sz w:val="28"/>
          <w:szCs w:val="28"/>
        </w:rPr>
        <w:t>2,</w:t>
      </w:r>
      <w:r w:rsidR="00C24B2A">
        <w:rPr>
          <w:rStyle w:val="a8"/>
          <w:rFonts w:ascii="Times New Roman" w:hAnsi="Times New Roman"/>
          <w:i w:val="0"/>
          <w:sz w:val="28"/>
          <w:szCs w:val="28"/>
          <w:lang w:val="uk-UA"/>
        </w:rPr>
        <w:t xml:space="preserve"> </w:t>
      </w:r>
      <w:r w:rsidR="00C07A36" w:rsidRPr="003329A1">
        <w:rPr>
          <w:rStyle w:val="a8"/>
          <w:rFonts w:ascii="Times New Roman" w:hAnsi="Times New Roman"/>
          <w:i w:val="0"/>
          <w:sz w:val="28"/>
          <w:szCs w:val="28"/>
        </w:rPr>
        <w:t xml:space="preserve">3. </w:t>
      </w:r>
    </w:p>
    <w:p w:rsidR="00284E90" w:rsidRDefault="00284E90" w:rsidP="006C62D4">
      <w:pPr>
        <w:widowControl w:val="0"/>
        <w:autoSpaceDE w:val="0"/>
        <w:autoSpaceDN w:val="0"/>
        <w:adjustRightInd w:val="0"/>
        <w:spacing w:after="0" w:line="240" w:lineRule="auto"/>
        <w:rPr>
          <w:rStyle w:val="a8"/>
          <w:rFonts w:ascii="Times New Roman" w:hAnsi="Times New Roman"/>
          <w:i w:val="0"/>
          <w:sz w:val="28"/>
          <w:szCs w:val="28"/>
        </w:rPr>
      </w:pPr>
      <w:r>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3.</w:t>
      </w:r>
      <w:r w:rsidR="00CE5B99">
        <w:rPr>
          <w:rStyle w:val="a8"/>
          <w:rFonts w:ascii="Times New Roman" w:hAnsi="Times New Roman"/>
          <w:i w:val="0"/>
          <w:sz w:val="28"/>
          <w:szCs w:val="28"/>
          <w:lang w:val="uk-UA"/>
        </w:rPr>
        <w:t xml:space="preserve"> </w:t>
      </w:r>
      <w:r w:rsidR="00216A71" w:rsidRPr="003329A1">
        <w:rPr>
          <w:rStyle w:val="a8"/>
          <w:rFonts w:ascii="Times New Roman" w:hAnsi="Times New Roman"/>
          <w:i w:val="0"/>
          <w:sz w:val="28"/>
          <w:szCs w:val="28"/>
        </w:rPr>
        <w:t>Фінансовому управлінню міської ради</w:t>
      </w:r>
      <w:r w:rsidR="003329A1">
        <w:rPr>
          <w:rStyle w:val="a8"/>
          <w:rFonts w:ascii="Times New Roman" w:hAnsi="Times New Roman"/>
          <w:i w:val="0"/>
          <w:sz w:val="28"/>
          <w:szCs w:val="28"/>
          <w:lang w:val="uk-UA"/>
        </w:rPr>
        <w:t xml:space="preserve"> (</w:t>
      </w:r>
      <w:r w:rsidR="002451D3" w:rsidRPr="00AA581B">
        <w:rPr>
          <w:rFonts w:ascii="Times New Roman CYR" w:hAnsi="Times New Roman CYR" w:cs="Times New Roman CYR"/>
          <w:sz w:val="28"/>
          <w:szCs w:val="28"/>
          <w:lang w:val="uk-UA"/>
        </w:rPr>
        <w:t>Дейнега</w:t>
      </w:r>
      <w:r w:rsidR="003329A1">
        <w:rPr>
          <w:rStyle w:val="a8"/>
          <w:rFonts w:ascii="Times New Roman" w:hAnsi="Times New Roman"/>
          <w:i w:val="0"/>
          <w:sz w:val="28"/>
          <w:szCs w:val="28"/>
          <w:lang w:val="uk-UA"/>
        </w:rPr>
        <w:t xml:space="preserve"> Н.Д.)</w:t>
      </w:r>
      <w:r w:rsidR="00022B51" w:rsidRPr="003329A1">
        <w:rPr>
          <w:rStyle w:val="a8"/>
          <w:rFonts w:ascii="Times New Roman" w:hAnsi="Times New Roman"/>
          <w:i w:val="0"/>
          <w:sz w:val="28"/>
          <w:szCs w:val="28"/>
        </w:rPr>
        <w:t>,</w:t>
      </w:r>
      <w:r w:rsidR="00216A71" w:rsidRPr="003329A1">
        <w:rPr>
          <w:rStyle w:val="a8"/>
          <w:rFonts w:ascii="Times New Roman" w:hAnsi="Times New Roman"/>
          <w:i w:val="0"/>
          <w:sz w:val="28"/>
          <w:szCs w:val="28"/>
        </w:rPr>
        <w:t xml:space="preserve"> при формувані місцевого бюджету на зазначені роки,</w:t>
      </w:r>
      <w:r w:rsidR="00022B51" w:rsidRPr="003329A1">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 xml:space="preserve">передбачити кошти на реалізацію заходів </w:t>
      </w:r>
      <w:r w:rsidR="00CE5B99">
        <w:rPr>
          <w:rStyle w:val="a8"/>
          <w:rFonts w:ascii="Times New Roman" w:hAnsi="Times New Roman"/>
          <w:i w:val="0"/>
          <w:sz w:val="28"/>
          <w:szCs w:val="28"/>
          <w:lang w:val="uk-UA"/>
        </w:rPr>
        <w:t xml:space="preserve">даної </w:t>
      </w:r>
      <w:r w:rsidR="00216A71" w:rsidRPr="003329A1">
        <w:rPr>
          <w:rStyle w:val="a8"/>
          <w:rFonts w:ascii="Times New Roman" w:hAnsi="Times New Roman"/>
          <w:i w:val="0"/>
          <w:sz w:val="28"/>
          <w:szCs w:val="28"/>
        </w:rPr>
        <w:t>Програми</w:t>
      </w:r>
      <w:r w:rsidR="00C647E0">
        <w:rPr>
          <w:rStyle w:val="a8"/>
          <w:rFonts w:ascii="Times New Roman" w:hAnsi="Times New Roman"/>
          <w:i w:val="0"/>
          <w:sz w:val="28"/>
          <w:szCs w:val="28"/>
          <w:lang w:val="uk-UA"/>
        </w:rPr>
        <w:t xml:space="preserve"> при перевиконанні дохідної частини бюджету</w:t>
      </w:r>
      <w:r w:rsidR="00216A71" w:rsidRPr="003329A1">
        <w:rPr>
          <w:rStyle w:val="a8"/>
          <w:rFonts w:ascii="Times New Roman" w:hAnsi="Times New Roman"/>
          <w:i w:val="0"/>
          <w:sz w:val="28"/>
          <w:szCs w:val="28"/>
        </w:rPr>
        <w:t>.</w:t>
      </w:r>
    </w:p>
    <w:p w:rsidR="00216A71" w:rsidRPr="00284E90" w:rsidRDefault="003329A1" w:rsidP="006C62D4">
      <w:pPr>
        <w:widowControl w:val="0"/>
        <w:autoSpaceDE w:val="0"/>
        <w:autoSpaceDN w:val="0"/>
        <w:adjustRightInd w:val="0"/>
        <w:spacing w:after="0" w:line="240" w:lineRule="auto"/>
        <w:rPr>
          <w:rStyle w:val="a8"/>
          <w:rFonts w:ascii="Times New Roman" w:hAnsi="Times New Roman"/>
          <w:i w:val="0"/>
          <w:sz w:val="28"/>
          <w:szCs w:val="28"/>
        </w:rPr>
      </w:pPr>
      <w:r>
        <w:rPr>
          <w:rStyle w:val="a8"/>
          <w:rFonts w:ascii="Times New Roman" w:hAnsi="Times New Roman"/>
          <w:i w:val="0"/>
          <w:sz w:val="28"/>
          <w:szCs w:val="28"/>
        </w:rPr>
        <w:t xml:space="preserve"> </w:t>
      </w:r>
      <w:r w:rsidR="00284E90">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4.</w:t>
      </w:r>
      <w:r w:rsidR="0074253B" w:rsidRPr="003329A1">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Головному лікарю</w:t>
      </w:r>
      <w:r w:rsidR="00C24B2A">
        <w:rPr>
          <w:rStyle w:val="a8"/>
          <w:rFonts w:ascii="Times New Roman" w:hAnsi="Times New Roman"/>
          <w:i w:val="0"/>
          <w:sz w:val="28"/>
          <w:szCs w:val="28"/>
        </w:rPr>
        <w:t xml:space="preserve"> КУ</w:t>
      </w:r>
      <w:r w:rsidR="0074253B" w:rsidRPr="003329A1">
        <w:rPr>
          <w:rStyle w:val="a8"/>
          <w:rFonts w:ascii="Times New Roman" w:hAnsi="Times New Roman"/>
          <w:i w:val="0"/>
          <w:sz w:val="28"/>
          <w:szCs w:val="28"/>
        </w:rPr>
        <w:t xml:space="preserve">«Могилів-Подільська </w:t>
      </w:r>
      <w:r w:rsidR="00CE5B99">
        <w:rPr>
          <w:rStyle w:val="a8"/>
          <w:rFonts w:ascii="Times New Roman" w:hAnsi="Times New Roman"/>
          <w:i w:val="0"/>
          <w:sz w:val="28"/>
          <w:szCs w:val="28"/>
          <w:lang w:val="uk-UA"/>
        </w:rPr>
        <w:t>окружна лікарня інтенсивного лікування</w:t>
      </w:r>
      <w:r w:rsidR="00CE5B99">
        <w:rPr>
          <w:rStyle w:val="a8"/>
          <w:rFonts w:ascii="Times New Roman" w:hAnsi="Times New Roman"/>
          <w:i w:val="0"/>
          <w:sz w:val="28"/>
          <w:szCs w:val="28"/>
        </w:rPr>
        <w:t xml:space="preserve">» </w:t>
      </w:r>
      <w:r w:rsidR="0074253B" w:rsidRPr="003329A1">
        <w:rPr>
          <w:rStyle w:val="a8"/>
          <w:rFonts w:ascii="Times New Roman" w:hAnsi="Times New Roman"/>
          <w:i w:val="0"/>
          <w:sz w:val="28"/>
          <w:szCs w:val="28"/>
        </w:rPr>
        <w:t>Миколюку В.В., головному лікарю</w:t>
      </w:r>
      <w:r w:rsidR="00216A71" w:rsidRPr="003329A1">
        <w:rPr>
          <w:rStyle w:val="a8"/>
          <w:rFonts w:ascii="Times New Roman" w:hAnsi="Times New Roman"/>
          <w:i w:val="0"/>
          <w:sz w:val="28"/>
          <w:szCs w:val="28"/>
        </w:rPr>
        <w:t xml:space="preserve"> КУ</w:t>
      </w:r>
      <w:r w:rsidR="0020157D">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 xml:space="preserve">Могилів-Подільський міський Центр первинної медико-санітарної допомоги» Череватовій Н.П., </w:t>
      </w:r>
      <w:r>
        <w:rPr>
          <w:rStyle w:val="a8"/>
          <w:rFonts w:ascii="Times New Roman" w:hAnsi="Times New Roman"/>
          <w:i w:val="0"/>
          <w:sz w:val="28"/>
          <w:szCs w:val="28"/>
          <w:lang w:val="uk-UA"/>
        </w:rPr>
        <w:t>звіту</w:t>
      </w:r>
      <w:r w:rsidR="00216A71" w:rsidRPr="003329A1">
        <w:rPr>
          <w:rStyle w:val="a8"/>
          <w:rFonts w:ascii="Times New Roman" w:hAnsi="Times New Roman"/>
          <w:i w:val="0"/>
          <w:sz w:val="28"/>
          <w:szCs w:val="28"/>
        </w:rPr>
        <w:t>вати про хі</w:t>
      </w:r>
      <w:r w:rsidR="00284E90">
        <w:rPr>
          <w:rStyle w:val="a8"/>
          <w:rFonts w:ascii="Times New Roman" w:hAnsi="Times New Roman"/>
          <w:i w:val="0"/>
          <w:sz w:val="28"/>
          <w:szCs w:val="28"/>
        </w:rPr>
        <w:t>д виконання Програми</w:t>
      </w:r>
      <w:r w:rsidR="001F2A9B">
        <w:rPr>
          <w:rStyle w:val="a8"/>
          <w:rFonts w:ascii="Times New Roman" w:hAnsi="Times New Roman"/>
          <w:i w:val="0"/>
          <w:sz w:val="28"/>
          <w:szCs w:val="28"/>
        </w:rPr>
        <w:t xml:space="preserve"> </w:t>
      </w:r>
      <w:r w:rsidR="00284E90" w:rsidRPr="00284E90">
        <w:rPr>
          <w:rFonts w:ascii="Times New Roman" w:hAnsi="Times New Roman"/>
          <w:sz w:val="28"/>
          <w:szCs w:val="28"/>
        </w:rPr>
        <w:t>щорічно до 5 серпня</w:t>
      </w:r>
      <w:r w:rsidR="00C24B2A">
        <w:rPr>
          <w:rFonts w:ascii="Times New Roman" w:hAnsi="Times New Roman"/>
          <w:sz w:val="28"/>
          <w:szCs w:val="28"/>
        </w:rPr>
        <w:t xml:space="preserve"> поточного року та до</w:t>
      </w:r>
      <w:r w:rsidR="00C24B2A">
        <w:rPr>
          <w:rFonts w:ascii="Times New Roman" w:hAnsi="Times New Roman"/>
          <w:sz w:val="28"/>
          <w:szCs w:val="28"/>
          <w:lang w:val="uk-UA"/>
        </w:rPr>
        <w:t xml:space="preserve"> </w:t>
      </w:r>
      <w:r w:rsidR="00284E90" w:rsidRPr="00284E90">
        <w:rPr>
          <w:rFonts w:ascii="Times New Roman" w:hAnsi="Times New Roman"/>
          <w:sz w:val="28"/>
          <w:szCs w:val="28"/>
        </w:rPr>
        <w:t>1 лютого наступного року.</w:t>
      </w:r>
    </w:p>
    <w:p w:rsidR="002E0034" w:rsidRPr="003329A1" w:rsidRDefault="003329A1" w:rsidP="00C24B2A">
      <w:pPr>
        <w:spacing w:after="0" w:line="240" w:lineRule="auto"/>
        <w:ind w:firstLine="284"/>
        <w:rPr>
          <w:rStyle w:val="a8"/>
          <w:rFonts w:ascii="Times New Roman" w:hAnsi="Times New Roman"/>
          <w:i w:val="0"/>
          <w:sz w:val="28"/>
          <w:szCs w:val="28"/>
        </w:rPr>
      </w:pPr>
      <w:r>
        <w:rPr>
          <w:rStyle w:val="a8"/>
          <w:rFonts w:ascii="Times New Roman" w:hAnsi="Times New Roman"/>
          <w:i w:val="0"/>
          <w:sz w:val="28"/>
          <w:szCs w:val="28"/>
        </w:rPr>
        <w:t xml:space="preserve">  </w:t>
      </w:r>
      <w:r w:rsidR="00216A71" w:rsidRPr="003329A1">
        <w:rPr>
          <w:rStyle w:val="a8"/>
          <w:rFonts w:ascii="Times New Roman" w:hAnsi="Times New Roman"/>
          <w:i w:val="0"/>
          <w:sz w:val="28"/>
          <w:szCs w:val="28"/>
        </w:rPr>
        <w:t>5.</w:t>
      </w:r>
      <w:r>
        <w:rPr>
          <w:rStyle w:val="a8"/>
          <w:rFonts w:ascii="Times New Roman" w:hAnsi="Times New Roman"/>
          <w:i w:val="0"/>
          <w:sz w:val="28"/>
          <w:szCs w:val="28"/>
          <w:lang w:val="uk-UA"/>
        </w:rPr>
        <w:t xml:space="preserve"> </w:t>
      </w:r>
      <w:r w:rsidR="00216A71" w:rsidRPr="003329A1">
        <w:rPr>
          <w:rStyle w:val="a8"/>
          <w:rFonts w:ascii="Times New Roman" w:hAnsi="Times New Roman"/>
          <w:i w:val="0"/>
          <w:sz w:val="28"/>
          <w:szCs w:val="28"/>
        </w:rPr>
        <w:t>Контроль за виконання даного рішення покласти на заступника міського голови з питань діяльності в</w:t>
      </w:r>
      <w:r w:rsidR="007529F1">
        <w:rPr>
          <w:rStyle w:val="a8"/>
          <w:rFonts w:ascii="Times New Roman" w:hAnsi="Times New Roman"/>
          <w:i w:val="0"/>
          <w:sz w:val="28"/>
          <w:szCs w:val="28"/>
        </w:rPr>
        <w:t>иконавчих органів Кригана В.І</w:t>
      </w:r>
      <w:r w:rsidR="007529F1">
        <w:rPr>
          <w:rStyle w:val="a8"/>
          <w:rFonts w:ascii="Times New Roman" w:hAnsi="Times New Roman"/>
          <w:i w:val="0"/>
          <w:sz w:val="28"/>
          <w:szCs w:val="28"/>
          <w:lang w:val="uk-UA"/>
        </w:rPr>
        <w:t>.</w:t>
      </w:r>
      <w:r w:rsidR="00216A71" w:rsidRPr="003329A1">
        <w:rPr>
          <w:rStyle w:val="a8"/>
          <w:rFonts w:ascii="Times New Roman" w:hAnsi="Times New Roman"/>
          <w:i w:val="0"/>
          <w:sz w:val="28"/>
          <w:szCs w:val="28"/>
        </w:rPr>
        <w:t xml:space="preserve"> та на </w:t>
      </w:r>
      <w:r w:rsidR="003F084D">
        <w:rPr>
          <w:rStyle w:val="a8"/>
          <w:rFonts w:ascii="Times New Roman" w:hAnsi="Times New Roman"/>
          <w:i w:val="0"/>
          <w:sz w:val="28"/>
          <w:szCs w:val="28"/>
          <w:lang w:val="uk-UA"/>
        </w:rPr>
        <w:t>постійну</w:t>
      </w:r>
      <w:r w:rsidR="007529F1">
        <w:rPr>
          <w:rStyle w:val="a8"/>
          <w:rFonts w:ascii="Times New Roman" w:hAnsi="Times New Roman"/>
          <w:i w:val="0"/>
          <w:sz w:val="28"/>
          <w:szCs w:val="28"/>
        </w:rPr>
        <w:t xml:space="preserve"> комі</w:t>
      </w:r>
      <w:r w:rsidR="00216A71" w:rsidRPr="003329A1">
        <w:rPr>
          <w:rStyle w:val="a8"/>
          <w:rFonts w:ascii="Times New Roman" w:hAnsi="Times New Roman"/>
          <w:i w:val="0"/>
          <w:sz w:val="28"/>
          <w:szCs w:val="28"/>
        </w:rPr>
        <w:t>сію з питань соціального захисту населення,</w:t>
      </w:r>
      <w:r w:rsidR="007529F1">
        <w:rPr>
          <w:rStyle w:val="a8"/>
          <w:rFonts w:ascii="Times New Roman" w:hAnsi="Times New Roman"/>
          <w:i w:val="0"/>
          <w:sz w:val="28"/>
          <w:szCs w:val="28"/>
          <w:lang w:val="uk-UA"/>
        </w:rPr>
        <w:t xml:space="preserve"> </w:t>
      </w:r>
      <w:r w:rsidR="00216A71" w:rsidRPr="003329A1">
        <w:rPr>
          <w:rStyle w:val="a8"/>
          <w:rFonts w:ascii="Times New Roman" w:hAnsi="Times New Roman"/>
          <w:i w:val="0"/>
          <w:sz w:val="28"/>
          <w:szCs w:val="28"/>
        </w:rPr>
        <w:t>охорони здоров</w:t>
      </w:r>
      <w:r w:rsidR="007529F1" w:rsidRPr="007529F1">
        <w:rPr>
          <w:rStyle w:val="a8"/>
          <w:rFonts w:ascii="Times New Roman" w:hAnsi="Times New Roman"/>
          <w:i w:val="0"/>
          <w:sz w:val="28"/>
          <w:szCs w:val="28"/>
        </w:rPr>
        <w:t>’</w:t>
      </w:r>
      <w:r w:rsidR="00216A71" w:rsidRPr="003329A1">
        <w:rPr>
          <w:rStyle w:val="a8"/>
          <w:rFonts w:ascii="Times New Roman" w:hAnsi="Times New Roman"/>
          <w:i w:val="0"/>
          <w:sz w:val="28"/>
          <w:szCs w:val="28"/>
        </w:rPr>
        <w:t>я,</w:t>
      </w:r>
      <w:r w:rsidR="001F2A9B">
        <w:rPr>
          <w:rStyle w:val="a8"/>
          <w:rFonts w:ascii="Times New Roman" w:hAnsi="Times New Roman"/>
          <w:i w:val="0"/>
          <w:sz w:val="28"/>
          <w:szCs w:val="28"/>
          <w:lang w:val="uk-UA"/>
        </w:rPr>
        <w:t xml:space="preserve"> </w:t>
      </w:r>
      <w:r w:rsidR="00216A71" w:rsidRPr="003329A1">
        <w:rPr>
          <w:rStyle w:val="a8"/>
          <w:rFonts w:ascii="Times New Roman" w:hAnsi="Times New Roman"/>
          <w:i w:val="0"/>
          <w:sz w:val="28"/>
          <w:szCs w:val="28"/>
        </w:rPr>
        <w:t>материнства і дитинства (Соколовська Г.Г.).</w:t>
      </w:r>
    </w:p>
    <w:p w:rsidR="00C24B2A" w:rsidRDefault="00C24B2A" w:rsidP="00D8610A">
      <w:pPr>
        <w:pStyle w:val="Default"/>
        <w:jc w:val="both"/>
        <w:rPr>
          <w:color w:val="auto"/>
          <w:sz w:val="28"/>
          <w:szCs w:val="28"/>
          <w:lang w:val="uk-UA"/>
        </w:rPr>
      </w:pPr>
    </w:p>
    <w:p w:rsidR="00C24B2A" w:rsidRDefault="00C24B2A" w:rsidP="00D8610A">
      <w:pPr>
        <w:pStyle w:val="Default"/>
        <w:jc w:val="both"/>
        <w:rPr>
          <w:color w:val="auto"/>
          <w:sz w:val="28"/>
          <w:szCs w:val="28"/>
          <w:lang w:val="uk-UA"/>
        </w:rPr>
      </w:pPr>
    </w:p>
    <w:p w:rsidR="00C24B2A" w:rsidRPr="006C62D4" w:rsidRDefault="00C24B2A" w:rsidP="006C62D4">
      <w:pPr>
        <w:pStyle w:val="Default"/>
        <w:jc w:val="both"/>
        <w:rPr>
          <w:color w:val="auto"/>
          <w:sz w:val="28"/>
          <w:szCs w:val="28"/>
          <w:lang w:val="uk-UA"/>
        </w:rPr>
      </w:pPr>
      <w:r>
        <w:rPr>
          <w:color w:val="auto"/>
          <w:sz w:val="28"/>
          <w:szCs w:val="28"/>
          <w:lang w:val="uk-UA"/>
        </w:rPr>
        <w:t xml:space="preserve">     </w:t>
      </w:r>
      <w:r w:rsidR="00284E90" w:rsidRPr="00C24B2A">
        <w:rPr>
          <w:color w:val="auto"/>
          <w:sz w:val="28"/>
          <w:szCs w:val="28"/>
          <w:lang w:val="uk-UA"/>
        </w:rPr>
        <w:t>М</w:t>
      </w:r>
      <w:r w:rsidR="00284E90" w:rsidRPr="00C24B2A">
        <w:rPr>
          <w:color w:val="auto"/>
          <w:sz w:val="28"/>
          <w:szCs w:val="28"/>
          <w:lang w:val="en-US"/>
        </w:rPr>
        <w:t>i</w:t>
      </w:r>
      <w:r w:rsidR="00284E90" w:rsidRPr="00C24B2A">
        <w:rPr>
          <w:color w:val="auto"/>
          <w:sz w:val="28"/>
          <w:szCs w:val="28"/>
        </w:rPr>
        <w:t xml:space="preserve">ський голова                                            </w:t>
      </w:r>
      <w:r>
        <w:rPr>
          <w:color w:val="auto"/>
          <w:sz w:val="28"/>
          <w:szCs w:val="28"/>
        </w:rPr>
        <w:t xml:space="preserve">                      </w:t>
      </w:r>
      <w:r w:rsidRPr="00C24B2A">
        <w:rPr>
          <w:color w:val="auto"/>
          <w:sz w:val="28"/>
          <w:szCs w:val="28"/>
        </w:rPr>
        <w:t>П.</w:t>
      </w:r>
      <w:r w:rsidRPr="00C24B2A">
        <w:rPr>
          <w:color w:val="auto"/>
          <w:sz w:val="28"/>
          <w:szCs w:val="28"/>
          <w:lang w:val="uk-UA"/>
        </w:rPr>
        <w:t xml:space="preserve"> </w:t>
      </w:r>
      <w:r w:rsidR="00284E90" w:rsidRPr="00C24B2A">
        <w:rPr>
          <w:color w:val="auto"/>
          <w:sz w:val="28"/>
          <w:szCs w:val="28"/>
        </w:rPr>
        <w:t>Бровко</w:t>
      </w:r>
    </w:p>
    <w:p w:rsidR="00C24B2A" w:rsidRDefault="00C24B2A" w:rsidP="005C3F8E">
      <w:pPr>
        <w:pStyle w:val="11"/>
        <w:jc w:val="right"/>
        <w:rPr>
          <w:rFonts w:ascii="Times New Roman" w:hAnsi="Times New Roman"/>
          <w:noProof/>
          <w:color w:val="000000"/>
          <w:sz w:val="28"/>
          <w:szCs w:val="28"/>
          <w:lang w:val="ru-RU" w:eastAsia="ru-RU"/>
        </w:rPr>
      </w:pP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Додаток</w:t>
      </w:r>
      <w:r w:rsidR="00C24B2A">
        <w:rPr>
          <w:rFonts w:ascii="Times New Roman" w:hAnsi="Times New Roman"/>
          <w:noProof/>
          <w:color w:val="000000"/>
          <w:sz w:val="28"/>
          <w:szCs w:val="28"/>
          <w:lang w:val="ru-RU" w:eastAsia="ru-RU"/>
        </w:rPr>
        <w:t xml:space="preserve"> </w:t>
      </w:r>
      <w:r w:rsidR="006E5D02">
        <w:rPr>
          <w:rFonts w:ascii="Times New Roman" w:hAnsi="Times New Roman"/>
          <w:noProof/>
          <w:color w:val="000000"/>
          <w:sz w:val="28"/>
          <w:szCs w:val="28"/>
          <w:lang w:val="ru-RU" w:eastAsia="ru-RU"/>
        </w:rPr>
        <w:t>1</w:t>
      </w:r>
      <w:r>
        <w:rPr>
          <w:rFonts w:ascii="Times New Roman" w:hAnsi="Times New Roman"/>
          <w:noProof/>
          <w:color w:val="000000"/>
          <w:sz w:val="28"/>
          <w:szCs w:val="28"/>
          <w:lang w:val="ru-RU" w:eastAsia="ru-RU"/>
        </w:rPr>
        <w:t xml:space="preserve"> </w:t>
      </w: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до рішення</w:t>
      </w:r>
      <w:r w:rsidR="00B32913">
        <w:rPr>
          <w:rFonts w:ascii="Times New Roman" w:hAnsi="Times New Roman"/>
          <w:noProof/>
          <w:color w:val="000000"/>
          <w:sz w:val="28"/>
          <w:szCs w:val="28"/>
          <w:lang w:val="ru-RU" w:eastAsia="ru-RU"/>
        </w:rPr>
        <w:t xml:space="preserve"> </w:t>
      </w:r>
      <w:r w:rsidR="00C24B2A">
        <w:rPr>
          <w:rFonts w:ascii="Times New Roman" w:hAnsi="Times New Roman"/>
          <w:noProof/>
          <w:color w:val="000000"/>
          <w:sz w:val="28"/>
          <w:szCs w:val="28"/>
          <w:lang w:val="ru-RU" w:eastAsia="ru-RU"/>
        </w:rPr>
        <w:t xml:space="preserve">15 </w:t>
      </w:r>
      <w:r>
        <w:rPr>
          <w:rFonts w:ascii="Times New Roman" w:hAnsi="Times New Roman"/>
          <w:noProof/>
          <w:color w:val="000000"/>
          <w:sz w:val="28"/>
          <w:szCs w:val="28"/>
          <w:lang w:val="ru-RU" w:eastAsia="ru-RU"/>
        </w:rPr>
        <w:t xml:space="preserve">сесії </w:t>
      </w:r>
    </w:p>
    <w:p w:rsidR="005C3F8E" w:rsidRDefault="005C3F8E" w:rsidP="005C3F8E">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міської ради </w:t>
      </w:r>
      <w:r w:rsidR="00C24B2A">
        <w:rPr>
          <w:rFonts w:ascii="Times New Roman" w:hAnsi="Times New Roman"/>
          <w:noProof/>
          <w:color w:val="000000"/>
          <w:sz w:val="28"/>
          <w:szCs w:val="28"/>
          <w:lang w:val="ru-RU" w:eastAsia="ru-RU"/>
        </w:rPr>
        <w:t xml:space="preserve">7 </w:t>
      </w:r>
      <w:r>
        <w:rPr>
          <w:rFonts w:ascii="Times New Roman" w:hAnsi="Times New Roman"/>
          <w:noProof/>
          <w:color w:val="000000"/>
          <w:sz w:val="28"/>
          <w:szCs w:val="28"/>
          <w:lang w:val="ru-RU" w:eastAsia="ru-RU"/>
        </w:rPr>
        <w:t>скликання</w:t>
      </w:r>
    </w:p>
    <w:p w:rsidR="00282BC1" w:rsidRPr="00FD326D" w:rsidRDefault="005C3F8E" w:rsidP="00FD326D">
      <w:pPr>
        <w:ind w:left="1080"/>
        <w:jc w:val="right"/>
        <w:rPr>
          <w:rFonts w:ascii="Times New Roman" w:hAnsi="Times New Roman"/>
          <w:sz w:val="26"/>
          <w:szCs w:val="26"/>
          <w:lang w:val="uk-UA"/>
        </w:rPr>
      </w:pPr>
      <w:r w:rsidRPr="00282BC1">
        <w:rPr>
          <w:rFonts w:ascii="Times New Roman" w:hAnsi="Times New Roman"/>
          <w:noProof/>
          <w:color w:val="000000"/>
          <w:sz w:val="28"/>
          <w:szCs w:val="28"/>
        </w:rPr>
        <w:t xml:space="preserve">від </w:t>
      </w:r>
      <w:r w:rsidR="00C24B2A">
        <w:rPr>
          <w:rFonts w:ascii="Times New Roman" w:hAnsi="Times New Roman"/>
          <w:noProof/>
          <w:color w:val="000000"/>
          <w:sz w:val="28"/>
          <w:szCs w:val="28"/>
          <w:lang w:val="uk-UA"/>
        </w:rPr>
        <w:t xml:space="preserve">11.07.2017 </w:t>
      </w:r>
      <w:r w:rsidRPr="00282BC1">
        <w:rPr>
          <w:rFonts w:ascii="Times New Roman" w:hAnsi="Times New Roman"/>
          <w:noProof/>
          <w:color w:val="000000"/>
          <w:sz w:val="28"/>
          <w:szCs w:val="28"/>
        </w:rPr>
        <w:t xml:space="preserve">року № </w:t>
      </w:r>
      <w:r w:rsidR="00C24B2A">
        <w:rPr>
          <w:rFonts w:ascii="Times New Roman" w:hAnsi="Times New Roman"/>
          <w:noProof/>
          <w:color w:val="000000"/>
          <w:sz w:val="28"/>
          <w:szCs w:val="28"/>
          <w:lang w:val="uk-UA"/>
        </w:rPr>
        <w:t>452</w:t>
      </w:r>
      <w:r w:rsidRPr="00282BC1">
        <w:rPr>
          <w:rFonts w:ascii="Times New Roman" w:hAnsi="Times New Roman"/>
          <w:noProof/>
          <w:color w:val="000000"/>
          <w:sz w:val="28"/>
          <w:szCs w:val="28"/>
        </w:rPr>
        <w:t xml:space="preserve">                                                                                                                                           </w:t>
      </w:r>
      <w:r w:rsidR="00FD326D">
        <w:rPr>
          <w:rFonts w:ascii="Times New Roman" w:hAnsi="Times New Roman"/>
          <w:noProof/>
          <w:color w:val="000000"/>
          <w:sz w:val="28"/>
          <w:szCs w:val="28"/>
        </w:rPr>
        <w:t xml:space="preserve">                               </w:t>
      </w:r>
    </w:p>
    <w:p w:rsidR="00CC52F3" w:rsidRDefault="00282BC1" w:rsidP="005C3F8E">
      <w:pPr>
        <w:spacing w:after="0"/>
        <w:rPr>
          <w:b/>
          <w:lang w:val="uk-UA"/>
        </w:rPr>
      </w:pPr>
      <w:r w:rsidRPr="002E69D7">
        <w:rPr>
          <w:b/>
          <w:lang w:val="uk-UA"/>
        </w:rPr>
        <w:t xml:space="preserve">                                                                          </w:t>
      </w:r>
      <w:r w:rsidR="005C3F8E" w:rsidRPr="002E69D7">
        <w:rPr>
          <w:b/>
        </w:rPr>
        <w:t xml:space="preserve">   </w:t>
      </w:r>
    </w:p>
    <w:p w:rsidR="005C3F8E" w:rsidRPr="002E69D7" w:rsidRDefault="00CC52F3" w:rsidP="005C3F8E">
      <w:pPr>
        <w:spacing w:after="0"/>
        <w:rPr>
          <w:rFonts w:ascii="Times New Roman" w:hAnsi="Times New Roman"/>
          <w:b/>
          <w:sz w:val="28"/>
          <w:szCs w:val="28"/>
        </w:rPr>
      </w:pPr>
      <w:r>
        <w:rPr>
          <w:b/>
          <w:lang w:val="uk-UA"/>
        </w:rPr>
        <w:t xml:space="preserve">                                                                    </w:t>
      </w:r>
      <w:r w:rsidR="005C3F8E" w:rsidRPr="002E69D7">
        <w:rPr>
          <w:b/>
        </w:rPr>
        <w:t xml:space="preserve"> </w:t>
      </w:r>
      <w:r w:rsidR="002E69D7" w:rsidRPr="002E69D7">
        <w:rPr>
          <w:rFonts w:ascii="Times New Roman" w:hAnsi="Times New Roman"/>
          <w:b/>
          <w:sz w:val="28"/>
          <w:szCs w:val="28"/>
          <w:lang w:val="uk-UA"/>
        </w:rPr>
        <w:t>М</w:t>
      </w:r>
      <w:r w:rsidR="002E69D7" w:rsidRPr="002E69D7">
        <w:rPr>
          <w:rFonts w:ascii="Times New Roman" w:hAnsi="Times New Roman"/>
          <w:b/>
          <w:sz w:val="28"/>
          <w:szCs w:val="28"/>
        </w:rPr>
        <w:t>іська Програма</w:t>
      </w:r>
    </w:p>
    <w:p w:rsidR="00C24B2A" w:rsidRDefault="002E69D7" w:rsidP="005C3F8E">
      <w:pPr>
        <w:spacing w:after="0" w:line="240" w:lineRule="auto"/>
        <w:jc w:val="center"/>
        <w:rPr>
          <w:rStyle w:val="a8"/>
          <w:rFonts w:ascii="Times New Roman" w:hAnsi="Times New Roman"/>
          <w:b/>
          <w:i w:val="0"/>
          <w:sz w:val="28"/>
          <w:szCs w:val="28"/>
          <w:lang w:val="uk-UA"/>
        </w:rPr>
      </w:pPr>
      <w:r w:rsidRPr="002E69D7">
        <w:rPr>
          <w:rStyle w:val="a8"/>
          <w:rFonts w:ascii="Times New Roman" w:hAnsi="Times New Roman"/>
          <w:b/>
          <w:i w:val="0"/>
          <w:sz w:val="28"/>
          <w:szCs w:val="28"/>
        </w:rPr>
        <w:t>«</w:t>
      </w:r>
      <w:r w:rsidRPr="002E69D7">
        <w:rPr>
          <w:rFonts w:ascii="Times New Roman" w:hAnsi="Times New Roman"/>
          <w:b/>
          <w:sz w:val="28"/>
          <w:szCs w:val="28"/>
          <w:lang w:val="uk-UA"/>
        </w:rPr>
        <w:t>Боротьба з онкологічними захворюваннями на період 2017-2021 роки</w:t>
      </w:r>
      <w:r w:rsidRPr="002E69D7">
        <w:rPr>
          <w:rStyle w:val="a8"/>
          <w:rFonts w:ascii="Times New Roman" w:hAnsi="Times New Roman"/>
          <w:b/>
          <w:i w:val="0"/>
          <w:sz w:val="28"/>
          <w:szCs w:val="28"/>
          <w:lang w:val="uk-UA"/>
        </w:rPr>
        <w:t xml:space="preserve"> </w:t>
      </w:r>
    </w:p>
    <w:p w:rsidR="00282BC1" w:rsidRPr="002E69D7" w:rsidRDefault="002E69D7" w:rsidP="005C3F8E">
      <w:pPr>
        <w:spacing w:after="0" w:line="240" w:lineRule="auto"/>
        <w:jc w:val="center"/>
        <w:rPr>
          <w:rStyle w:val="a8"/>
          <w:rFonts w:ascii="Times New Roman" w:hAnsi="Times New Roman"/>
          <w:b/>
          <w:i w:val="0"/>
          <w:sz w:val="28"/>
          <w:szCs w:val="28"/>
          <w:lang w:val="uk-UA"/>
        </w:rPr>
      </w:pPr>
      <w:r w:rsidRPr="002E69D7">
        <w:rPr>
          <w:rStyle w:val="a8"/>
          <w:rFonts w:ascii="Times New Roman" w:hAnsi="Times New Roman"/>
          <w:b/>
          <w:i w:val="0"/>
          <w:sz w:val="28"/>
          <w:szCs w:val="28"/>
        </w:rPr>
        <w:t xml:space="preserve">по </w:t>
      </w:r>
      <w:r w:rsidRPr="002E69D7">
        <w:rPr>
          <w:rStyle w:val="a8"/>
          <w:rFonts w:ascii="Times New Roman" w:hAnsi="Times New Roman"/>
          <w:b/>
          <w:i w:val="0"/>
          <w:sz w:val="28"/>
          <w:szCs w:val="28"/>
          <w:lang w:val="uk-UA"/>
        </w:rPr>
        <w:t xml:space="preserve">місту </w:t>
      </w:r>
      <w:r w:rsidRPr="002E69D7">
        <w:rPr>
          <w:rStyle w:val="a8"/>
          <w:rFonts w:ascii="Times New Roman" w:hAnsi="Times New Roman"/>
          <w:b/>
          <w:i w:val="0"/>
          <w:sz w:val="28"/>
          <w:szCs w:val="28"/>
        </w:rPr>
        <w:t>Могилеву-Подільському</w:t>
      </w:r>
      <w:r w:rsidRPr="002E69D7">
        <w:rPr>
          <w:rStyle w:val="a8"/>
          <w:rFonts w:ascii="Times New Roman" w:hAnsi="Times New Roman"/>
          <w:b/>
          <w:i w:val="0"/>
          <w:sz w:val="28"/>
          <w:szCs w:val="28"/>
          <w:lang w:val="uk-UA"/>
        </w:rPr>
        <w:t>»</w:t>
      </w:r>
    </w:p>
    <w:p w:rsidR="002E69D7" w:rsidRDefault="002E69D7" w:rsidP="005C3F8E">
      <w:pPr>
        <w:spacing w:after="0" w:line="240" w:lineRule="auto"/>
        <w:jc w:val="center"/>
        <w:rPr>
          <w:rFonts w:ascii="Times New Roman" w:hAnsi="Times New Roman"/>
          <w:b/>
          <w:sz w:val="28"/>
          <w:szCs w:val="28"/>
          <w:lang w:val="uk-UA"/>
        </w:rPr>
      </w:pPr>
    </w:p>
    <w:p w:rsidR="00CC52F3" w:rsidRPr="00282BC1" w:rsidRDefault="00CC52F3" w:rsidP="005C3F8E">
      <w:pPr>
        <w:spacing w:after="0" w:line="240" w:lineRule="auto"/>
        <w:jc w:val="center"/>
        <w:rPr>
          <w:rFonts w:ascii="Times New Roman" w:hAnsi="Times New Roman"/>
          <w:b/>
          <w:sz w:val="28"/>
          <w:szCs w:val="28"/>
          <w:lang w:val="uk-UA"/>
        </w:rPr>
      </w:pPr>
    </w:p>
    <w:p w:rsidR="005C3F8E" w:rsidRPr="003706D7" w:rsidRDefault="005C3F8E" w:rsidP="005C3F8E">
      <w:pPr>
        <w:spacing w:after="0"/>
        <w:jc w:val="center"/>
        <w:rPr>
          <w:rFonts w:ascii="Times New Roman" w:hAnsi="Times New Roman"/>
          <w:b/>
          <w:color w:val="FF0000"/>
          <w:sz w:val="28"/>
          <w:szCs w:val="28"/>
        </w:rPr>
      </w:pPr>
      <w:r>
        <w:rPr>
          <w:rFonts w:ascii="Times New Roman" w:hAnsi="Times New Roman"/>
          <w:b/>
          <w:sz w:val="28"/>
          <w:szCs w:val="28"/>
          <w:lang w:val="en-US"/>
        </w:rPr>
        <w:t>I</w:t>
      </w:r>
      <w:r w:rsidRPr="00A77498">
        <w:rPr>
          <w:rFonts w:ascii="Times New Roman" w:hAnsi="Times New Roman"/>
          <w:b/>
          <w:sz w:val="28"/>
          <w:szCs w:val="28"/>
        </w:rPr>
        <w:t>.</w:t>
      </w:r>
      <w:r w:rsidR="00B32913">
        <w:rPr>
          <w:rFonts w:ascii="Times New Roman" w:hAnsi="Times New Roman"/>
          <w:b/>
          <w:sz w:val="28"/>
          <w:szCs w:val="28"/>
          <w:lang w:val="uk-UA"/>
        </w:rPr>
        <w:t xml:space="preserve"> </w:t>
      </w:r>
      <w:r w:rsidRPr="00A77498">
        <w:rPr>
          <w:rFonts w:ascii="Times New Roman" w:hAnsi="Times New Roman"/>
          <w:b/>
          <w:sz w:val="28"/>
          <w:szCs w:val="28"/>
        </w:rPr>
        <w:t>ПАСПОР</w:t>
      </w:r>
      <w:r>
        <w:rPr>
          <w:rFonts w:ascii="Times New Roman" w:hAnsi="Times New Roman"/>
          <w:b/>
          <w:sz w:val="28"/>
          <w:szCs w:val="28"/>
        </w:rPr>
        <w:t>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305"/>
        <w:gridCol w:w="4474"/>
      </w:tblGrid>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29291E">
              <w:rPr>
                <w:rFonts w:ascii="Times New Roman" w:hAnsi="Times New Roman"/>
                <w:sz w:val="28"/>
                <w:szCs w:val="28"/>
              </w:rPr>
              <w:t>1</w:t>
            </w:r>
            <w:r w:rsidR="00282BC1">
              <w:rPr>
                <w:rFonts w:ascii="Times New Roman" w:hAnsi="Times New Roman"/>
                <w:sz w:val="28"/>
                <w:szCs w:val="28"/>
                <w:lang w:val="uk-UA"/>
              </w:rPr>
              <w:t>.</w:t>
            </w:r>
          </w:p>
        </w:tc>
        <w:tc>
          <w:tcPr>
            <w:tcW w:w="4305" w:type="dxa"/>
          </w:tcPr>
          <w:p w:rsidR="005C3F8E" w:rsidRPr="0029291E" w:rsidRDefault="005C3F8E" w:rsidP="00282BC1">
            <w:pPr>
              <w:spacing w:after="0" w:line="240" w:lineRule="auto"/>
              <w:rPr>
                <w:rFonts w:ascii="Times New Roman" w:hAnsi="Times New Roman"/>
                <w:sz w:val="28"/>
                <w:szCs w:val="28"/>
              </w:rPr>
            </w:pPr>
            <w:r w:rsidRPr="0029291E">
              <w:rPr>
                <w:rFonts w:ascii="Times New Roman" w:hAnsi="Times New Roman"/>
                <w:sz w:val="28"/>
                <w:szCs w:val="28"/>
              </w:rPr>
              <w:t>Ініціатор розроблення Програми:</w:t>
            </w:r>
          </w:p>
        </w:tc>
        <w:tc>
          <w:tcPr>
            <w:tcW w:w="4474" w:type="dxa"/>
          </w:tcPr>
          <w:p w:rsidR="005C3F8E" w:rsidRPr="0029291E" w:rsidRDefault="005C3F8E" w:rsidP="00B32913">
            <w:pPr>
              <w:spacing w:after="0" w:line="240" w:lineRule="auto"/>
              <w:rPr>
                <w:rFonts w:ascii="Times New Roman" w:hAnsi="Times New Roman"/>
                <w:sz w:val="28"/>
                <w:szCs w:val="28"/>
              </w:rPr>
            </w:pPr>
            <w:r w:rsidRPr="0029291E">
              <w:rPr>
                <w:rFonts w:ascii="Times New Roman" w:hAnsi="Times New Roman"/>
                <w:sz w:val="28"/>
                <w:szCs w:val="28"/>
              </w:rPr>
              <w:t xml:space="preserve">Могилів-Подільська міська </w:t>
            </w:r>
            <w:r w:rsidR="00B32913">
              <w:rPr>
                <w:rFonts w:ascii="Times New Roman" w:hAnsi="Times New Roman"/>
                <w:sz w:val="28"/>
                <w:szCs w:val="28"/>
                <w:lang w:val="uk-UA"/>
              </w:rPr>
              <w:t>р</w:t>
            </w:r>
            <w:r w:rsidRPr="0029291E">
              <w:rPr>
                <w:rFonts w:ascii="Times New Roman" w:hAnsi="Times New Roman"/>
                <w:sz w:val="28"/>
                <w:szCs w:val="28"/>
              </w:rPr>
              <w:t>ада</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2</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Дата, номер та назва розпорядчого документа органу виконавчої влади про розроблення Програм</w:t>
            </w:r>
          </w:p>
        </w:tc>
        <w:tc>
          <w:tcPr>
            <w:tcW w:w="4474" w:type="dxa"/>
          </w:tcPr>
          <w:p w:rsidR="005C3F8E" w:rsidRPr="00282BC1" w:rsidRDefault="007F46C7" w:rsidP="00C24B2A">
            <w:pPr>
              <w:spacing w:after="0" w:line="240" w:lineRule="auto"/>
              <w:rPr>
                <w:rFonts w:ascii="Times New Roman" w:hAnsi="Times New Roman"/>
                <w:color w:val="FF0000"/>
                <w:sz w:val="28"/>
                <w:szCs w:val="28"/>
                <w:lang w:val="uk-UA"/>
              </w:rPr>
            </w:pPr>
            <w:r w:rsidRPr="000E6404">
              <w:rPr>
                <w:rFonts w:ascii="Times New Roman" w:hAnsi="Times New Roman"/>
                <w:sz w:val="28"/>
                <w:szCs w:val="28"/>
              </w:rPr>
              <w:t xml:space="preserve">рішення 13 сесії Вінницької обласної </w:t>
            </w:r>
            <w:r w:rsidR="00C24B2A">
              <w:rPr>
                <w:rFonts w:ascii="Times New Roman" w:hAnsi="Times New Roman"/>
                <w:sz w:val="28"/>
                <w:szCs w:val="28"/>
                <w:lang w:val="uk-UA"/>
              </w:rPr>
              <w:t>Р</w:t>
            </w:r>
            <w:r w:rsidRPr="000E6404">
              <w:rPr>
                <w:rFonts w:ascii="Times New Roman" w:hAnsi="Times New Roman"/>
                <w:sz w:val="28"/>
                <w:szCs w:val="28"/>
              </w:rPr>
              <w:t>ади  7 скликання №223 «Про обласну Програму «Боротьба з онкологічними захворюваннями  на період 2017-2021 роки»</w:t>
            </w:r>
            <w:r w:rsidR="00C24B2A">
              <w:rPr>
                <w:rFonts w:ascii="Times New Roman" w:hAnsi="Times New Roman"/>
                <w:sz w:val="28"/>
                <w:szCs w:val="28"/>
                <w:lang w:val="uk-UA"/>
              </w:rPr>
              <w:t>.</w:t>
            </w:r>
            <w:r>
              <w:rPr>
                <w:rFonts w:ascii="Times New Roman" w:hAnsi="Times New Roman"/>
                <w:sz w:val="28"/>
                <w:szCs w:val="28"/>
              </w:rPr>
              <w:t xml:space="preserve"> </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3</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Розробник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282BC1">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4</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Відповідальний виконавець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282BC1">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5</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Учасники Програми</w:t>
            </w:r>
          </w:p>
        </w:tc>
        <w:tc>
          <w:tcPr>
            <w:tcW w:w="4474" w:type="dxa"/>
          </w:tcPr>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Міська рада,</w:t>
            </w:r>
          </w:p>
          <w:p w:rsidR="005C3F8E" w:rsidRDefault="005C3F8E" w:rsidP="00282BC1">
            <w:pPr>
              <w:spacing w:after="0" w:line="240" w:lineRule="auto"/>
              <w:rPr>
                <w:rFonts w:ascii="Times New Roman" w:hAnsi="Times New Roman"/>
                <w:sz w:val="28"/>
                <w:szCs w:val="28"/>
              </w:rPr>
            </w:pPr>
            <w:r w:rsidRPr="00A77498">
              <w:rPr>
                <w:rFonts w:ascii="Times New Roman" w:hAnsi="Times New Roman"/>
                <w:sz w:val="28"/>
                <w:szCs w:val="28"/>
              </w:rPr>
              <w:t>КУ «Могилів-Подільська ОЛІЛ»</w:t>
            </w:r>
          </w:p>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КУ</w:t>
            </w:r>
            <w:r w:rsidR="00C82D0B">
              <w:rPr>
                <w:rFonts w:ascii="Times New Roman" w:hAnsi="Times New Roman"/>
                <w:sz w:val="28"/>
                <w:szCs w:val="28"/>
              </w:rPr>
              <w:t xml:space="preserve"> «Могилів-Подільський МЦ ПМСД</w:t>
            </w:r>
            <w:r>
              <w:rPr>
                <w:rFonts w:ascii="Times New Roman" w:hAnsi="Times New Roman"/>
                <w:sz w:val="28"/>
                <w:szCs w:val="28"/>
              </w:rPr>
              <w:t>»</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6</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Термін реалізації Програми</w:t>
            </w:r>
          </w:p>
        </w:tc>
        <w:tc>
          <w:tcPr>
            <w:tcW w:w="4474" w:type="dxa"/>
          </w:tcPr>
          <w:p w:rsidR="005C3F8E" w:rsidRPr="00282BC1" w:rsidRDefault="007F46C7" w:rsidP="00282BC1">
            <w:pPr>
              <w:spacing w:after="0" w:line="240" w:lineRule="auto"/>
              <w:rPr>
                <w:rFonts w:ascii="Times New Roman" w:hAnsi="Times New Roman"/>
                <w:sz w:val="28"/>
                <w:szCs w:val="28"/>
                <w:lang w:val="uk-UA"/>
              </w:rPr>
            </w:pPr>
            <w:r>
              <w:rPr>
                <w:rFonts w:ascii="Times New Roman" w:hAnsi="Times New Roman"/>
                <w:sz w:val="28"/>
                <w:szCs w:val="28"/>
              </w:rPr>
              <w:t>2017-2021</w:t>
            </w:r>
            <w:r w:rsidR="005C3F8E" w:rsidRPr="00F5412E">
              <w:rPr>
                <w:rFonts w:ascii="Times New Roman" w:hAnsi="Times New Roman"/>
                <w:sz w:val="28"/>
                <w:szCs w:val="28"/>
              </w:rPr>
              <w:t xml:space="preserve"> роки</w:t>
            </w:r>
            <w:r w:rsidR="00282BC1">
              <w:rPr>
                <w:rFonts w:ascii="Times New Roman" w:hAnsi="Times New Roman"/>
                <w:sz w:val="28"/>
                <w:szCs w:val="28"/>
                <w:lang w:val="uk-UA"/>
              </w:rPr>
              <w:t>.</w:t>
            </w:r>
          </w:p>
        </w:tc>
      </w:tr>
      <w:tr w:rsidR="005C3F8E" w:rsidRPr="00A77498"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F5412E">
              <w:rPr>
                <w:rFonts w:ascii="Times New Roman" w:hAnsi="Times New Roman"/>
                <w:sz w:val="28"/>
                <w:szCs w:val="28"/>
              </w:rPr>
              <w:t>7</w:t>
            </w:r>
            <w:r w:rsidR="00282BC1">
              <w:rPr>
                <w:rFonts w:ascii="Times New Roman" w:hAnsi="Times New Roman"/>
                <w:sz w:val="28"/>
                <w:szCs w:val="28"/>
                <w:lang w:val="uk-UA"/>
              </w:rPr>
              <w:t>.</w:t>
            </w:r>
          </w:p>
        </w:tc>
        <w:tc>
          <w:tcPr>
            <w:tcW w:w="4305" w:type="dxa"/>
          </w:tcPr>
          <w:p w:rsidR="005C3F8E" w:rsidRPr="00F5412E" w:rsidRDefault="005C3F8E" w:rsidP="00282BC1">
            <w:pPr>
              <w:spacing w:after="0" w:line="240" w:lineRule="auto"/>
              <w:rPr>
                <w:rFonts w:ascii="Times New Roman" w:hAnsi="Times New Roman"/>
                <w:sz w:val="28"/>
                <w:szCs w:val="28"/>
              </w:rPr>
            </w:pPr>
            <w:r w:rsidRPr="00F5412E">
              <w:rPr>
                <w:rFonts w:ascii="Times New Roman" w:hAnsi="Times New Roman"/>
                <w:sz w:val="28"/>
                <w:szCs w:val="28"/>
              </w:rPr>
              <w:t xml:space="preserve">Перелік бюджетів, які беруть участь у виконанні Програми </w:t>
            </w:r>
          </w:p>
        </w:tc>
        <w:tc>
          <w:tcPr>
            <w:tcW w:w="4474" w:type="dxa"/>
          </w:tcPr>
          <w:p w:rsidR="005C3F8E" w:rsidRPr="00282BC1" w:rsidRDefault="005C3F8E" w:rsidP="00282BC1">
            <w:pPr>
              <w:spacing w:after="0" w:line="240" w:lineRule="auto"/>
              <w:rPr>
                <w:rFonts w:ascii="Times New Roman" w:hAnsi="Times New Roman"/>
                <w:color w:val="FF0000"/>
                <w:sz w:val="28"/>
                <w:szCs w:val="28"/>
                <w:lang w:val="uk-UA"/>
              </w:rPr>
            </w:pPr>
            <w:r w:rsidRPr="00A77498">
              <w:rPr>
                <w:rFonts w:ascii="Times New Roman" w:hAnsi="Times New Roman"/>
                <w:sz w:val="28"/>
                <w:szCs w:val="28"/>
              </w:rPr>
              <w:t>Міський бюджет</w:t>
            </w:r>
            <w:r w:rsidR="00282BC1">
              <w:rPr>
                <w:rFonts w:ascii="Times New Roman" w:hAnsi="Times New Roman"/>
                <w:sz w:val="28"/>
                <w:szCs w:val="28"/>
                <w:lang w:val="uk-UA"/>
              </w:rPr>
              <w:t>.</w:t>
            </w:r>
          </w:p>
        </w:tc>
      </w:tr>
      <w:tr w:rsidR="005C3F8E" w:rsidRPr="003524A6" w:rsidTr="00AA3EB1">
        <w:tc>
          <w:tcPr>
            <w:tcW w:w="566" w:type="dxa"/>
          </w:tcPr>
          <w:p w:rsidR="005C3F8E" w:rsidRPr="00282BC1" w:rsidRDefault="005C3F8E" w:rsidP="00AA3EB1">
            <w:pPr>
              <w:spacing w:after="0" w:line="240" w:lineRule="auto"/>
              <w:jc w:val="center"/>
              <w:rPr>
                <w:rFonts w:ascii="Times New Roman" w:hAnsi="Times New Roman"/>
                <w:sz w:val="28"/>
                <w:szCs w:val="28"/>
                <w:lang w:val="uk-UA"/>
              </w:rPr>
            </w:pPr>
            <w:r w:rsidRPr="003524A6">
              <w:rPr>
                <w:rFonts w:ascii="Times New Roman" w:hAnsi="Times New Roman"/>
                <w:sz w:val="28"/>
                <w:szCs w:val="28"/>
              </w:rPr>
              <w:t>8</w:t>
            </w:r>
            <w:r w:rsidR="00282BC1">
              <w:rPr>
                <w:rFonts w:ascii="Times New Roman" w:hAnsi="Times New Roman"/>
                <w:sz w:val="28"/>
                <w:szCs w:val="28"/>
                <w:lang w:val="uk-UA"/>
              </w:rPr>
              <w:t>.</w:t>
            </w:r>
          </w:p>
        </w:tc>
        <w:tc>
          <w:tcPr>
            <w:tcW w:w="4305" w:type="dxa"/>
          </w:tcPr>
          <w:p w:rsidR="005C3F8E" w:rsidRPr="003524A6" w:rsidRDefault="005C3F8E" w:rsidP="00282BC1">
            <w:pPr>
              <w:spacing w:after="0" w:line="240" w:lineRule="auto"/>
              <w:rPr>
                <w:rFonts w:ascii="Times New Roman" w:hAnsi="Times New Roman"/>
                <w:sz w:val="28"/>
                <w:szCs w:val="28"/>
              </w:rPr>
            </w:pPr>
            <w:r w:rsidRPr="003524A6">
              <w:rPr>
                <w:rFonts w:ascii="Times New Roman" w:hAnsi="Times New Roman"/>
                <w:sz w:val="28"/>
                <w:szCs w:val="28"/>
              </w:rPr>
              <w:t>Загальний прогнозний обсяг потреби у коштах, необхідних для реалізації Програми, всього</w:t>
            </w:r>
          </w:p>
        </w:tc>
        <w:tc>
          <w:tcPr>
            <w:tcW w:w="4474" w:type="dxa"/>
          </w:tcPr>
          <w:p w:rsidR="005C3F8E" w:rsidRPr="003524A6" w:rsidRDefault="005C3F8E" w:rsidP="00282BC1">
            <w:pPr>
              <w:spacing w:after="0" w:line="240" w:lineRule="auto"/>
              <w:rPr>
                <w:rFonts w:ascii="Times New Roman" w:hAnsi="Times New Roman"/>
                <w:sz w:val="28"/>
                <w:szCs w:val="28"/>
              </w:rPr>
            </w:pPr>
          </w:p>
          <w:p w:rsidR="005C3F8E" w:rsidRPr="00282BC1" w:rsidRDefault="007F46C7" w:rsidP="00282BC1">
            <w:pPr>
              <w:spacing w:after="0" w:line="240" w:lineRule="auto"/>
              <w:rPr>
                <w:rFonts w:ascii="Times New Roman" w:hAnsi="Times New Roman"/>
                <w:sz w:val="28"/>
                <w:szCs w:val="28"/>
                <w:lang w:val="uk-UA"/>
              </w:rPr>
            </w:pPr>
            <w:r>
              <w:rPr>
                <w:rFonts w:ascii="Times New Roman" w:hAnsi="Times New Roman"/>
                <w:sz w:val="28"/>
                <w:szCs w:val="28"/>
              </w:rPr>
              <w:t xml:space="preserve">2000,00 </w:t>
            </w:r>
            <w:r w:rsidR="005C3F8E" w:rsidRPr="003524A6">
              <w:rPr>
                <w:rFonts w:ascii="Times New Roman" w:hAnsi="Times New Roman"/>
                <w:sz w:val="28"/>
                <w:szCs w:val="28"/>
              </w:rPr>
              <w:t>тис.грн.</w:t>
            </w:r>
            <w:r w:rsidR="00282BC1">
              <w:rPr>
                <w:rFonts w:ascii="Times New Roman" w:hAnsi="Times New Roman"/>
                <w:sz w:val="28"/>
                <w:szCs w:val="28"/>
                <w:lang w:val="uk-UA"/>
              </w:rPr>
              <w:t>.</w:t>
            </w:r>
          </w:p>
        </w:tc>
      </w:tr>
      <w:tr w:rsidR="005C3F8E" w:rsidRPr="003524A6" w:rsidTr="00AA3EB1">
        <w:tc>
          <w:tcPr>
            <w:tcW w:w="566" w:type="dxa"/>
          </w:tcPr>
          <w:p w:rsidR="005C3F8E" w:rsidRPr="00282BC1" w:rsidRDefault="005C3F8E" w:rsidP="00AA3EB1">
            <w:pPr>
              <w:spacing w:after="0" w:line="240" w:lineRule="auto"/>
              <w:rPr>
                <w:rFonts w:ascii="Times New Roman" w:hAnsi="Times New Roman"/>
                <w:sz w:val="28"/>
                <w:szCs w:val="28"/>
                <w:lang w:val="uk-UA"/>
              </w:rPr>
            </w:pPr>
            <w:r w:rsidRPr="003524A6">
              <w:rPr>
                <w:rFonts w:ascii="Times New Roman" w:hAnsi="Times New Roman"/>
                <w:sz w:val="28"/>
                <w:szCs w:val="28"/>
              </w:rPr>
              <w:t>9</w:t>
            </w:r>
            <w:r w:rsidR="00282BC1">
              <w:rPr>
                <w:rFonts w:ascii="Times New Roman" w:hAnsi="Times New Roman"/>
                <w:sz w:val="28"/>
                <w:szCs w:val="28"/>
                <w:lang w:val="uk-UA"/>
              </w:rPr>
              <w:t>.</w:t>
            </w:r>
          </w:p>
        </w:tc>
        <w:tc>
          <w:tcPr>
            <w:tcW w:w="4305" w:type="dxa"/>
          </w:tcPr>
          <w:p w:rsidR="005C3F8E" w:rsidRPr="003524A6" w:rsidRDefault="005C3F8E" w:rsidP="00282BC1">
            <w:pPr>
              <w:spacing w:after="0" w:line="240" w:lineRule="auto"/>
              <w:contextualSpacing/>
              <w:rPr>
                <w:rFonts w:ascii="Times New Roman" w:hAnsi="Times New Roman"/>
                <w:sz w:val="28"/>
                <w:szCs w:val="28"/>
              </w:rPr>
            </w:pPr>
            <w:r w:rsidRPr="003524A6">
              <w:rPr>
                <w:rFonts w:ascii="Times New Roman" w:hAnsi="Times New Roman"/>
                <w:sz w:val="28"/>
                <w:szCs w:val="28"/>
              </w:rPr>
              <w:t>Основні джерела фінансування Програми</w:t>
            </w:r>
          </w:p>
        </w:tc>
        <w:tc>
          <w:tcPr>
            <w:tcW w:w="4474" w:type="dxa"/>
          </w:tcPr>
          <w:p w:rsidR="005C3F8E" w:rsidRPr="00282BC1" w:rsidRDefault="005C3F8E" w:rsidP="00282BC1">
            <w:pPr>
              <w:spacing w:after="0" w:line="240" w:lineRule="auto"/>
              <w:rPr>
                <w:rFonts w:ascii="Times New Roman" w:hAnsi="Times New Roman"/>
                <w:sz w:val="28"/>
                <w:szCs w:val="28"/>
                <w:lang w:val="uk-UA"/>
              </w:rPr>
            </w:pPr>
            <w:r w:rsidRPr="003524A6">
              <w:rPr>
                <w:rFonts w:ascii="Times New Roman" w:hAnsi="Times New Roman"/>
                <w:sz w:val="28"/>
                <w:szCs w:val="28"/>
              </w:rPr>
              <w:t>Міс</w:t>
            </w:r>
            <w:r>
              <w:rPr>
                <w:rFonts w:ascii="Times New Roman" w:hAnsi="Times New Roman"/>
                <w:sz w:val="28"/>
                <w:szCs w:val="28"/>
              </w:rPr>
              <w:t>ький б</w:t>
            </w:r>
            <w:r w:rsidRPr="003524A6">
              <w:rPr>
                <w:rFonts w:ascii="Times New Roman" w:hAnsi="Times New Roman"/>
                <w:sz w:val="28"/>
                <w:szCs w:val="28"/>
              </w:rPr>
              <w:t>юджет</w:t>
            </w:r>
            <w:r w:rsidR="00282BC1">
              <w:rPr>
                <w:rFonts w:ascii="Times New Roman" w:hAnsi="Times New Roman"/>
                <w:sz w:val="28"/>
                <w:szCs w:val="28"/>
                <w:lang w:val="uk-UA"/>
              </w:rPr>
              <w:t>.</w:t>
            </w:r>
          </w:p>
          <w:p w:rsidR="005C3F8E" w:rsidRPr="003524A6" w:rsidRDefault="005C3F8E" w:rsidP="00282BC1">
            <w:pPr>
              <w:spacing w:after="0" w:line="240" w:lineRule="auto"/>
              <w:rPr>
                <w:rFonts w:ascii="Times New Roman" w:hAnsi="Times New Roman"/>
                <w:sz w:val="28"/>
                <w:szCs w:val="28"/>
              </w:rPr>
            </w:pPr>
          </w:p>
        </w:tc>
      </w:tr>
    </w:tbl>
    <w:p w:rsidR="00282BC1" w:rsidRDefault="00282BC1"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6C62D4" w:rsidRDefault="006C62D4" w:rsidP="00303E22">
      <w:pPr>
        <w:spacing w:after="0" w:line="240" w:lineRule="auto"/>
        <w:rPr>
          <w:rFonts w:ascii="Times New Roman" w:hAnsi="Times New Roman"/>
          <w:b/>
          <w:sz w:val="28"/>
          <w:szCs w:val="28"/>
          <w:lang w:val="uk-UA"/>
        </w:rPr>
      </w:pPr>
    </w:p>
    <w:p w:rsidR="00CC52F3" w:rsidRDefault="00CC52F3" w:rsidP="00303E22">
      <w:pPr>
        <w:spacing w:after="0" w:line="240" w:lineRule="auto"/>
        <w:rPr>
          <w:rFonts w:ascii="Times New Roman" w:hAnsi="Times New Roman"/>
          <w:b/>
          <w:sz w:val="28"/>
          <w:szCs w:val="28"/>
          <w:lang w:val="uk-UA"/>
        </w:rPr>
      </w:pPr>
    </w:p>
    <w:p w:rsidR="00303E22" w:rsidRPr="0020157D" w:rsidRDefault="00303E22" w:rsidP="00303E22">
      <w:pPr>
        <w:spacing w:after="0" w:line="240" w:lineRule="auto"/>
        <w:jc w:val="center"/>
        <w:rPr>
          <w:rFonts w:ascii="Times New Roman" w:hAnsi="Times New Roman"/>
          <w:b/>
          <w:sz w:val="28"/>
          <w:szCs w:val="28"/>
          <w:lang w:val="uk-UA"/>
        </w:rPr>
      </w:pPr>
      <w:r w:rsidRPr="00C66B83">
        <w:rPr>
          <w:rFonts w:ascii="Times New Roman" w:hAnsi="Times New Roman"/>
          <w:b/>
          <w:sz w:val="28"/>
          <w:szCs w:val="28"/>
        </w:rPr>
        <w:t>Ресурсне забезпечення обласної Програми</w:t>
      </w:r>
    </w:p>
    <w:p w:rsidR="00303E22" w:rsidRPr="0019193B" w:rsidRDefault="00303E22" w:rsidP="00303E22">
      <w:pPr>
        <w:tabs>
          <w:tab w:val="left" w:pos="5258"/>
        </w:tabs>
        <w:spacing w:after="0" w:line="240" w:lineRule="auto"/>
        <w:ind w:right="-83"/>
        <w:jc w:val="center"/>
        <w:rPr>
          <w:rFonts w:ascii="Times New Roman" w:hAnsi="Times New Roman"/>
          <w:b/>
          <w:sz w:val="28"/>
          <w:szCs w:val="28"/>
          <w:lang w:val="uk-UA"/>
        </w:rPr>
      </w:pPr>
      <w:r w:rsidRPr="00F34E2C">
        <w:rPr>
          <w:rFonts w:ascii="Times New Roman" w:hAnsi="Times New Roman"/>
          <w:b/>
          <w:sz w:val="28"/>
          <w:szCs w:val="28"/>
          <w:lang w:val="uk-UA"/>
        </w:rPr>
        <w:t>«</w:t>
      </w:r>
      <w:r>
        <w:rPr>
          <w:rFonts w:ascii="Times New Roman" w:hAnsi="Times New Roman"/>
          <w:b/>
          <w:sz w:val="28"/>
          <w:szCs w:val="28"/>
          <w:lang w:val="uk-UA"/>
        </w:rPr>
        <w:t xml:space="preserve">Боротьба з онкологічними захворюваннями на період 2017-2021 роки» по місту Могилеву-Подільському       </w:t>
      </w:r>
    </w:p>
    <w:p w:rsidR="00303E22" w:rsidRPr="003706D7" w:rsidRDefault="00303E22" w:rsidP="00303E22">
      <w:pPr>
        <w:spacing w:after="0" w:line="240" w:lineRule="auto"/>
        <w:rPr>
          <w:rFonts w:ascii="Times New Roman" w:hAnsi="Times New Roman"/>
          <w:color w:val="FF0000"/>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1417"/>
        <w:gridCol w:w="1276"/>
        <w:gridCol w:w="1418"/>
        <w:gridCol w:w="1417"/>
        <w:gridCol w:w="1418"/>
        <w:gridCol w:w="1417"/>
      </w:tblGrid>
      <w:tr w:rsidR="00303E22" w:rsidRPr="003524A6" w:rsidTr="006B4D5D">
        <w:tc>
          <w:tcPr>
            <w:tcW w:w="2269" w:type="dxa"/>
          </w:tcPr>
          <w:p w:rsidR="00303E22" w:rsidRPr="003524A6" w:rsidRDefault="00303E22" w:rsidP="006B4D5D">
            <w:pPr>
              <w:spacing w:after="0" w:line="240" w:lineRule="auto"/>
              <w:rPr>
                <w:rFonts w:ascii="Times New Roman" w:hAnsi="Times New Roman"/>
                <w:b/>
                <w:sz w:val="24"/>
                <w:szCs w:val="24"/>
              </w:rPr>
            </w:pPr>
            <w:r w:rsidRPr="003524A6">
              <w:rPr>
                <w:rFonts w:ascii="Times New Roman" w:hAnsi="Times New Roman"/>
                <w:b/>
                <w:sz w:val="24"/>
                <w:szCs w:val="24"/>
              </w:rPr>
              <w:t>Обсяг коштів, які пропонується залучити на виконання Програми</w:t>
            </w:r>
          </w:p>
        </w:tc>
        <w:tc>
          <w:tcPr>
            <w:tcW w:w="8363" w:type="dxa"/>
            <w:gridSpan w:val="6"/>
          </w:tcPr>
          <w:p w:rsidR="00303E22" w:rsidRPr="003524A6" w:rsidRDefault="00303E22" w:rsidP="006B4D5D">
            <w:pPr>
              <w:spacing w:after="0" w:line="240" w:lineRule="auto"/>
              <w:jc w:val="center"/>
              <w:rPr>
                <w:rFonts w:ascii="Times New Roman" w:hAnsi="Times New Roman"/>
                <w:b/>
                <w:sz w:val="24"/>
                <w:szCs w:val="24"/>
              </w:rPr>
            </w:pPr>
          </w:p>
          <w:p w:rsidR="00303E22" w:rsidRPr="003524A6" w:rsidRDefault="00303E22" w:rsidP="006B4D5D">
            <w:pPr>
              <w:spacing w:after="0" w:line="240" w:lineRule="auto"/>
              <w:jc w:val="center"/>
              <w:rPr>
                <w:rFonts w:ascii="Times New Roman" w:hAnsi="Times New Roman"/>
                <w:b/>
                <w:sz w:val="24"/>
                <w:szCs w:val="24"/>
              </w:rPr>
            </w:pPr>
          </w:p>
          <w:p w:rsidR="00303E22" w:rsidRPr="003524A6" w:rsidRDefault="00303E22" w:rsidP="006B4D5D">
            <w:pPr>
              <w:spacing w:after="0" w:line="240" w:lineRule="auto"/>
              <w:jc w:val="center"/>
              <w:rPr>
                <w:rFonts w:ascii="Times New Roman" w:hAnsi="Times New Roman"/>
                <w:b/>
                <w:sz w:val="24"/>
                <w:szCs w:val="24"/>
              </w:rPr>
            </w:pPr>
          </w:p>
          <w:p w:rsidR="00303E22" w:rsidRPr="0020157D" w:rsidRDefault="00303E22" w:rsidP="006B4D5D">
            <w:pPr>
              <w:spacing w:after="0" w:line="240" w:lineRule="auto"/>
              <w:jc w:val="center"/>
              <w:rPr>
                <w:rFonts w:ascii="Times New Roman" w:hAnsi="Times New Roman"/>
                <w:b/>
                <w:sz w:val="24"/>
                <w:szCs w:val="24"/>
                <w:lang w:val="uk-UA"/>
              </w:rPr>
            </w:pPr>
            <w:r w:rsidRPr="003524A6">
              <w:rPr>
                <w:rFonts w:ascii="Times New Roman" w:hAnsi="Times New Roman"/>
                <w:b/>
                <w:sz w:val="24"/>
                <w:szCs w:val="24"/>
              </w:rPr>
              <w:t xml:space="preserve">Витрати на виконання Програми тис. </w:t>
            </w:r>
            <w:r>
              <w:rPr>
                <w:rFonts w:ascii="Times New Roman" w:hAnsi="Times New Roman"/>
                <w:b/>
                <w:sz w:val="24"/>
                <w:szCs w:val="24"/>
                <w:lang w:val="uk-UA"/>
              </w:rPr>
              <w:t>г</w:t>
            </w:r>
            <w:r w:rsidRPr="003524A6">
              <w:rPr>
                <w:rFonts w:ascii="Times New Roman" w:hAnsi="Times New Roman"/>
                <w:b/>
                <w:sz w:val="24"/>
                <w:szCs w:val="24"/>
              </w:rPr>
              <w:t>рн</w:t>
            </w:r>
            <w:r>
              <w:rPr>
                <w:rFonts w:ascii="Times New Roman" w:hAnsi="Times New Roman"/>
                <w:b/>
                <w:sz w:val="24"/>
                <w:szCs w:val="24"/>
                <w:lang w:val="uk-UA"/>
              </w:rPr>
              <w:t>.</w:t>
            </w:r>
          </w:p>
          <w:p w:rsidR="00303E22" w:rsidRPr="003524A6" w:rsidRDefault="00303E22" w:rsidP="006B4D5D">
            <w:pPr>
              <w:spacing w:after="0" w:line="240" w:lineRule="auto"/>
              <w:rPr>
                <w:rFonts w:ascii="Times New Roman" w:hAnsi="Times New Roman"/>
                <w:b/>
                <w:sz w:val="28"/>
                <w:szCs w:val="28"/>
              </w:rPr>
            </w:pPr>
          </w:p>
        </w:tc>
      </w:tr>
      <w:tr w:rsidR="00303E22" w:rsidRPr="003524A6" w:rsidTr="006B4D5D">
        <w:tc>
          <w:tcPr>
            <w:tcW w:w="2269" w:type="dxa"/>
          </w:tcPr>
          <w:p w:rsidR="00303E22" w:rsidRPr="003524A6" w:rsidRDefault="00303E22" w:rsidP="006B4D5D">
            <w:pPr>
              <w:spacing w:after="0" w:line="240" w:lineRule="auto"/>
              <w:jc w:val="center"/>
              <w:rPr>
                <w:rFonts w:ascii="Times New Roman" w:hAnsi="Times New Roman"/>
                <w:sz w:val="28"/>
                <w:szCs w:val="28"/>
              </w:rPr>
            </w:pPr>
          </w:p>
        </w:tc>
        <w:tc>
          <w:tcPr>
            <w:tcW w:w="1417"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Всього 201</w:t>
            </w:r>
            <w:r>
              <w:rPr>
                <w:rFonts w:ascii="Times New Roman" w:hAnsi="Times New Roman"/>
                <w:b/>
                <w:sz w:val="24"/>
                <w:szCs w:val="24"/>
                <w:lang w:val="uk-UA"/>
              </w:rPr>
              <w:t>7</w:t>
            </w:r>
            <w:r>
              <w:rPr>
                <w:rFonts w:ascii="Times New Roman" w:hAnsi="Times New Roman"/>
                <w:b/>
                <w:sz w:val="24"/>
                <w:szCs w:val="24"/>
              </w:rPr>
              <w:t>-202</w:t>
            </w:r>
            <w:r>
              <w:rPr>
                <w:rFonts w:ascii="Times New Roman" w:hAnsi="Times New Roman"/>
                <w:b/>
                <w:sz w:val="24"/>
                <w:szCs w:val="24"/>
                <w:lang w:val="uk-UA"/>
              </w:rPr>
              <w:t>1</w:t>
            </w:r>
            <w:r w:rsidRPr="003524A6">
              <w:rPr>
                <w:rFonts w:ascii="Times New Roman" w:hAnsi="Times New Roman"/>
                <w:b/>
                <w:sz w:val="24"/>
                <w:szCs w:val="24"/>
              </w:rPr>
              <w:t xml:space="preserve"> роки</w:t>
            </w:r>
          </w:p>
        </w:tc>
        <w:tc>
          <w:tcPr>
            <w:tcW w:w="1276"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uk-UA"/>
              </w:rPr>
              <w:t>7</w:t>
            </w:r>
            <w:r w:rsidRPr="003524A6">
              <w:rPr>
                <w:rFonts w:ascii="Times New Roman" w:hAnsi="Times New Roman"/>
                <w:b/>
                <w:sz w:val="24"/>
                <w:szCs w:val="24"/>
              </w:rPr>
              <w:t xml:space="preserve"> рік</w:t>
            </w:r>
          </w:p>
        </w:tc>
        <w:tc>
          <w:tcPr>
            <w:tcW w:w="1418"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uk-UA"/>
              </w:rPr>
              <w:t>8</w:t>
            </w:r>
            <w:r w:rsidRPr="003524A6">
              <w:rPr>
                <w:rFonts w:ascii="Times New Roman" w:hAnsi="Times New Roman"/>
                <w:b/>
                <w:sz w:val="24"/>
                <w:szCs w:val="24"/>
              </w:rPr>
              <w:t xml:space="preserve"> рік</w:t>
            </w:r>
          </w:p>
        </w:tc>
        <w:tc>
          <w:tcPr>
            <w:tcW w:w="1417"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uk-UA"/>
              </w:rPr>
              <w:t>9</w:t>
            </w:r>
            <w:r w:rsidRPr="003524A6">
              <w:rPr>
                <w:rFonts w:ascii="Times New Roman" w:hAnsi="Times New Roman"/>
                <w:b/>
                <w:sz w:val="24"/>
                <w:szCs w:val="24"/>
              </w:rPr>
              <w:t xml:space="preserve"> рік</w:t>
            </w:r>
          </w:p>
        </w:tc>
        <w:tc>
          <w:tcPr>
            <w:tcW w:w="1418"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uk-UA"/>
              </w:rPr>
              <w:t>20</w:t>
            </w:r>
            <w:r w:rsidRPr="003524A6">
              <w:rPr>
                <w:rFonts w:ascii="Times New Roman" w:hAnsi="Times New Roman"/>
                <w:b/>
                <w:sz w:val="24"/>
                <w:szCs w:val="24"/>
              </w:rPr>
              <w:t xml:space="preserve"> рік</w:t>
            </w:r>
          </w:p>
        </w:tc>
        <w:tc>
          <w:tcPr>
            <w:tcW w:w="1417" w:type="dxa"/>
          </w:tcPr>
          <w:p w:rsidR="00303E22" w:rsidRPr="003524A6" w:rsidRDefault="00303E22" w:rsidP="006B4D5D">
            <w:pPr>
              <w:spacing w:after="0" w:line="240" w:lineRule="auto"/>
              <w:jc w:val="center"/>
              <w:rPr>
                <w:rFonts w:ascii="Times New Roman" w:hAnsi="Times New Roman"/>
                <w:b/>
                <w:sz w:val="24"/>
                <w:szCs w:val="24"/>
              </w:rPr>
            </w:pPr>
            <w:r>
              <w:rPr>
                <w:rFonts w:ascii="Times New Roman" w:hAnsi="Times New Roman"/>
                <w:b/>
                <w:sz w:val="24"/>
                <w:szCs w:val="24"/>
              </w:rPr>
              <w:t>202</w:t>
            </w:r>
            <w:r>
              <w:rPr>
                <w:rFonts w:ascii="Times New Roman" w:hAnsi="Times New Roman"/>
                <w:b/>
                <w:sz w:val="24"/>
                <w:szCs w:val="24"/>
                <w:lang w:val="uk-UA"/>
              </w:rPr>
              <w:t>1</w:t>
            </w:r>
            <w:r w:rsidRPr="003524A6">
              <w:rPr>
                <w:rFonts w:ascii="Times New Roman" w:hAnsi="Times New Roman"/>
                <w:b/>
                <w:sz w:val="24"/>
                <w:szCs w:val="24"/>
              </w:rPr>
              <w:t xml:space="preserve"> рік</w:t>
            </w:r>
          </w:p>
        </w:tc>
      </w:tr>
      <w:tr w:rsidR="00303E22" w:rsidRPr="00964563" w:rsidTr="006B4D5D">
        <w:trPr>
          <w:trHeight w:val="274"/>
        </w:trPr>
        <w:tc>
          <w:tcPr>
            <w:tcW w:w="2269" w:type="dxa"/>
            <w:vAlign w:val="center"/>
          </w:tcPr>
          <w:p w:rsidR="00303E22" w:rsidRPr="0020157D" w:rsidRDefault="00303E22" w:rsidP="006B4D5D">
            <w:pPr>
              <w:spacing w:after="0" w:line="240" w:lineRule="auto"/>
              <w:jc w:val="center"/>
              <w:rPr>
                <w:rFonts w:ascii="Times New Roman" w:hAnsi="Times New Roman"/>
                <w:sz w:val="28"/>
                <w:szCs w:val="28"/>
              </w:rPr>
            </w:pPr>
            <w:r w:rsidRPr="0020157D">
              <w:rPr>
                <w:rFonts w:ascii="Times New Roman" w:hAnsi="Times New Roman"/>
                <w:sz w:val="28"/>
                <w:szCs w:val="28"/>
              </w:rPr>
              <w:t>Місцевий бюджет</w:t>
            </w:r>
          </w:p>
        </w:tc>
        <w:tc>
          <w:tcPr>
            <w:tcW w:w="1417" w:type="dxa"/>
            <w:vAlign w:val="center"/>
          </w:tcPr>
          <w:p w:rsidR="00303E22" w:rsidRPr="00561609" w:rsidRDefault="00DD49BE" w:rsidP="006B4D5D">
            <w:pPr>
              <w:spacing w:after="0" w:line="240" w:lineRule="auto"/>
              <w:rPr>
                <w:rFonts w:ascii="Times New Roman" w:hAnsi="Times New Roman"/>
                <w:sz w:val="28"/>
                <w:szCs w:val="28"/>
                <w:lang w:val="uk-UA"/>
              </w:rPr>
            </w:pPr>
            <w:r>
              <w:rPr>
                <w:rFonts w:ascii="Times New Roman" w:hAnsi="Times New Roman"/>
                <w:sz w:val="28"/>
                <w:szCs w:val="28"/>
                <w:lang w:val="uk-UA"/>
              </w:rPr>
              <w:t xml:space="preserve">  21000</w:t>
            </w:r>
            <w:r w:rsidR="00303E22">
              <w:rPr>
                <w:rFonts w:ascii="Times New Roman" w:hAnsi="Times New Roman"/>
                <w:sz w:val="28"/>
                <w:szCs w:val="28"/>
                <w:lang w:val="uk-UA"/>
              </w:rPr>
              <w:t>,00</w:t>
            </w:r>
          </w:p>
        </w:tc>
        <w:tc>
          <w:tcPr>
            <w:tcW w:w="1276" w:type="dxa"/>
            <w:vAlign w:val="center"/>
          </w:tcPr>
          <w:p w:rsidR="00303E22" w:rsidRPr="00561609" w:rsidRDefault="009501E4" w:rsidP="006B4D5D">
            <w:pPr>
              <w:spacing w:after="0" w:line="240" w:lineRule="auto"/>
              <w:ind w:left="-162"/>
              <w:jc w:val="center"/>
              <w:rPr>
                <w:rFonts w:ascii="Times New Roman" w:hAnsi="Times New Roman"/>
                <w:sz w:val="28"/>
                <w:szCs w:val="28"/>
                <w:lang w:val="uk-UA"/>
              </w:rPr>
            </w:pPr>
            <w:r>
              <w:rPr>
                <w:rFonts w:ascii="Times New Roman" w:hAnsi="Times New Roman"/>
                <w:sz w:val="28"/>
                <w:szCs w:val="28"/>
                <w:lang w:val="uk-UA"/>
              </w:rPr>
              <w:t>1000,00</w:t>
            </w:r>
          </w:p>
        </w:tc>
        <w:tc>
          <w:tcPr>
            <w:tcW w:w="1418" w:type="dxa"/>
            <w:vAlign w:val="center"/>
          </w:tcPr>
          <w:p w:rsidR="00303E22" w:rsidRPr="00561609" w:rsidRDefault="00DD49BE" w:rsidP="006B4D5D">
            <w:pPr>
              <w:spacing w:after="0" w:line="240" w:lineRule="auto"/>
              <w:rPr>
                <w:rFonts w:ascii="Times New Roman" w:hAnsi="Times New Roman"/>
                <w:sz w:val="28"/>
                <w:szCs w:val="28"/>
                <w:lang w:val="uk-UA"/>
              </w:rPr>
            </w:pPr>
            <w:r>
              <w:rPr>
                <w:rFonts w:ascii="Times New Roman" w:hAnsi="Times New Roman"/>
                <w:sz w:val="28"/>
                <w:szCs w:val="28"/>
                <w:lang w:val="uk-UA"/>
              </w:rPr>
              <w:t>5</w:t>
            </w:r>
            <w:r w:rsidR="009501E4">
              <w:rPr>
                <w:rFonts w:ascii="Times New Roman" w:hAnsi="Times New Roman"/>
                <w:sz w:val="28"/>
                <w:szCs w:val="28"/>
                <w:lang w:val="uk-UA"/>
              </w:rPr>
              <w:t>000,00</w:t>
            </w:r>
          </w:p>
        </w:tc>
        <w:tc>
          <w:tcPr>
            <w:tcW w:w="1417" w:type="dxa"/>
            <w:vAlign w:val="center"/>
          </w:tcPr>
          <w:p w:rsidR="00303E22" w:rsidRPr="00561609" w:rsidRDefault="00DD49BE" w:rsidP="006B4D5D">
            <w:pPr>
              <w:spacing w:after="0" w:line="240" w:lineRule="auto"/>
              <w:rPr>
                <w:rFonts w:ascii="Times New Roman" w:hAnsi="Times New Roman"/>
                <w:sz w:val="28"/>
                <w:szCs w:val="28"/>
                <w:lang w:val="uk-UA"/>
              </w:rPr>
            </w:pPr>
            <w:r>
              <w:rPr>
                <w:rFonts w:ascii="Times New Roman" w:hAnsi="Times New Roman"/>
                <w:sz w:val="28"/>
                <w:szCs w:val="28"/>
                <w:lang w:val="uk-UA"/>
              </w:rPr>
              <w:t>5</w:t>
            </w:r>
            <w:r w:rsidR="009501E4">
              <w:rPr>
                <w:rFonts w:ascii="Times New Roman" w:hAnsi="Times New Roman"/>
                <w:sz w:val="28"/>
                <w:szCs w:val="28"/>
                <w:lang w:val="uk-UA"/>
              </w:rPr>
              <w:t>000,00</w:t>
            </w:r>
          </w:p>
        </w:tc>
        <w:tc>
          <w:tcPr>
            <w:tcW w:w="1418" w:type="dxa"/>
            <w:vAlign w:val="center"/>
          </w:tcPr>
          <w:p w:rsidR="00303E22" w:rsidRPr="00561609" w:rsidRDefault="00DD49BE" w:rsidP="006B4D5D">
            <w:pPr>
              <w:spacing w:after="0" w:line="240" w:lineRule="auto"/>
              <w:rPr>
                <w:rFonts w:ascii="Times New Roman" w:hAnsi="Times New Roman"/>
                <w:sz w:val="28"/>
                <w:szCs w:val="28"/>
                <w:lang w:val="uk-UA"/>
              </w:rPr>
            </w:pPr>
            <w:r>
              <w:rPr>
                <w:rFonts w:ascii="Times New Roman" w:hAnsi="Times New Roman"/>
                <w:sz w:val="28"/>
                <w:szCs w:val="28"/>
                <w:lang w:val="uk-UA"/>
              </w:rPr>
              <w:t>5</w:t>
            </w:r>
            <w:r w:rsidR="009501E4">
              <w:rPr>
                <w:rFonts w:ascii="Times New Roman" w:hAnsi="Times New Roman"/>
                <w:sz w:val="28"/>
                <w:szCs w:val="28"/>
                <w:lang w:val="uk-UA"/>
              </w:rPr>
              <w:t>000,00</w:t>
            </w:r>
          </w:p>
        </w:tc>
        <w:tc>
          <w:tcPr>
            <w:tcW w:w="1417" w:type="dxa"/>
            <w:vAlign w:val="center"/>
          </w:tcPr>
          <w:p w:rsidR="00303E22" w:rsidRPr="00561609" w:rsidRDefault="00DD49BE" w:rsidP="006B4D5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009501E4">
              <w:rPr>
                <w:rFonts w:ascii="Times New Roman" w:hAnsi="Times New Roman"/>
                <w:sz w:val="28"/>
                <w:szCs w:val="28"/>
                <w:lang w:val="uk-UA"/>
              </w:rPr>
              <w:t>000,00</w:t>
            </w:r>
          </w:p>
        </w:tc>
      </w:tr>
    </w:tbl>
    <w:p w:rsidR="005C3F8E" w:rsidRPr="007F46C7" w:rsidRDefault="005C3F8E" w:rsidP="005C3F8E">
      <w:pPr>
        <w:spacing w:after="0" w:line="240" w:lineRule="auto"/>
        <w:rPr>
          <w:rFonts w:ascii="Times New Roman" w:hAnsi="Times New Roman"/>
          <w:b/>
          <w:sz w:val="28"/>
          <w:szCs w:val="28"/>
        </w:rPr>
      </w:pPr>
      <w:r w:rsidRPr="0071475B">
        <w:rPr>
          <w:rFonts w:ascii="Times New Roman" w:hAnsi="Times New Roman"/>
          <w:b/>
          <w:sz w:val="28"/>
          <w:szCs w:val="28"/>
        </w:rPr>
        <w:t xml:space="preserve">   </w:t>
      </w:r>
    </w:p>
    <w:p w:rsidR="0020157D" w:rsidRPr="0020157D" w:rsidRDefault="002E69D7" w:rsidP="00D8610A">
      <w:pPr>
        <w:spacing w:after="0" w:line="240" w:lineRule="auto"/>
        <w:jc w:val="both"/>
        <w:rPr>
          <w:rFonts w:ascii="Times New Roman" w:hAnsi="Times New Roman"/>
          <w:b/>
          <w:sz w:val="28"/>
          <w:szCs w:val="28"/>
          <w:lang w:val="uk-UA"/>
        </w:rPr>
      </w:pPr>
      <w:r>
        <w:rPr>
          <w:rFonts w:ascii="Times New Roman" w:hAnsi="Times New Roman"/>
          <w:b/>
          <w:sz w:val="28"/>
          <w:szCs w:val="28"/>
        </w:rPr>
        <w:t>ІІ</w:t>
      </w:r>
      <w:r w:rsidR="005C3F8E" w:rsidRPr="0071475B">
        <w:rPr>
          <w:rFonts w:ascii="Times New Roman" w:hAnsi="Times New Roman"/>
          <w:b/>
          <w:sz w:val="28"/>
          <w:szCs w:val="28"/>
        </w:rPr>
        <w:t>. Загальні положення</w:t>
      </w:r>
    </w:p>
    <w:p w:rsidR="007F46C7" w:rsidRPr="00C00DB6" w:rsidRDefault="00F0171E" w:rsidP="00CC52F3">
      <w:pPr>
        <w:spacing w:after="0" w:line="240" w:lineRule="auto"/>
        <w:ind w:firstLine="851"/>
        <w:rPr>
          <w:rFonts w:ascii="Times New Roman" w:hAnsi="Times New Roman"/>
          <w:sz w:val="28"/>
          <w:szCs w:val="28"/>
          <w:lang w:val="uk-UA"/>
        </w:rPr>
      </w:pPr>
      <w:r>
        <w:rPr>
          <w:rFonts w:ascii="Times New Roman" w:hAnsi="Times New Roman"/>
          <w:sz w:val="28"/>
          <w:szCs w:val="28"/>
          <w:lang w:val="uk-UA"/>
        </w:rPr>
        <w:t>М</w:t>
      </w:r>
      <w:r>
        <w:rPr>
          <w:rFonts w:ascii="Times New Roman" w:hAnsi="Times New Roman"/>
          <w:sz w:val="28"/>
          <w:szCs w:val="28"/>
          <w:lang w:val="en-US"/>
        </w:rPr>
        <w:t>i</w:t>
      </w:r>
      <w:r w:rsidRPr="00F0171E">
        <w:rPr>
          <w:rFonts w:ascii="Times New Roman" w:hAnsi="Times New Roman"/>
          <w:sz w:val="28"/>
          <w:szCs w:val="28"/>
          <w:lang w:val="uk-UA"/>
        </w:rPr>
        <w:t xml:space="preserve">ська </w:t>
      </w:r>
      <w:r w:rsidR="007F46C7" w:rsidRPr="00F0171E">
        <w:rPr>
          <w:rFonts w:ascii="Times New Roman" w:hAnsi="Times New Roman"/>
          <w:sz w:val="28"/>
          <w:szCs w:val="28"/>
          <w:lang w:val="uk-UA"/>
        </w:rPr>
        <w:t>Програма «Боротьба з онкологічними захворюваннями на період 2017-2021 роки</w:t>
      </w:r>
      <w:r w:rsidR="00C00DB6">
        <w:rPr>
          <w:rFonts w:ascii="Times New Roman" w:hAnsi="Times New Roman"/>
          <w:sz w:val="28"/>
          <w:szCs w:val="28"/>
          <w:lang w:val="uk-UA"/>
        </w:rPr>
        <w:t xml:space="preserve"> по місту Могилеву-Подільському»</w:t>
      </w:r>
      <w:r w:rsidR="007F46C7" w:rsidRPr="00F0171E">
        <w:rPr>
          <w:rFonts w:ascii="Times New Roman" w:hAnsi="Times New Roman"/>
          <w:sz w:val="28"/>
          <w:szCs w:val="28"/>
          <w:lang w:val="uk-UA"/>
        </w:rPr>
        <w:t xml:space="preserve"> (надалі - Програма</w:t>
      </w:r>
      <w:r w:rsidR="007F46C7" w:rsidRPr="00F0171E">
        <w:rPr>
          <w:rFonts w:ascii="Times New Roman" w:hAnsi="Times New Roman"/>
          <w:sz w:val="24"/>
          <w:szCs w:val="24"/>
          <w:lang w:val="uk-UA"/>
        </w:rPr>
        <w:t xml:space="preserve">) </w:t>
      </w:r>
      <w:r w:rsidR="007F46C7" w:rsidRPr="00F0171E">
        <w:rPr>
          <w:rFonts w:ascii="Times New Roman" w:hAnsi="Times New Roman"/>
          <w:sz w:val="28"/>
          <w:szCs w:val="28"/>
          <w:lang w:val="uk-UA"/>
        </w:rPr>
        <w:t xml:space="preserve">розроблена з метою поліпшення ранньої діагностики онкологічних захворювань, </w:t>
      </w:r>
      <w:r w:rsidRPr="00F0171E">
        <w:rPr>
          <w:rFonts w:ascii="Times New Roman" w:hAnsi="Times New Roman"/>
          <w:sz w:val="28"/>
          <w:szCs w:val="28"/>
          <w:lang w:val="uk-UA"/>
        </w:rPr>
        <w:t xml:space="preserve">забезпечення медичного закладу </w:t>
      </w:r>
      <w:r w:rsidR="007F46C7" w:rsidRPr="00F0171E">
        <w:rPr>
          <w:rFonts w:ascii="Times New Roman" w:hAnsi="Times New Roman"/>
          <w:sz w:val="28"/>
          <w:szCs w:val="28"/>
          <w:lang w:val="uk-UA"/>
        </w:rPr>
        <w:t xml:space="preserve">вторинного рівнів, надання медичної допомоги лікувально-діагностичним обладнанням для підвищення ефективності лікування онкологічних хворих, що впливатиме на зниження рівня дорічної летальності вперше виявлених онкохворих та багаторічну виживаність онкохворих, а також зниження інвалідизації дорослого населення. </w:t>
      </w:r>
      <w:r w:rsidR="007F46C7" w:rsidRPr="00C00DB6">
        <w:rPr>
          <w:rFonts w:ascii="Times New Roman" w:hAnsi="Times New Roman"/>
          <w:sz w:val="28"/>
          <w:szCs w:val="28"/>
          <w:lang w:val="uk-UA"/>
        </w:rPr>
        <w:t xml:space="preserve">Реалізація Програми розрахована на період до 2021 року. </w:t>
      </w:r>
    </w:p>
    <w:p w:rsidR="00F0171E" w:rsidRDefault="007F46C7" w:rsidP="00CC52F3">
      <w:pPr>
        <w:shd w:val="clear" w:color="auto" w:fill="FFFFFF"/>
        <w:spacing w:after="0" w:line="240" w:lineRule="auto"/>
        <w:ind w:firstLine="709"/>
        <w:rPr>
          <w:rFonts w:ascii="Times New Roman" w:hAnsi="Times New Roman"/>
          <w:spacing w:val="1"/>
          <w:sz w:val="28"/>
          <w:szCs w:val="28"/>
        </w:rPr>
      </w:pPr>
      <w:r w:rsidRPr="003F084D">
        <w:rPr>
          <w:rFonts w:ascii="Times New Roman" w:hAnsi="Times New Roman"/>
          <w:spacing w:val="1"/>
          <w:sz w:val="28"/>
          <w:szCs w:val="28"/>
          <w:lang w:val="uk-UA"/>
        </w:rPr>
        <w:t xml:space="preserve">Злоякісні новоутворення є однією з найнебезпечніших медико-біологічних і соціально-економічних проблем. Захворюваність і смертність від раку постійно зростають у зв'язку із несприятливою екологічною ситуацією та значним постарінням населення. </w:t>
      </w:r>
      <w:r w:rsidRPr="007F46C7">
        <w:rPr>
          <w:rFonts w:ascii="Times New Roman" w:hAnsi="Times New Roman"/>
          <w:spacing w:val="1"/>
          <w:sz w:val="28"/>
          <w:szCs w:val="28"/>
        </w:rPr>
        <w:t>Протягом життя кожен четвертий чоловік і кожна п'ята жінка може захворіти на рак. Рак є причиною більш як 15 відсотків усіх смертей і поступається за цим показником лише серцево-судинним захворюванням; 35 відсотків пом</w:t>
      </w:r>
      <w:r w:rsidR="002E69D7">
        <w:rPr>
          <w:rFonts w:ascii="Times New Roman" w:hAnsi="Times New Roman"/>
          <w:spacing w:val="1"/>
          <w:sz w:val="28"/>
          <w:szCs w:val="28"/>
        </w:rPr>
        <w:t xml:space="preserve">ерлих від </w:t>
      </w:r>
      <w:r w:rsidRPr="007F46C7">
        <w:rPr>
          <w:rFonts w:ascii="Times New Roman" w:hAnsi="Times New Roman"/>
          <w:spacing w:val="1"/>
          <w:sz w:val="28"/>
          <w:szCs w:val="28"/>
        </w:rPr>
        <w:t>р</w:t>
      </w:r>
      <w:r w:rsidR="00F0171E">
        <w:rPr>
          <w:rFonts w:ascii="Times New Roman" w:hAnsi="Times New Roman"/>
          <w:spacing w:val="1"/>
          <w:sz w:val="28"/>
          <w:szCs w:val="28"/>
        </w:rPr>
        <w:t>аку – особи працездатного віку.</w:t>
      </w:r>
    </w:p>
    <w:p w:rsidR="00CC52F3" w:rsidRDefault="002E69D7" w:rsidP="00CC52F3">
      <w:pPr>
        <w:spacing w:after="0" w:line="240" w:lineRule="auto"/>
        <w:ind w:firstLine="708"/>
        <w:rPr>
          <w:rFonts w:ascii="Times New Roman" w:hAnsi="Times New Roman"/>
          <w:sz w:val="28"/>
          <w:szCs w:val="28"/>
          <w:lang w:val="uk-UA"/>
        </w:rPr>
      </w:pPr>
      <w:r w:rsidRPr="002E69D7">
        <w:rPr>
          <w:rFonts w:ascii="Times New Roman" w:hAnsi="Times New Roman"/>
          <w:sz w:val="28"/>
          <w:szCs w:val="28"/>
          <w:lang w:val="uk-UA"/>
        </w:rPr>
        <w:t xml:space="preserve">Тенденції до зростання захворюваності населення на злоякісні новоутворення та смертність від них, залежність онкопатології від наслідків аварії на ЧАЕС свідчать про надзвичайну гостроту проблеми, що обумовлює необхідність продовження заходів протиракової боротьби не тільки закладами охорони здоров’я, але й установами та закладами усіх галузей економіки, науки, освіти, культури, засобів масової інформації.  </w:t>
      </w:r>
    </w:p>
    <w:p w:rsidR="005C3F8E" w:rsidRPr="002E69D7" w:rsidRDefault="002E69D7" w:rsidP="00CC52F3">
      <w:pPr>
        <w:spacing w:after="0" w:line="240" w:lineRule="auto"/>
        <w:ind w:firstLine="708"/>
        <w:rPr>
          <w:rFonts w:ascii="Times New Roman" w:hAnsi="Times New Roman"/>
          <w:sz w:val="28"/>
          <w:szCs w:val="28"/>
          <w:lang w:val="uk-UA"/>
        </w:rPr>
      </w:pPr>
      <w:r w:rsidRPr="002E69D7">
        <w:rPr>
          <w:rFonts w:ascii="Times New Roman" w:hAnsi="Times New Roman"/>
          <w:sz w:val="28"/>
          <w:szCs w:val="28"/>
          <w:lang w:val="uk-UA"/>
        </w:rPr>
        <w:t xml:space="preserve"> </w:t>
      </w:r>
    </w:p>
    <w:p w:rsidR="002E69D7" w:rsidRPr="00CC52F3" w:rsidRDefault="002E69D7" w:rsidP="00CC52F3">
      <w:pPr>
        <w:spacing w:after="0" w:line="240" w:lineRule="auto"/>
        <w:rPr>
          <w:rFonts w:ascii="Times New Roman" w:hAnsi="Times New Roman"/>
          <w:b/>
          <w:sz w:val="28"/>
          <w:szCs w:val="28"/>
          <w:lang w:val="uk-UA"/>
        </w:rPr>
      </w:pPr>
      <w:r w:rsidRPr="002E69D7">
        <w:rPr>
          <w:rFonts w:ascii="Times New Roman" w:hAnsi="Times New Roman"/>
          <w:b/>
          <w:sz w:val="28"/>
          <w:szCs w:val="28"/>
          <w:lang w:val="uk-UA"/>
        </w:rPr>
        <w:t>ІІІ</w:t>
      </w:r>
      <w:r w:rsidR="005C3F8E" w:rsidRPr="002E69D7">
        <w:rPr>
          <w:rFonts w:ascii="Times New Roman" w:hAnsi="Times New Roman"/>
          <w:b/>
          <w:sz w:val="28"/>
          <w:szCs w:val="28"/>
          <w:lang w:val="uk-UA"/>
        </w:rPr>
        <w:t xml:space="preserve">. </w:t>
      </w:r>
      <w:r>
        <w:rPr>
          <w:rFonts w:ascii="Times New Roman" w:hAnsi="Times New Roman"/>
          <w:b/>
          <w:sz w:val="28"/>
          <w:szCs w:val="28"/>
          <w:lang w:val="uk-UA"/>
        </w:rPr>
        <w:t xml:space="preserve">Мета </w:t>
      </w:r>
      <w:r w:rsidR="00C00DB6">
        <w:rPr>
          <w:rFonts w:ascii="Times New Roman" w:hAnsi="Times New Roman"/>
          <w:b/>
          <w:sz w:val="28"/>
          <w:szCs w:val="28"/>
          <w:lang w:val="uk-UA"/>
        </w:rPr>
        <w:t xml:space="preserve">заходів на виконання </w:t>
      </w:r>
      <w:r>
        <w:rPr>
          <w:rFonts w:ascii="Times New Roman" w:hAnsi="Times New Roman"/>
          <w:b/>
          <w:sz w:val="28"/>
          <w:szCs w:val="28"/>
          <w:lang w:val="uk-UA"/>
        </w:rPr>
        <w:t xml:space="preserve">Програми </w:t>
      </w:r>
    </w:p>
    <w:p w:rsidR="002E69D7" w:rsidRDefault="00C00DB6" w:rsidP="00CC52F3">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Метої заходів на виконання обласної </w:t>
      </w:r>
      <w:r w:rsidR="002E69D7" w:rsidRPr="002E69D7">
        <w:rPr>
          <w:rFonts w:ascii="Times New Roman" w:hAnsi="Times New Roman"/>
          <w:sz w:val="28"/>
          <w:szCs w:val="28"/>
          <w:lang w:val="uk-UA"/>
        </w:rPr>
        <w:t xml:space="preserve">Програми </w:t>
      </w:r>
      <w:r w:rsidR="00FB6B9F" w:rsidRPr="00F0171E">
        <w:rPr>
          <w:rFonts w:ascii="Times New Roman" w:hAnsi="Times New Roman"/>
          <w:sz w:val="28"/>
          <w:szCs w:val="28"/>
          <w:lang w:val="uk-UA"/>
        </w:rPr>
        <w:t>«Боротьба з онкологічними захворюваннями на період 2017-2021 роки</w:t>
      </w:r>
      <w:r w:rsidR="00FB6B9F">
        <w:rPr>
          <w:rFonts w:ascii="Times New Roman" w:hAnsi="Times New Roman"/>
          <w:sz w:val="28"/>
          <w:szCs w:val="28"/>
          <w:lang w:val="uk-UA"/>
        </w:rPr>
        <w:t>»</w:t>
      </w:r>
      <w:r w:rsidR="00FB6B9F" w:rsidRPr="002E69D7">
        <w:rPr>
          <w:rFonts w:ascii="Times New Roman" w:hAnsi="Times New Roman"/>
          <w:sz w:val="28"/>
          <w:szCs w:val="28"/>
          <w:lang w:val="uk-UA"/>
        </w:rPr>
        <w:t xml:space="preserve"> </w:t>
      </w:r>
      <w:r w:rsidR="002E69D7" w:rsidRPr="002E69D7">
        <w:rPr>
          <w:rFonts w:ascii="Times New Roman" w:hAnsi="Times New Roman"/>
          <w:sz w:val="28"/>
          <w:szCs w:val="28"/>
          <w:lang w:val="uk-UA"/>
        </w:rPr>
        <w:t>є покращення рівня надання медичної допомоги хворим на злоякісні но</w:t>
      </w:r>
      <w:r w:rsidR="002E69D7">
        <w:rPr>
          <w:rFonts w:ascii="Times New Roman" w:hAnsi="Times New Roman"/>
          <w:sz w:val="28"/>
          <w:szCs w:val="28"/>
          <w:lang w:val="uk-UA"/>
        </w:rPr>
        <w:t>воутворення</w:t>
      </w:r>
      <w:r w:rsidR="002E69D7" w:rsidRPr="002E69D7">
        <w:rPr>
          <w:rFonts w:ascii="Times New Roman" w:hAnsi="Times New Roman"/>
          <w:sz w:val="28"/>
          <w:szCs w:val="28"/>
          <w:lang w:val="uk-UA"/>
        </w:rPr>
        <w:t>, шляхом підвищення ефективності заходів з профілактики, раннього виявлення, лікування та реабілітації онкологічних хворих, зниження рівня інвалідизації онкологічних хворих та рівня смертності від раку, створення умов для продовження та поліпшення якості життя онкологічних хворих.</w:t>
      </w:r>
    </w:p>
    <w:p w:rsidR="00C00DB6" w:rsidRPr="002E69D7" w:rsidRDefault="00C00DB6" w:rsidP="00CC52F3">
      <w:pPr>
        <w:spacing w:after="0" w:line="240" w:lineRule="auto"/>
        <w:ind w:firstLine="567"/>
        <w:rPr>
          <w:lang w:val="uk-UA"/>
        </w:rPr>
      </w:pPr>
    </w:p>
    <w:p w:rsidR="005C3F8E" w:rsidRPr="00C00DB6" w:rsidRDefault="005C3F8E" w:rsidP="00CC52F3">
      <w:pPr>
        <w:spacing w:after="0" w:line="240" w:lineRule="auto"/>
        <w:rPr>
          <w:rFonts w:ascii="Times New Roman" w:hAnsi="Times New Roman"/>
          <w:b/>
          <w:sz w:val="28"/>
          <w:szCs w:val="28"/>
          <w:lang w:val="uk-UA"/>
        </w:rPr>
      </w:pPr>
    </w:p>
    <w:p w:rsidR="005C3F8E" w:rsidRPr="0071475B" w:rsidRDefault="005C3F8E" w:rsidP="00CC52F3">
      <w:pPr>
        <w:spacing w:after="0" w:line="240" w:lineRule="auto"/>
        <w:rPr>
          <w:rFonts w:ascii="Times New Roman" w:hAnsi="Times New Roman"/>
          <w:b/>
          <w:sz w:val="28"/>
          <w:szCs w:val="28"/>
        </w:rPr>
      </w:pPr>
      <w:r>
        <w:rPr>
          <w:rFonts w:ascii="Times New Roman" w:hAnsi="Times New Roman"/>
          <w:b/>
          <w:sz w:val="28"/>
          <w:szCs w:val="28"/>
        </w:rPr>
        <w:t xml:space="preserve">ІV. </w:t>
      </w:r>
      <w:r w:rsidRPr="0071475B">
        <w:rPr>
          <w:rFonts w:ascii="Times New Roman" w:hAnsi="Times New Roman"/>
          <w:b/>
          <w:sz w:val="28"/>
          <w:szCs w:val="28"/>
        </w:rPr>
        <w:t xml:space="preserve">Основні завдання </w:t>
      </w:r>
      <w:r>
        <w:rPr>
          <w:rFonts w:ascii="Times New Roman" w:hAnsi="Times New Roman"/>
          <w:b/>
          <w:sz w:val="28"/>
          <w:szCs w:val="28"/>
        </w:rPr>
        <w:t xml:space="preserve">заходів на виконання </w:t>
      </w:r>
      <w:r w:rsidRPr="0071475B">
        <w:rPr>
          <w:rFonts w:ascii="Times New Roman" w:hAnsi="Times New Roman"/>
          <w:b/>
          <w:sz w:val="28"/>
          <w:szCs w:val="28"/>
        </w:rPr>
        <w:t>Програми:</w:t>
      </w:r>
    </w:p>
    <w:p w:rsidR="00C00DB6" w:rsidRPr="000E6404" w:rsidRDefault="00C00DB6" w:rsidP="00CC52F3">
      <w:pPr>
        <w:spacing w:after="0" w:line="240" w:lineRule="auto"/>
        <w:ind w:firstLine="540"/>
        <w:rPr>
          <w:rFonts w:ascii="Times New Roman" w:hAnsi="Times New Roman"/>
          <w:sz w:val="28"/>
          <w:szCs w:val="28"/>
        </w:rPr>
      </w:pPr>
      <w:r w:rsidRPr="000E6404">
        <w:rPr>
          <w:rFonts w:ascii="Times New Roman" w:hAnsi="Times New Roman"/>
          <w:sz w:val="28"/>
          <w:szCs w:val="28"/>
        </w:rPr>
        <w:t xml:space="preserve">1. Проведення ефективних профілактичних оглядів населення, покращення диспансерного спостереження передракових захворювань. </w:t>
      </w:r>
    </w:p>
    <w:p w:rsidR="00C00DB6" w:rsidRPr="000E6404" w:rsidRDefault="00C00DB6" w:rsidP="00CC52F3">
      <w:pPr>
        <w:spacing w:after="0" w:line="240" w:lineRule="auto"/>
        <w:ind w:firstLine="540"/>
      </w:pPr>
      <w:r w:rsidRPr="000E6404">
        <w:rPr>
          <w:rFonts w:ascii="Times New Roman" w:hAnsi="Times New Roman"/>
          <w:sz w:val="28"/>
          <w:szCs w:val="28"/>
        </w:rPr>
        <w:t>2.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онкологічних захворювань.</w:t>
      </w:r>
    </w:p>
    <w:p w:rsidR="00EA43A1" w:rsidRPr="00EA43A1" w:rsidRDefault="00C00DB6" w:rsidP="00CC52F3">
      <w:pPr>
        <w:widowControl w:val="0"/>
        <w:shd w:val="clear" w:color="auto" w:fill="FFFFFF"/>
        <w:spacing w:after="0" w:line="240" w:lineRule="auto"/>
        <w:ind w:firstLine="709"/>
        <w:rPr>
          <w:rFonts w:ascii="Times New Roman" w:hAnsi="Times New Roman"/>
          <w:sz w:val="28"/>
          <w:szCs w:val="28"/>
        </w:rPr>
      </w:pPr>
      <w:r w:rsidRPr="000E6404">
        <w:rPr>
          <w:rFonts w:ascii="Times New Roman" w:hAnsi="Times New Roman"/>
          <w:sz w:val="28"/>
          <w:szCs w:val="28"/>
        </w:rPr>
        <w:t>3</w:t>
      </w:r>
      <w:r w:rsidRPr="00FB6B9F">
        <w:rPr>
          <w:rFonts w:ascii="Times New Roman" w:hAnsi="Times New Roman"/>
          <w:sz w:val="28"/>
          <w:szCs w:val="28"/>
        </w:rPr>
        <w:t xml:space="preserve">. </w:t>
      </w:r>
      <w:r w:rsidR="00EA43A1" w:rsidRPr="00EA43A1">
        <w:rPr>
          <w:rFonts w:ascii="Times New Roman" w:hAnsi="Times New Roman"/>
          <w:color w:val="000000"/>
          <w:sz w:val="28"/>
          <w:szCs w:val="28"/>
        </w:rPr>
        <w:t>Моніторинг рівня захворюваності населення на рак та стану надання онкологічної допомоги населенню, визначення потреб та пріоритетів в організації онкологічної допомоги з урахуванням міжнародних принципів протиракової боротьби</w:t>
      </w:r>
      <w:r w:rsidR="00EA43A1" w:rsidRPr="00EA43A1">
        <w:rPr>
          <w:rFonts w:ascii="Times New Roman" w:hAnsi="Times New Roman"/>
          <w:sz w:val="28"/>
          <w:szCs w:val="28"/>
        </w:rPr>
        <w:t>.</w:t>
      </w:r>
    </w:p>
    <w:p w:rsidR="00C00DB6" w:rsidRDefault="00C00DB6" w:rsidP="00CC52F3">
      <w:pPr>
        <w:widowControl w:val="0"/>
        <w:shd w:val="clear" w:color="auto" w:fill="FFFFFF"/>
        <w:spacing w:after="0" w:line="240" w:lineRule="auto"/>
        <w:ind w:firstLine="709"/>
        <w:rPr>
          <w:rFonts w:ascii="Times New Roman" w:hAnsi="Times New Roman"/>
          <w:sz w:val="28"/>
          <w:szCs w:val="28"/>
          <w:lang w:val="uk-UA"/>
        </w:rPr>
      </w:pPr>
      <w:r w:rsidRPr="000E6404">
        <w:rPr>
          <w:rFonts w:ascii="Times New Roman" w:hAnsi="Times New Roman"/>
          <w:sz w:val="28"/>
          <w:szCs w:val="28"/>
        </w:rPr>
        <w:t xml:space="preserve">4. </w:t>
      </w:r>
      <w:r w:rsidR="00FB6B9F" w:rsidRPr="00FB6B9F">
        <w:rPr>
          <w:rFonts w:ascii="Times New Roman" w:hAnsi="Times New Roman"/>
          <w:sz w:val="28"/>
          <w:szCs w:val="28"/>
        </w:rPr>
        <w:t>Поліпшення своєчасної та ранньої діагностики раку, підвищення з цією метою кваліфікації медичних працівників з питань раннього виявлення захворювання</w:t>
      </w:r>
      <w:r w:rsidR="005F6CD2">
        <w:rPr>
          <w:rFonts w:ascii="Times New Roman" w:hAnsi="Times New Roman"/>
          <w:sz w:val="28"/>
          <w:szCs w:val="28"/>
          <w:lang w:val="uk-UA"/>
        </w:rPr>
        <w:t>.</w:t>
      </w:r>
      <w:r w:rsidR="00FB6B9F" w:rsidRPr="00FB6B9F">
        <w:rPr>
          <w:rFonts w:ascii="Times New Roman" w:hAnsi="Times New Roman"/>
          <w:sz w:val="28"/>
          <w:szCs w:val="28"/>
          <w:lang w:val="uk-UA"/>
        </w:rPr>
        <w:t xml:space="preserve"> </w:t>
      </w:r>
    </w:p>
    <w:p w:rsidR="00FB6B9F" w:rsidRDefault="00FB6B9F" w:rsidP="004336BF">
      <w:pPr>
        <w:widowControl w:val="0"/>
        <w:shd w:val="clear" w:color="auto" w:fill="FFFFFF"/>
        <w:tabs>
          <w:tab w:val="left" w:pos="3828"/>
        </w:tabs>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5. </w:t>
      </w:r>
      <w:r w:rsidRPr="00FB6B9F">
        <w:rPr>
          <w:rFonts w:ascii="Times New Roman" w:hAnsi="Times New Roman"/>
          <w:sz w:val="28"/>
          <w:szCs w:val="28"/>
        </w:rPr>
        <w:t>Лікування онкологічних хворих в умовах спеціалізованих медичн</w:t>
      </w:r>
      <w:r w:rsidR="00B32913">
        <w:rPr>
          <w:rFonts w:ascii="Times New Roman" w:hAnsi="Times New Roman"/>
          <w:sz w:val="28"/>
          <w:szCs w:val="28"/>
        </w:rPr>
        <w:t xml:space="preserve">их закладів шляхом направлення </w:t>
      </w:r>
      <w:r w:rsidRPr="00FB6B9F">
        <w:rPr>
          <w:rFonts w:ascii="Times New Roman" w:hAnsi="Times New Roman"/>
          <w:sz w:val="28"/>
          <w:szCs w:val="28"/>
        </w:rPr>
        <w:t>в онкологічні стаціонари</w:t>
      </w:r>
      <w:r>
        <w:rPr>
          <w:rFonts w:ascii="Times New Roman" w:hAnsi="Times New Roman"/>
          <w:sz w:val="28"/>
          <w:szCs w:val="28"/>
          <w:lang w:val="uk-UA"/>
        </w:rPr>
        <w:t>.</w:t>
      </w:r>
    </w:p>
    <w:p w:rsidR="005F6CD2" w:rsidRDefault="005F6CD2" w:rsidP="00CC52F3">
      <w:pPr>
        <w:widowControl w:val="0"/>
        <w:shd w:val="clear" w:color="auto" w:fill="FFFFFF"/>
        <w:spacing w:after="0" w:line="240" w:lineRule="auto"/>
        <w:ind w:firstLine="709"/>
        <w:rPr>
          <w:rFonts w:ascii="Times New Roman" w:hAnsi="Times New Roman"/>
          <w:sz w:val="28"/>
          <w:szCs w:val="28"/>
          <w:lang w:val="uk-UA"/>
        </w:rPr>
      </w:pPr>
      <w:r>
        <w:rPr>
          <w:rFonts w:ascii="Times New Roman" w:hAnsi="Times New Roman"/>
          <w:sz w:val="28"/>
          <w:szCs w:val="28"/>
          <w:lang w:val="uk-UA"/>
        </w:rPr>
        <w:t>6. У</w:t>
      </w:r>
      <w:r w:rsidRPr="005F6CD2">
        <w:rPr>
          <w:rFonts w:ascii="Times New Roman" w:hAnsi="Times New Roman"/>
          <w:sz w:val="28"/>
          <w:szCs w:val="28"/>
          <w:lang w:val="uk-UA"/>
        </w:rPr>
        <w:t>досконалення системи психологічної підтримки онкологічних хворих та членів їх сімей, зокрема шляхом залучення волонтерів громадських організацій</w:t>
      </w:r>
      <w:r>
        <w:rPr>
          <w:rFonts w:ascii="Times New Roman" w:hAnsi="Times New Roman"/>
          <w:sz w:val="28"/>
          <w:szCs w:val="28"/>
          <w:lang w:val="uk-UA"/>
        </w:rPr>
        <w:t>.</w:t>
      </w:r>
    </w:p>
    <w:p w:rsidR="005C3F8E" w:rsidRDefault="005F6CD2" w:rsidP="00CC52F3">
      <w:pPr>
        <w:spacing w:after="0" w:line="240" w:lineRule="auto"/>
        <w:ind w:firstLine="540"/>
        <w:rPr>
          <w:rFonts w:ascii="Times New Roman" w:hAnsi="Times New Roman"/>
          <w:sz w:val="28"/>
          <w:szCs w:val="28"/>
        </w:rPr>
      </w:pPr>
      <w:r>
        <w:rPr>
          <w:rFonts w:ascii="Times New Roman" w:hAnsi="Times New Roman"/>
          <w:sz w:val="28"/>
          <w:szCs w:val="28"/>
          <w:lang w:val="uk-UA"/>
        </w:rPr>
        <w:t xml:space="preserve">  7. </w:t>
      </w:r>
      <w:r w:rsidRPr="000E6404">
        <w:rPr>
          <w:rFonts w:ascii="Times New Roman" w:hAnsi="Times New Roman"/>
          <w:sz w:val="28"/>
          <w:szCs w:val="28"/>
        </w:rPr>
        <w:t>Забезпечення закладів охорони здоров’я лікувальним обладнанням та медикаментами для дотримання стандартів ліку</w:t>
      </w:r>
      <w:r>
        <w:rPr>
          <w:rFonts w:ascii="Times New Roman" w:hAnsi="Times New Roman"/>
          <w:sz w:val="28"/>
          <w:szCs w:val="28"/>
        </w:rPr>
        <w:t>вання онкологічних захворювань.</w:t>
      </w:r>
    </w:p>
    <w:p w:rsidR="005F6CD2" w:rsidRPr="005F6CD2" w:rsidRDefault="005F6CD2" w:rsidP="00CC52F3">
      <w:pPr>
        <w:spacing w:after="0" w:line="240" w:lineRule="auto"/>
        <w:ind w:firstLine="540"/>
        <w:rPr>
          <w:rFonts w:ascii="Times New Roman" w:hAnsi="Times New Roman"/>
          <w:sz w:val="28"/>
          <w:szCs w:val="28"/>
        </w:rPr>
      </w:pPr>
    </w:p>
    <w:p w:rsidR="005C3F8E" w:rsidRPr="008E536E" w:rsidRDefault="005C3F8E" w:rsidP="00CC52F3">
      <w:pPr>
        <w:shd w:val="clear" w:color="auto" w:fill="FFFFFF"/>
        <w:tabs>
          <w:tab w:val="left" w:pos="2453"/>
        </w:tabs>
        <w:spacing w:after="0" w:line="240" w:lineRule="auto"/>
        <w:rPr>
          <w:rFonts w:ascii="Times New Roman" w:hAnsi="Times New Roman"/>
          <w:b/>
          <w:bCs/>
          <w:spacing w:val="2"/>
          <w:sz w:val="28"/>
          <w:szCs w:val="28"/>
          <w:lang w:val="uk-UA"/>
        </w:rPr>
      </w:pPr>
      <w:r>
        <w:rPr>
          <w:rFonts w:ascii="Times New Roman" w:hAnsi="Times New Roman"/>
          <w:b/>
          <w:bCs/>
          <w:spacing w:val="2"/>
          <w:sz w:val="28"/>
          <w:szCs w:val="28"/>
        </w:rPr>
        <w:t xml:space="preserve">V. </w:t>
      </w:r>
      <w:r w:rsidR="008E536E">
        <w:rPr>
          <w:rFonts w:ascii="Times New Roman" w:hAnsi="Times New Roman"/>
          <w:b/>
          <w:bCs/>
          <w:spacing w:val="2"/>
          <w:sz w:val="28"/>
          <w:szCs w:val="28"/>
        </w:rPr>
        <w:t>Обсяг</w:t>
      </w:r>
      <w:r w:rsidR="008E536E">
        <w:rPr>
          <w:rFonts w:ascii="Times New Roman" w:hAnsi="Times New Roman"/>
          <w:b/>
          <w:bCs/>
          <w:spacing w:val="2"/>
          <w:sz w:val="28"/>
          <w:szCs w:val="28"/>
          <w:lang w:val="uk-UA"/>
        </w:rPr>
        <w:t xml:space="preserve"> </w:t>
      </w:r>
      <w:r w:rsidRPr="0071475B">
        <w:rPr>
          <w:rFonts w:ascii="Times New Roman" w:hAnsi="Times New Roman"/>
          <w:b/>
          <w:bCs/>
          <w:spacing w:val="2"/>
          <w:sz w:val="28"/>
          <w:szCs w:val="28"/>
        </w:rPr>
        <w:t xml:space="preserve">та джерела фінансування </w:t>
      </w:r>
      <w:r>
        <w:rPr>
          <w:rFonts w:ascii="Times New Roman" w:hAnsi="Times New Roman"/>
          <w:b/>
          <w:bCs/>
          <w:spacing w:val="2"/>
          <w:sz w:val="28"/>
          <w:szCs w:val="28"/>
        </w:rPr>
        <w:t xml:space="preserve">заходів по виконанню </w:t>
      </w:r>
      <w:r w:rsidRPr="0071475B">
        <w:rPr>
          <w:rFonts w:ascii="Times New Roman" w:hAnsi="Times New Roman"/>
          <w:b/>
          <w:bCs/>
          <w:spacing w:val="2"/>
          <w:sz w:val="28"/>
          <w:szCs w:val="28"/>
        </w:rPr>
        <w:t>Програми</w:t>
      </w:r>
      <w:r w:rsidR="008E536E">
        <w:rPr>
          <w:rFonts w:ascii="Times New Roman" w:hAnsi="Times New Roman"/>
          <w:b/>
          <w:bCs/>
          <w:spacing w:val="2"/>
          <w:sz w:val="28"/>
          <w:szCs w:val="28"/>
          <w:lang w:val="uk-UA"/>
        </w:rPr>
        <w:t>.</w:t>
      </w:r>
    </w:p>
    <w:p w:rsidR="005C3F8E" w:rsidRPr="0071475B" w:rsidRDefault="005C3F8E" w:rsidP="00CC52F3">
      <w:pPr>
        <w:shd w:val="clear" w:color="auto" w:fill="FFFFFF"/>
        <w:spacing w:after="0" w:line="240" w:lineRule="auto"/>
        <w:ind w:firstLine="540"/>
        <w:rPr>
          <w:rFonts w:ascii="Times New Roman" w:hAnsi="Times New Roman"/>
          <w:spacing w:val="-1"/>
          <w:sz w:val="28"/>
          <w:szCs w:val="28"/>
        </w:rPr>
      </w:pPr>
      <w:r w:rsidRPr="0071475B">
        <w:rPr>
          <w:rFonts w:ascii="Times New Roman" w:hAnsi="Times New Roman"/>
          <w:spacing w:val="1"/>
          <w:sz w:val="28"/>
          <w:szCs w:val="28"/>
        </w:rPr>
        <w:t>Забезпечення виконання заходів Програми здійснюється</w:t>
      </w:r>
      <w:r w:rsidR="005F6CD2">
        <w:rPr>
          <w:rFonts w:ascii="Times New Roman" w:hAnsi="Times New Roman"/>
          <w:spacing w:val="1"/>
          <w:sz w:val="28"/>
          <w:szCs w:val="28"/>
          <w:lang w:val="uk-UA"/>
        </w:rPr>
        <w:t xml:space="preserve"> за рахунок коштів місцевого бюджету </w:t>
      </w:r>
      <w:r w:rsidRPr="0071475B">
        <w:rPr>
          <w:rFonts w:ascii="Times New Roman" w:hAnsi="Times New Roman"/>
          <w:spacing w:val="-1"/>
          <w:sz w:val="28"/>
          <w:szCs w:val="28"/>
        </w:rPr>
        <w:t>та інших джерел, незаборонених законодавством.</w:t>
      </w:r>
    </w:p>
    <w:p w:rsidR="005F6CD2" w:rsidRPr="005F6CD2" w:rsidRDefault="005C3F8E" w:rsidP="00CC52F3">
      <w:pPr>
        <w:shd w:val="clear" w:color="auto" w:fill="FFFFFF"/>
        <w:spacing w:after="0" w:line="240" w:lineRule="auto"/>
        <w:ind w:firstLine="504"/>
        <w:rPr>
          <w:rFonts w:ascii="Times New Roman" w:hAnsi="Times New Roman"/>
          <w:spacing w:val="-1"/>
          <w:sz w:val="28"/>
          <w:szCs w:val="28"/>
        </w:rPr>
      </w:pPr>
      <w:r w:rsidRPr="0071475B">
        <w:rPr>
          <w:rFonts w:ascii="Times New Roman" w:hAnsi="Times New Roman"/>
          <w:spacing w:val="-1"/>
          <w:sz w:val="28"/>
          <w:szCs w:val="28"/>
        </w:rPr>
        <w:t xml:space="preserve">Обсяг фінансування </w:t>
      </w:r>
      <w:r>
        <w:rPr>
          <w:rFonts w:ascii="Times New Roman" w:hAnsi="Times New Roman"/>
          <w:spacing w:val="-1"/>
          <w:sz w:val="28"/>
          <w:szCs w:val="28"/>
        </w:rPr>
        <w:t xml:space="preserve">заходів виконання </w:t>
      </w:r>
      <w:r w:rsidRPr="0071475B">
        <w:rPr>
          <w:rFonts w:ascii="Times New Roman" w:hAnsi="Times New Roman"/>
          <w:spacing w:val="-1"/>
          <w:sz w:val="28"/>
          <w:szCs w:val="28"/>
        </w:rPr>
        <w:t xml:space="preserve">Програми з </w:t>
      </w:r>
      <w:r>
        <w:rPr>
          <w:rFonts w:ascii="Times New Roman" w:hAnsi="Times New Roman"/>
          <w:spacing w:val="-1"/>
          <w:sz w:val="28"/>
          <w:szCs w:val="28"/>
        </w:rPr>
        <w:t xml:space="preserve">міського </w:t>
      </w:r>
      <w:r w:rsidRPr="0071475B">
        <w:rPr>
          <w:rFonts w:ascii="Times New Roman" w:hAnsi="Times New Roman"/>
          <w:spacing w:val="-1"/>
          <w:sz w:val="28"/>
          <w:szCs w:val="28"/>
        </w:rPr>
        <w:t>бюджету визначається</w:t>
      </w:r>
      <w:r w:rsidR="005F6CD2">
        <w:rPr>
          <w:rFonts w:ascii="Times New Roman" w:hAnsi="Times New Roman"/>
          <w:spacing w:val="1"/>
          <w:sz w:val="28"/>
          <w:szCs w:val="28"/>
        </w:rPr>
        <w:t xml:space="preserve"> на 2017-2021</w:t>
      </w:r>
      <w:r w:rsidRPr="0071475B">
        <w:rPr>
          <w:rFonts w:ascii="Times New Roman" w:hAnsi="Times New Roman"/>
          <w:spacing w:val="1"/>
          <w:sz w:val="28"/>
          <w:szCs w:val="28"/>
        </w:rPr>
        <w:t xml:space="preserve"> роки, виходячи з конкретних завдань та реальних </w:t>
      </w:r>
      <w:r w:rsidRPr="0071475B">
        <w:rPr>
          <w:rFonts w:ascii="Times New Roman" w:hAnsi="Times New Roman"/>
          <w:spacing w:val="-1"/>
          <w:sz w:val="28"/>
          <w:szCs w:val="28"/>
        </w:rPr>
        <w:t>можливостей.</w:t>
      </w:r>
    </w:p>
    <w:p w:rsidR="00642B8F" w:rsidRPr="00642B8F" w:rsidRDefault="00642B8F" w:rsidP="00CC52F3">
      <w:pPr>
        <w:shd w:val="clear" w:color="auto" w:fill="FFFFFF"/>
        <w:spacing w:after="0" w:line="240" w:lineRule="auto"/>
        <w:ind w:firstLine="504"/>
        <w:rPr>
          <w:rFonts w:ascii="Times New Roman" w:hAnsi="Times New Roman"/>
          <w:sz w:val="28"/>
          <w:szCs w:val="28"/>
          <w:lang w:val="uk-UA"/>
        </w:rPr>
      </w:pPr>
    </w:p>
    <w:p w:rsidR="005C3F8E" w:rsidRPr="0071475B" w:rsidRDefault="005C3F8E" w:rsidP="00CC52F3">
      <w:pPr>
        <w:spacing w:after="0" w:line="240" w:lineRule="auto"/>
        <w:outlineLvl w:val="0"/>
        <w:rPr>
          <w:rFonts w:ascii="Times New Roman" w:hAnsi="Times New Roman"/>
          <w:b/>
          <w:sz w:val="28"/>
          <w:szCs w:val="28"/>
        </w:rPr>
      </w:pPr>
      <w:r>
        <w:rPr>
          <w:rFonts w:ascii="Times New Roman" w:hAnsi="Times New Roman"/>
          <w:b/>
          <w:sz w:val="28"/>
          <w:szCs w:val="28"/>
        </w:rPr>
        <w:t xml:space="preserve">VІ. </w:t>
      </w:r>
      <w:r w:rsidRPr="0071475B">
        <w:rPr>
          <w:rFonts w:ascii="Times New Roman" w:hAnsi="Times New Roman"/>
          <w:b/>
          <w:sz w:val="28"/>
          <w:szCs w:val="28"/>
        </w:rPr>
        <w:t xml:space="preserve">Механізм управління та здійснення контролю </w:t>
      </w:r>
    </w:p>
    <w:p w:rsidR="00DE7DBD" w:rsidRPr="00DE7DBD" w:rsidRDefault="005C3F8E" w:rsidP="00CC52F3">
      <w:pPr>
        <w:spacing w:after="0" w:line="240" w:lineRule="auto"/>
        <w:outlineLvl w:val="0"/>
        <w:rPr>
          <w:rFonts w:ascii="Times New Roman" w:hAnsi="Times New Roman"/>
          <w:b/>
          <w:sz w:val="28"/>
          <w:szCs w:val="28"/>
          <w:lang w:val="uk-UA"/>
        </w:rPr>
      </w:pPr>
      <w:r w:rsidRPr="0071475B">
        <w:rPr>
          <w:rFonts w:ascii="Times New Roman" w:hAnsi="Times New Roman"/>
          <w:b/>
          <w:sz w:val="28"/>
          <w:szCs w:val="28"/>
        </w:rPr>
        <w:t xml:space="preserve">за виконанням </w:t>
      </w:r>
      <w:r>
        <w:rPr>
          <w:rFonts w:ascii="Times New Roman" w:hAnsi="Times New Roman"/>
          <w:b/>
          <w:sz w:val="28"/>
          <w:szCs w:val="28"/>
        </w:rPr>
        <w:t xml:space="preserve">заходів </w:t>
      </w:r>
      <w:r w:rsidR="00D8610A">
        <w:rPr>
          <w:rFonts w:ascii="Times New Roman" w:hAnsi="Times New Roman"/>
          <w:b/>
          <w:sz w:val="28"/>
          <w:szCs w:val="28"/>
        </w:rPr>
        <w:t>Програми</w:t>
      </w:r>
      <w:r w:rsidR="008E536E">
        <w:rPr>
          <w:rFonts w:ascii="Times New Roman" w:hAnsi="Times New Roman"/>
          <w:b/>
          <w:sz w:val="28"/>
          <w:szCs w:val="28"/>
          <w:lang w:val="uk-UA"/>
        </w:rPr>
        <w:t>.</w:t>
      </w:r>
    </w:p>
    <w:p w:rsidR="00DE7DBD" w:rsidRPr="00DE7DBD" w:rsidRDefault="00DE7DBD" w:rsidP="00CC52F3">
      <w:pPr>
        <w:spacing w:after="0" w:line="240" w:lineRule="auto"/>
        <w:ind w:firstLine="567"/>
        <w:rPr>
          <w:lang w:val="uk-UA"/>
        </w:rPr>
      </w:pPr>
      <w:r w:rsidRPr="00DE7DBD">
        <w:rPr>
          <w:rFonts w:ascii="Times New Roman" w:hAnsi="Times New Roman"/>
          <w:sz w:val="28"/>
          <w:szCs w:val="28"/>
          <w:lang w:val="uk-UA"/>
        </w:rPr>
        <w:t>Загальний контроль за ходом реал</w:t>
      </w:r>
      <w:r>
        <w:rPr>
          <w:rFonts w:ascii="Times New Roman" w:hAnsi="Times New Roman"/>
          <w:sz w:val="28"/>
          <w:szCs w:val="28"/>
          <w:lang w:val="uk-UA"/>
        </w:rPr>
        <w:t xml:space="preserve">ізації Програми здійснюється Могилів-Подільською міською </w:t>
      </w:r>
      <w:r w:rsidRPr="00DE7DBD">
        <w:rPr>
          <w:rFonts w:ascii="Times New Roman" w:hAnsi="Times New Roman"/>
          <w:sz w:val="28"/>
          <w:szCs w:val="28"/>
          <w:lang w:val="uk-UA"/>
        </w:rPr>
        <w:t xml:space="preserve">радою, поточна координація та контроль за виконанням заходів Програми, їх моніторинг та оцінка за визначеним переліком індикаторів </w:t>
      </w:r>
      <w:r w:rsidR="002942E2">
        <w:rPr>
          <w:rFonts w:ascii="Times New Roman" w:hAnsi="Times New Roman"/>
          <w:sz w:val="28"/>
          <w:szCs w:val="28"/>
          <w:lang w:val="uk-UA"/>
        </w:rPr>
        <w:t>-</w:t>
      </w:r>
      <w:r w:rsidRPr="00DE7DBD">
        <w:rPr>
          <w:rFonts w:ascii="Times New Roman" w:hAnsi="Times New Roman"/>
          <w:sz w:val="28"/>
          <w:szCs w:val="28"/>
          <w:lang w:val="uk-UA"/>
        </w:rPr>
        <w:t xml:space="preserve"> </w:t>
      </w:r>
      <w:r>
        <w:rPr>
          <w:rFonts w:ascii="Times New Roman" w:hAnsi="Times New Roman"/>
          <w:sz w:val="28"/>
          <w:szCs w:val="28"/>
          <w:lang w:val="uk-UA"/>
        </w:rPr>
        <w:t>КУ «Могилів-Подільська окружна лікарня</w:t>
      </w:r>
      <w:r w:rsidRPr="00DE7DBD">
        <w:rPr>
          <w:rFonts w:ascii="Times New Roman" w:hAnsi="Times New Roman"/>
          <w:sz w:val="28"/>
          <w:szCs w:val="28"/>
          <w:lang w:val="uk-UA"/>
        </w:rPr>
        <w:t xml:space="preserve"> інтенсивного лікування</w:t>
      </w:r>
      <w:r>
        <w:rPr>
          <w:rFonts w:ascii="Times New Roman" w:hAnsi="Times New Roman"/>
          <w:sz w:val="28"/>
          <w:szCs w:val="28"/>
          <w:lang w:val="uk-UA"/>
        </w:rPr>
        <w:t>»</w:t>
      </w:r>
      <w:r w:rsidRPr="00DE7DBD">
        <w:rPr>
          <w:rFonts w:ascii="Times New Roman" w:hAnsi="Times New Roman"/>
          <w:sz w:val="28"/>
          <w:szCs w:val="28"/>
          <w:lang w:val="uk-UA"/>
        </w:rPr>
        <w:t xml:space="preserve"> та КУ «</w:t>
      </w:r>
      <w:r>
        <w:rPr>
          <w:rFonts w:ascii="Times New Roman" w:hAnsi="Times New Roman"/>
          <w:sz w:val="28"/>
          <w:szCs w:val="28"/>
          <w:lang w:val="uk-UA"/>
        </w:rPr>
        <w:t>Могилів-Подільський МЦ</w:t>
      </w:r>
      <w:r w:rsidRPr="00DE7DBD">
        <w:rPr>
          <w:rFonts w:ascii="Times New Roman" w:hAnsi="Times New Roman"/>
          <w:sz w:val="28"/>
          <w:szCs w:val="28"/>
          <w:lang w:val="uk-UA"/>
        </w:rPr>
        <w:t xml:space="preserve">ПМСД». </w:t>
      </w:r>
    </w:p>
    <w:p w:rsidR="00642B8F" w:rsidRPr="00642B8F" w:rsidRDefault="00642B8F" w:rsidP="00CC52F3">
      <w:pPr>
        <w:tabs>
          <w:tab w:val="left" w:pos="7140"/>
        </w:tabs>
        <w:spacing w:after="0" w:line="240" w:lineRule="auto"/>
        <w:rPr>
          <w:rFonts w:ascii="Times New Roman" w:hAnsi="Times New Roman"/>
          <w:b/>
          <w:sz w:val="28"/>
          <w:szCs w:val="28"/>
          <w:lang w:val="uk-UA"/>
        </w:rPr>
      </w:pPr>
    </w:p>
    <w:p w:rsidR="005C3F8E" w:rsidRPr="008E536E" w:rsidRDefault="005C3F8E" w:rsidP="00CC52F3">
      <w:pPr>
        <w:tabs>
          <w:tab w:val="left" w:pos="7140"/>
        </w:tabs>
        <w:spacing w:after="0" w:line="240" w:lineRule="auto"/>
        <w:rPr>
          <w:rFonts w:ascii="Times New Roman" w:hAnsi="Times New Roman"/>
          <w:b/>
          <w:sz w:val="28"/>
          <w:szCs w:val="28"/>
          <w:lang w:val="uk-UA"/>
        </w:rPr>
      </w:pPr>
      <w:r>
        <w:rPr>
          <w:rFonts w:ascii="Times New Roman" w:hAnsi="Times New Roman"/>
          <w:b/>
          <w:sz w:val="28"/>
          <w:szCs w:val="28"/>
        </w:rPr>
        <w:t xml:space="preserve">VІІ. </w:t>
      </w:r>
      <w:r w:rsidRPr="0071475B">
        <w:rPr>
          <w:rFonts w:ascii="Times New Roman" w:hAnsi="Times New Roman"/>
          <w:b/>
          <w:sz w:val="28"/>
          <w:szCs w:val="28"/>
        </w:rPr>
        <w:t>Очікувані результати</w:t>
      </w:r>
      <w:r w:rsidR="008E536E">
        <w:rPr>
          <w:rFonts w:ascii="Times New Roman" w:hAnsi="Times New Roman"/>
          <w:b/>
          <w:sz w:val="28"/>
          <w:szCs w:val="28"/>
          <w:lang w:val="uk-UA"/>
        </w:rPr>
        <w:t>.</w:t>
      </w:r>
    </w:p>
    <w:p w:rsidR="00DE7DBD" w:rsidRPr="0071475B" w:rsidRDefault="008E536E" w:rsidP="00CC52F3">
      <w:pPr>
        <w:tabs>
          <w:tab w:val="left" w:pos="7140"/>
        </w:tabs>
        <w:spacing w:after="0" w:line="240" w:lineRule="auto"/>
        <w:rPr>
          <w:rFonts w:ascii="Times New Roman" w:hAnsi="Times New Roman"/>
          <w:sz w:val="28"/>
          <w:szCs w:val="28"/>
        </w:rPr>
      </w:pPr>
      <w:r>
        <w:rPr>
          <w:rFonts w:ascii="Times New Roman" w:hAnsi="Times New Roman"/>
          <w:sz w:val="28"/>
          <w:szCs w:val="28"/>
          <w:lang w:val="uk-UA"/>
        </w:rPr>
        <w:t xml:space="preserve">       </w:t>
      </w:r>
      <w:r w:rsidR="005C3F8E" w:rsidRPr="0071475B">
        <w:rPr>
          <w:rFonts w:ascii="Times New Roman" w:hAnsi="Times New Roman"/>
          <w:sz w:val="28"/>
          <w:szCs w:val="28"/>
        </w:rPr>
        <w:t>Виконання Програми дасть змогу:</w:t>
      </w:r>
    </w:p>
    <w:p w:rsidR="00DE7DBD" w:rsidRPr="00EA43A1" w:rsidRDefault="005C3F8E" w:rsidP="00CC52F3">
      <w:pPr>
        <w:spacing w:after="0" w:line="240" w:lineRule="auto"/>
        <w:rPr>
          <w:rFonts w:ascii="Times New Roman" w:hAnsi="Times New Roman"/>
          <w:sz w:val="28"/>
          <w:szCs w:val="28"/>
          <w:lang w:val="uk-UA"/>
        </w:rPr>
      </w:pPr>
      <w:r w:rsidRPr="00EA43A1">
        <w:rPr>
          <w:rFonts w:ascii="Times New Roman" w:hAnsi="Times New Roman"/>
          <w:sz w:val="28"/>
          <w:szCs w:val="28"/>
          <w:lang w:eastAsia="uk-UA"/>
        </w:rPr>
        <w:t xml:space="preserve">- </w:t>
      </w:r>
      <w:r w:rsidR="00EA43A1" w:rsidRPr="00EA43A1">
        <w:rPr>
          <w:rFonts w:ascii="Times New Roman" w:hAnsi="Times New Roman"/>
          <w:sz w:val="28"/>
          <w:szCs w:val="28"/>
          <w:lang w:val="uk-UA"/>
        </w:rPr>
        <w:t xml:space="preserve">забезпечити підвищення рівня </w:t>
      </w:r>
      <w:r w:rsidR="00DE7DBD" w:rsidRPr="00EA43A1">
        <w:rPr>
          <w:rFonts w:ascii="Times New Roman" w:hAnsi="Times New Roman"/>
          <w:sz w:val="28"/>
          <w:szCs w:val="28"/>
          <w:lang w:val="uk-UA"/>
        </w:rPr>
        <w:t xml:space="preserve">поінформованості населення про ризики виникнення онкологічних захворювань;  </w:t>
      </w:r>
    </w:p>
    <w:p w:rsidR="005C3F8E" w:rsidRPr="00EA43A1" w:rsidRDefault="005C3F8E" w:rsidP="00CC52F3">
      <w:pPr>
        <w:spacing w:after="0" w:line="240" w:lineRule="auto"/>
        <w:rPr>
          <w:rFonts w:ascii="Times New Roman" w:hAnsi="Times New Roman"/>
          <w:sz w:val="28"/>
          <w:szCs w:val="28"/>
          <w:lang w:val="uk-UA"/>
        </w:rPr>
      </w:pPr>
      <w:r w:rsidRPr="00EA43A1">
        <w:rPr>
          <w:rFonts w:ascii="Times New Roman" w:hAnsi="Times New Roman"/>
          <w:sz w:val="28"/>
          <w:szCs w:val="28"/>
        </w:rPr>
        <w:t xml:space="preserve">- </w:t>
      </w:r>
      <w:r w:rsidR="00DE7DBD" w:rsidRPr="00EA43A1">
        <w:rPr>
          <w:rFonts w:ascii="Times New Roman" w:hAnsi="Times New Roman"/>
          <w:sz w:val="28"/>
          <w:szCs w:val="28"/>
          <w:lang w:val="uk-UA"/>
        </w:rPr>
        <w:t>удосконалити порядок реєстрації хворих на рак;</w:t>
      </w:r>
      <w:r w:rsidR="008E536E" w:rsidRPr="00EA43A1">
        <w:rPr>
          <w:rFonts w:ascii="Times New Roman" w:hAnsi="Times New Roman"/>
          <w:sz w:val="28"/>
          <w:szCs w:val="28"/>
          <w:lang w:val="uk-UA"/>
        </w:rPr>
        <w:t xml:space="preserve">   </w:t>
      </w:r>
    </w:p>
    <w:p w:rsidR="005C3F8E" w:rsidRPr="00EA43A1" w:rsidRDefault="005C3F8E" w:rsidP="00CC52F3">
      <w:pPr>
        <w:tabs>
          <w:tab w:val="left" w:pos="7140"/>
        </w:tabs>
        <w:spacing w:after="0" w:line="240" w:lineRule="auto"/>
        <w:contextualSpacing/>
        <w:rPr>
          <w:rFonts w:ascii="Times New Roman" w:hAnsi="Times New Roman"/>
          <w:sz w:val="28"/>
          <w:szCs w:val="28"/>
          <w:lang w:val="uk-UA" w:eastAsia="uk-UA"/>
        </w:rPr>
      </w:pPr>
      <w:r w:rsidRPr="00EA43A1">
        <w:rPr>
          <w:rFonts w:ascii="Times New Roman" w:hAnsi="Times New Roman"/>
          <w:sz w:val="28"/>
          <w:szCs w:val="28"/>
          <w:lang w:eastAsia="uk-UA"/>
        </w:rPr>
        <w:t xml:space="preserve">- </w:t>
      </w:r>
      <w:r w:rsidR="00DE7DBD" w:rsidRPr="00EA43A1">
        <w:rPr>
          <w:rFonts w:ascii="Times New Roman" w:hAnsi="Times New Roman"/>
          <w:sz w:val="28"/>
          <w:szCs w:val="28"/>
          <w:lang w:val="uk-UA"/>
        </w:rPr>
        <w:t xml:space="preserve"> знизити запущеність захворювань на рак на 5%</w:t>
      </w:r>
      <w:r w:rsidR="00DE7DBD" w:rsidRPr="00EA43A1">
        <w:rPr>
          <w:rFonts w:ascii="Times New Roman" w:hAnsi="Times New Roman"/>
          <w:sz w:val="28"/>
          <w:szCs w:val="28"/>
          <w:lang w:eastAsia="uk-UA"/>
        </w:rPr>
        <w:t>;</w:t>
      </w:r>
    </w:p>
    <w:p w:rsidR="00DE7DBD" w:rsidRDefault="005C3F8E" w:rsidP="00CC52F3">
      <w:pPr>
        <w:tabs>
          <w:tab w:val="left" w:pos="7140"/>
        </w:tabs>
        <w:spacing w:after="0" w:line="240" w:lineRule="auto"/>
        <w:contextualSpacing/>
        <w:rPr>
          <w:rFonts w:ascii="Times New Roman" w:hAnsi="Times New Roman"/>
          <w:sz w:val="28"/>
          <w:szCs w:val="28"/>
          <w:lang w:val="uk-UA"/>
        </w:rPr>
      </w:pPr>
      <w:r w:rsidRPr="00EA43A1">
        <w:rPr>
          <w:rFonts w:ascii="Times New Roman" w:hAnsi="Times New Roman"/>
          <w:sz w:val="28"/>
          <w:szCs w:val="28"/>
        </w:rPr>
        <w:t xml:space="preserve">- </w:t>
      </w:r>
      <w:r w:rsidR="00DE7DBD" w:rsidRPr="00EA43A1">
        <w:rPr>
          <w:rFonts w:ascii="Times New Roman" w:hAnsi="Times New Roman"/>
          <w:sz w:val="28"/>
          <w:szCs w:val="28"/>
          <w:lang w:val="uk-UA"/>
        </w:rPr>
        <w:t>знизити рівень смертності онкологічних хворих, які помирають протягом року після встановлення діагнозу;</w:t>
      </w:r>
    </w:p>
    <w:p w:rsidR="006C62D4" w:rsidRPr="00EA43A1" w:rsidRDefault="006C62D4" w:rsidP="00CC52F3">
      <w:pPr>
        <w:tabs>
          <w:tab w:val="left" w:pos="7140"/>
        </w:tabs>
        <w:spacing w:after="0" w:line="240" w:lineRule="auto"/>
        <w:contextualSpacing/>
        <w:rPr>
          <w:rFonts w:ascii="Times New Roman" w:hAnsi="Times New Roman"/>
          <w:sz w:val="28"/>
          <w:szCs w:val="28"/>
        </w:rPr>
      </w:pPr>
    </w:p>
    <w:p w:rsidR="005C3F8E" w:rsidRPr="00EA43A1" w:rsidRDefault="005C3F8E" w:rsidP="00CC52F3">
      <w:pPr>
        <w:shd w:val="clear" w:color="auto" w:fill="FFFFFF"/>
        <w:spacing w:after="0" w:line="240" w:lineRule="auto"/>
        <w:rPr>
          <w:rFonts w:ascii="Times New Roman" w:hAnsi="Times New Roman"/>
          <w:sz w:val="28"/>
          <w:szCs w:val="28"/>
          <w:lang w:eastAsia="uk-UA"/>
        </w:rPr>
      </w:pPr>
      <w:r w:rsidRPr="00EA43A1">
        <w:rPr>
          <w:rFonts w:ascii="Times New Roman" w:hAnsi="Times New Roman"/>
          <w:sz w:val="28"/>
          <w:szCs w:val="28"/>
          <w:lang w:eastAsia="uk-UA"/>
        </w:rPr>
        <w:t xml:space="preserve">- </w:t>
      </w:r>
      <w:r w:rsidR="00DE7DBD" w:rsidRPr="00EA43A1">
        <w:rPr>
          <w:rFonts w:ascii="Times New Roman" w:hAnsi="Times New Roman"/>
          <w:sz w:val="28"/>
          <w:szCs w:val="28"/>
          <w:lang w:val="uk-UA"/>
        </w:rPr>
        <w:t xml:space="preserve">підвищити рівень виявлення злоякісних новоутворень в </w:t>
      </w:r>
      <w:r w:rsidR="00DE7DBD" w:rsidRPr="00EA43A1">
        <w:rPr>
          <w:rFonts w:ascii="Times New Roman" w:hAnsi="Times New Roman"/>
          <w:sz w:val="28"/>
          <w:szCs w:val="28"/>
          <w:lang w:val="en-US"/>
        </w:rPr>
        <w:t>I</w:t>
      </w:r>
      <w:r w:rsidR="00DE7DBD" w:rsidRPr="00EA43A1">
        <w:rPr>
          <w:rFonts w:ascii="Times New Roman" w:hAnsi="Times New Roman"/>
          <w:sz w:val="28"/>
          <w:szCs w:val="28"/>
          <w:lang w:val="uk-UA"/>
        </w:rPr>
        <w:t>-</w:t>
      </w:r>
      <w:r w:rsidR="00DE7DBD" w:rsidRPr="00EA43A1">
        <w:rPr>
          <w:rFonts w:ascii="Times New Roman" w:hAnsi="Times New Roman"/>
          <w:sz w:val="28"/>
          <w:szCs w:val="28"/>
          <w:lang w:val="en-US"/>
        </w:rPr>
        <w:t>II</w:t>
      </w:r>
      <w:r w:rsidR="00DE7DBD" w:rsidRPr="00EA43A1">
        <w:rPr>
          <w:rFonts w:ascii="Times New Roman" w:hAnsi="Times New Roman"/>
          <w:sz w:val="28"/>
          <w:szCs w:val="28"/>
          <w:lang w:val="uk-UA"/>
        </w:rPr>
        <w:t xml:space="preserve"> стації; </w:t>
      </w:r>
    </w:p>
    <w:p w:rsidR="005C3F8E" w:rsidRPr="00EA43A1" w:rsidRDefault="005C3F8E" w:rsidP="00CC52F3">
      <w:pPr>
        <w:shd w:val="clear" w:color="auto" w:fill="FFFFFF"/>
        <w:spacing w:after="0" w:line="240" w:lineRule="auto"/>
        <w:rPr>
          <w:rFonts w:ascii="Times New Roman" w:hAnsi="Times New Roman"/>
          <w:sz w:val="28"/>
          <w:szCs w:val="28"/>
          <w:lang w:eastAsia="uk-UA"/>
        </w:rPr>
      </w:pPr>
      <w:r w:rsidRPr="00EA43A1">
        <w:rPr>
          <w:rFonts w:ascii="Times New Roman" w:hAnsi="Times New Roman"/>
          <w:sz w:val="28"/>
          <w:szCs w:val="28"/>
          <w:lang w:eastAsia="uk-UA"/>
        </w:rPr>
        <w:t xml:space="preserve">- </w:t>
      </w:r>
      <w:r w:rsidR="00EA43A1" w:rsidRPr="00EA43A1">
        <w:rPr>
          <w:rFonts w:ascii="Times New Roman" w:hAnsi="Times New Roman"/>
          <w:sz w:val="28"/>
          <w:szCs w:val="28"/>
          <w:lang w:val="uk-UA"/>
        </w:rPr>
        <w:t>зміцнити матеріально-технічну базу закладів охорони здоров</w:t>
      </w:r>
      <w:r w:rsidR="00EA43A1" w:rsidRPr="00EA43A1">
        <w:rPr>
          <w:rFonts w:ascii="Times New Roman" w:hAnsi="Times New Roman"/>
          <w:sz w:val="28"/>
          <w:szCs w:val="28"/>
        </w:rPr>
        <w:t>’</w:t>
      </w:r>
      <w:r w:rsidR="00EA43A1" w:rsidRPr="00EA43A1">
        <w:rPr>
          <w:rFonts w:ascii="Times New Roman" w:hAnsi="Times New Roman"/>
          <w:sz w:val="28"/>
          <w:szCs w:val="28"/>
          <w:lang w:val="uk-UA"/>
        </w:rPr>
        <w:t xml:space="preserve">я, що надають медичну та соціальну допомогу онкологічним хворим.           </w:t>
      </w:r>
    </w:p>
    <w:p w:rsidR="00EA43A1" w:rsidRPr="00EA43A1" w:rsidRDefault="00EA43A1" w:rsidP="00CC52F3">
      <w:pPr>
        <w:spacing w:after="0" w:line="240" w:lineRule="auto"/>
        <w:contextualSpacing/>
        <w:rPr>
          <w:rFonts w:ascii="Times New Roman" w:hAnsi="Times New Roman"/>
          <w:sz w:val="28"/>
          <w:szCs w:val="28"/>
        </w:rPr>
      </w:pPr>
      <w:r w:rsidRPr="00EA43A1">
        <w:rPr>
          <w:rFonts w:ascii="Times New Roman" w:hAnsi="Times New Roman"/>
          <w:sz w:val="28"/>
          <w:szCs w:val="28"/>
          <w:lang w:val="uk-UA"/>
        </w:rPr>
        <w:t>-</w:t>
      </w:r>
      <w:r w:rsidRPr="00EA43A1">
        <w:rPr>
          <w:rFonts w:ascii="Times New Roman" w:hAnsi="Times New Roman"/>
          <w:sz w:val="28"/>
          <w:szCs w:val="28"/>
        </w:rPr>
        <w:t xml:space="preserve"> зміцнення матеріально-технічної бази закладів охорони здоров’я, що надають медичну допомогу онкологічним хворим.</w:t>
      </w:r>
    </w:p>
    <w:p w:rsidR="008E536E" w:rsidRPr="008E536E" w:rsidRDefault="008E536E" w:rsidP="00CC52F3">
      <w:pPr>
        <w:shd w:val="clear" w:color="auto" w:fill="FFFFFF"/>
        <w:spacing w:after="0" w:line="240" w:lineRule="auto"/>
        <w:ind w:right="182"/>
        <w:rPr>
          <w:rFonts w:ascii="Times New Roman" w:hAnsi="Times New Roman"/>
          <w:sz w:val="28"/>
          <w:szCs w:val="28"/>
          <w:lang w:val="uk-UA"/>
        </w:rPr>
      </w:pPr>
    </w:p>
    <w:p w:rsidR="005C3F8E" w:rsidRPr="008E536E" w:rsidRDefault="005C3F8E" w:rsidP="00CC52F3">
      <w:pPr>
        <w:tabs>
          <w:tab w:val="left" w:pos="7140"/>
        </w:tabs>
        <w:spacing w:after="0" w:line="240" w:lineRule="auto"/>
        <w:ind w:firstLine="851"/>
        <w:rPr>
          <w:rFonts w:ascii="Times New Roman" w:hAnsi="Times New Roman"/>
          <w:b/>
          <w:sz w:val="28"/>
          <w:szCs w:val="28"/>
          <w:lang w:val="uk-UA"/>
        </w:rPr>
      </w:pPr>
      <w:r w:rsidRPr="0000206C">
        <w:rPr>
          <w:rFonts w:ascii="Times New Roman" w:hAnsi="Times New Roman"/>
          <w:b/>
          <w:sz w:val="28"/>
          <w:szCs w:val="28"/>
          <w:lang w:val="uk-UA"/>
        </w:rPr>
        <w:t>Правові аспекти</w:t>
      </w:r>
      <w:r w:rsidR="008E536E">
        <w:rPr>
          <w:rFonts w:ascii="Times New Roman" w:hAnsi="Times New Roman"/>
          <w:b/>
          <w:sz w:val="28"/>
          <w:szCs w:val="28"/>
          <w:lang w:val="uk-UA"/>
        </w:rPr>
        <w:t>.</w:t>
      </w:r>
    </w:p>
    <w:p w:rsidR="00EA43A1" w:rsidRPr="00EA43A1" w:rsidRDefault="00EA43A1" w:rsidP="00CC52F3">
      <w:pPr>
        <w:spacing w:after="0" w:line="240" w:lineRule="auto"/>
        <w:ind w:firstLine="567"/>
        <w:rPr>
          <w:rFonts w:ascii="Times New Roman" w:hAnsi="Times New Roman"/>
          <w:sz w:val="28"/>
          <w:szCs w:val="28"/>
          <w:lang w:val="uk-UA"/>
        </w:rPr>
      </w:pPr>
      <w:r w:rsidRPr="00EA43A1">
        <w:rPr>
          <w:rFonts w:ascii="Times New Roman" w:hAnsi="Times New Roman"/>
          <w:sz w:val="28"/>
          <w:szCs w:val="28"/>
          <w:lang w:val="uk-UA"/>
        </w:rPr>
        <w:t>Правове врегулювання проведення заходів, спрямованих на реалізацію державної політики щодо зменшення втрат суспільства, шляхом зниження смертності та інвалідності н</w:t>
      </w:r>
      <w:r>
        <w:rPr>
          <w:rFonts w:ascii="Times New Roman" w:hAnsi="Times New Roman"/>
          <w:sz w:val="28"/>
          <w:szCs w:val="28"/>
          <w:lang w:val="uk-UA"/>
        </w:rPr>
        <w:t>аселення внаслідок онкологічних</w:t>
      </w:r>
      <w:r w:rsidRPr="00EA43A1">
        <w:rPr>
          <w:rFonts w:ascii="Times New Roman" w:hAnsi="Times New Roman"/>
          <w:sz w:val="28"/>
          <w:szCs w:val="28"/>
          <w:lang w:val="uk-UA"/>
        </w:rPr>
        <w:t xml:space="preserve"> захворювань, визначено:</w:t>
      </w:r>
    </w:p>
    <w:p w:rsidR="00EA43A1" w:rsidRPr="004D661A" w:rsidRDefault="00EA43A1" w:rsidP="00CC52F3">
      <w:pPr>
        <w:spacing w:after="0" w:line="240" w:lineRule="auto"/>
        <w:ind w:firstLine="567"/>
        <w:rPr>
          <w:rFonts w:ascii="Times New Roman" w:hAnsi="Times New Roman"/>
          <w:sz w:val="28"/>
          <w:szCs w:val="28"/>
        </w:rPr>
      </w:pPr>
      <w:r w:rsidRPr="004D661A">
        <w:rPr>
          <w:rFonts w:ascii="Times New Roman" w:hAnsi="Times New Roman"/>
          <w:sz w:val="28"/>
          <w:szCs w:val="28"/>
        </w:rPr>
        <w:t>Конституцією України;</w:t>
      </w:r>
    </w:p>
    <w:p w:rsidR="00EA43A1" w:rsidRPr="004D661A" w:rsidRDefault="00EA43A1" w:rsidP="00CC52F3">
      <w:pPr>
        <w:spacing w:after="0" w:line="240" w:lineRule="auto"/>
        <w:ind w:firstLine="567"/>
        <w:rPr>
          <w:rFonts w:ascii="Times New Roman" w:hAnsi="Times New Roman"/>
          <w:sz w:val="28"/>
          <w:szCs w:val="28"/>
        </w:rPr>
      </w:pPr>
      <w:r w:rsidRPr="004D661A">
        <w:rPr>
          <w:rFonts w:ascii="Times New Roman" w:hAnsi="Times New Roman"/>
          <w:sz w:val="28"/>
          <w:szCs w:val="28"/>
        </w:rPr>
        <w:t>Законами України:</w:t>
      </w:r>
    </w:p>
    <w:p w:rsidR="00EA43A1" w:rsidRPr="004D661A" w:rsidRDefault="00EA43A1" w:rsidP="00CC52F3">
      <w:pPr>
        <w:spacing w:after="0" w:line="240" w:lineRule="auto"/>
        <w:ind w:firstLine="567"/>
        <w:rPr>
          <w:rFonts w:ascii="Times New Roman" w:hAnsi="Times New Roman"/>
          <w:sz w:val="28"/>
          <w:szCs w:val="28"/>
        </w:rPr>
      </w:pPr>
      <w:r w:rsidRPr="004D661A">
        <w:rPr>
          <w:rFonts w:ascii="Times New Roman" w:hAnsi="Times New Roman"/>
          <w:sz w:val="28"/>
          <w:szCs w:val="28"/>
        </w:rPr>
        <w:t>«Про місцеве самоврядування в Україні»;</w:t>
      </w:r>
    </w:p>
    <w:p w:rsidR="00EA43A1" w:rsidRPr="004D661A" w:rsidRDefault="00EA43A1" w:rsidP="00CC52F3">
      <w:pPr>
        <w:spacing w:after="0" w:line="240" w:lineRule="auto"/>
        <w:ind w:firstLine="567"/>
        <w:rPr>
          <w:rFonts w:ascii="Times New Roman" w:hAnsi="Times New Roman"/>
          <w:sz w:val="28"/>
          <w:szCs w:val="28"/>
        </w:rPr>
      </w:pPr>
      <w:r w:rsidRPr="004D661A">
        <w:rPr>
          <w:rFonts w:ascii="Times New Roman" w:hAnsi="Times New Roman"/>
          <w:sz w:val="28"/>
          <w:szCs w:val="28"/>
        </w:rPr>
        <w:t>«Про місцеві державні адміністрації»;</w:t>
      </w:r>
    </w:p>
    <w:p w:rsidR="00EA43A1" w:rsidRPr="004D661A" w:rsidRDefault="00EA43A1" w:rsidP="00CC52F3">
      <w:pPr>
        <w:spacing w:after="0" w:line="240" w:lineRule="auto"/>
        <w:ind w:firstLine="567"/>
        <w:rPr>
          <w:rFonts w:ascii="Times New Roman" w:hAnsi="Times New Roman"/>
          <w:sz w:val="28"/>
          <w:szCs w:val="28"/>
        </w:rPr>
      </w:pPr>
      <w:r w:rsidRPr="004D661A">
        <w:rPr>
          <w:rFonts w:ascii="Times New Roman" w:hAnsi="Times New Roman"/>
          <w:sz w:val="28"/>
          <w:szCs w:val="28"/>
        </w:rPr>
        <w:t>«Основи законодавства України про охорону здоров’я».</w:t>
      </w:r>
    </w:p>
    <w:p w:rsidR="00EA43A1" w:rsidRPr="004D661A" w:rsidRDefault="004D661A" w:rsidP="00CC52F3">
      <w:pPr>
        <w:spacing w:after="0" w:line="240" w:lineRule="auto"/>
        <w:ind w:firstLine="567"/>
        <w:rPr>
          <w:rFonts w:ascii="Times New Roman" w:hAnsi="Times New Roman"/>
          <w:sz w:val="28"/>
          <w:szCs w:val="28"/>
        </w:rPr>
      </w:pPr>
      <w:r>
        <w:rPr>
          <w:rFonts w:ascii="Times New Roman" w:hAnsi="Times New Roman"/>
          <w:sz w:val="28"/>
          <w:szCs w:val="28"/>
          <w:lang w:val="uk-UA"/>
        </w:rPr>
        <w:t xml:space="preserve"> </w:t>
      </w:r>
      <w:r w:rsidR="00EA43A1" w:rsidRPr="004D661A">
        <w:rPr>
          <w:rFonts w:ascii="Times New Roman" w:hAnsi="Times New Roman"/>
          <w:sz w:val="28"/>
          <w:szCs w:val="28"/>
        </w:rPr>
        <w:t>Наказ</w:t>
      </w:r>
      <w:r>
        <w:rPr>
          <w:rFonts w:ascii="Times New Roman" w:hAnsi="Times New Roman"/>
          <w:sz w:val="28"/>
          <w:szCs w:val="28"/>
          <w:lang w:val="uk-UA"/>
        </w:rPr>
        <w:t>ами</w:t>
      </w:r>
      <w:r w:rsidR="00B32913">
        <w:rPr>
          <w:rFonts w:ascii="Times New Roman" w:hAnsi="Times New Roman"/>
          <w:sz w:val="28"/>
          <w:szCs w:val="28"/>
          <w:lang w:val="uk-UA"/>
        </w:rPr>
        <w:t xml:space="preserve"> </w:t>
      </w:r>
      <w:r w:rsidR="00EA43A1" w:rsidRPr="004D661A">
        <w:rPr>
          <w:rFonts w:ascii="Times New Roman" w:hAnsi="Times New Roman"/>
          <w:sz w:val="28"/>
          <w:szCs w:val="28"/>
        </w:rPr>
        <w:t>Міністерства охорони здоров’я України:</w:t>
      </w:r>
    </w:p>
    <w:p w:rsidR="00EA43A1" w:rsidRPr="000E6404" w:rsidRDefault="00EA43A1" w:rsidP="00CC52F3">
      <w:pPr>
        <w:spacing w:after="0" w:line="240" w:lineRule="auto"/>
        <w:ind w:firstLine="567"/>
        <w:contextualSpacing/>
        <w:rPr>
          <w:rFonts w:ascii="Times New Roman" w:hAnsi="Times New Roman"/>
          <w:bCs/>
          <w:iCs/>
          <w:sz w:val="28"/>
          <w:szCs w:val="28"/>
        </w:rPr>
      </w:pPr>
      <w:r w:rsidRPr="000E6404">
        <w:rPr>
          <w:rFonts w:ascii="Times New Roman" w:hAnsi="Times New Roman"/>
          <w:bCs/>
          <w:iCs/>
          <w:sz w:val="28"/>
          <w:szCs w:val="28"/>
        </w:rPr>
        <w:t xml:space="preserve">«Про систему онкологічної допомоги населенню України»; </w:t>
      </w:r>
    </w:p>
    <w:p w:rsidR="00EA43A1" w:rsidRPr="000E6404" w:rsidRDefault="00EA43A1" w:rsidP="00CC52F3">
      <w:pPr>
        <w:spacing w:after="0" w:line="240" w:lineRule="auto"/>
        <w:ind w:firstLine="567"/>
        <w:contextualSpacing/>
        <w:rPr>
          <w:rFonts w:ascii="Times New Roman" w:hAnsi="Times New Roman"/>
          <w:bCs/>
          <w:iCs/>
          <w:sz w:val="28"/>
          <w:szCs w:val="28"/>
        </w:rPr>
      </w:pPr>
      <w:r w:rsidRPr="000E6404">
        <w:rPr>
          <w:rFonts w:ascii="Times New Roman" w:hAnsi="Times New Roman"/>
          <w:bCs/>
          <w:iCs/>
          <w:sz w:val="28"/>
          <w:szCs w:val="28"/>
        </w:rPr>
        <w:t>«Про затвердження Примірного табеля оснащення основним медичним обладнанням та виробами медичного призначення лікувально-профілактичних закладів охорони здоров’я, що надають медичну допомогу онкологічним хворим»;</w:t>
      </w:r>
    </w:p>
    <w:p w:rsidR="00EA43A1" w:rsidRPr="000E6404" w:rsidRDefault="00EA43A1" w:rsidP="00CC52F3">
      <w:pPr>
        <w:spacing w:after="0" w:line="240" w:lineRule="auto"/>
        <w:ind w:firstLine="567"/>
        <w:contextualSpacing/>
        <w:rPr>
          <w:rFonts w:ascii="Times New Roman" w:hAnsi="Times New Roman"/>
          <w:bCs/>
          <w:iCs/>
          <w:sz w:val="28"/>
          <w:szCs w:val="28"/>
        </w:rPr>
      </w:pPr>
      <w:r w:rsidRPr="000E6404">
        <w:rPr>
          <w:rFonts w:ascii="Times New Roman" w:hAnsi="Times New Roman"/>
          <w:bCs/>
          <w:iCs/>
          <w:sz w:val="28"/>
          <w:szCs w:val="28"/>
        </w:rPr>
        <w:t xml:space="preserve"> «Стандарти діагностики та лікування онкологічних хворих»;</w:t>
      </w:r>
    </w:p>
    <w:p w:rsidR="00EA43A1" w:rsidRPr="006C62D4" w:rsidRDefault="004D661A" w:rsidP="00CC52F3">
      <w:pPr>
        <w:spacing w:after="0" w:line="240" w:lineRule="auto"/>
        <w:ind w:firstLine="540"/>
        <w:rPr>
          <w:rFonts w:ascii="Times New Roman" w:hAnsi="Times New Roman"/>
          <w:sz w:val="28"/>
          <w:szCs w:val="28"/>
        </w:rPr>
      </w:pPr>
      <w:r>
        <w:rPr>
          <w:rFonts w:ascii="Times New Roman" w:hAnsi="Times New Roman"/>
          <w:sz w:val="28"/>
          <w:szCs w:val="28"/>
          <w:lang w:val="uk-UA"/>
        </w:rPr>
        <w:t xml:space="preserve">  </w:t>
      </w:r>
      <w:r w:rsidR="00EA43A1" w:rsidRPr="006C62D4">
        <w:rPr>
          <w:rFonts w:ascii="Times New Roman" w:hAnsi="Times New Roman"/>
          <w:sz w:val="28"/>
          <w:szCs w:val="28"/>
        </w:rPr>
        <w:t>Рішення</w:t>
      </w:r>
      <w:r>
        <w:rPr>
          <w:rFonts w:ascii="Times New Roman" w:hAnsi="Times New Roman"/>
          <w:sz w:val="28"/>
          <w:szCs w:val="28"/>
          <w:lang w:val="uk-UA"/>
        </w:rPr>
        <w:t>м</w:t>
      </w:r>
      <w:r w:rsidR="00EA43A1" w:rsidRPr="006C62D4">
        <w:rPr>
          <w:rFonts w:ascii="Times New Roman" w:hAnsi="Times New Roman"/>
          <w:sz w:val="28"/>
          <w:szCs w:val="28"/>
        </w:rPr>
        <w:t xml:space="preserve"> 13 сесії Вінницької обласної </w:t>
      </w:r>
      <w:r>
        <w:rPr>
          <w:rFonts w:ascii="Times New Roman" w:hAnsi="Times New Roman"/>
          <w:sz w:val="28"/>
          <w:szCs w:val="28"/>
          <w:lang w:val="uk-UA"/>
        </w:rPr>
        <w:t>Р</w:t>
      </w:r>
      <w:r w:rsidR="00EA43A1" w:rsidRPr="006C62D4">
        <w:rPr>
          <w:rFonts w:ascii="Times New Roman" w:hAnsi="Times New Roman"/>
          <w:sz w:val="28"/>
          <w:szCs w:val="28"/>
        </w:rPr>
        <w:t xml:space="preserve">ади 7 скликання від 20 грудня 2016 року №223 «Про обласну Програму «Боротьба </w:t>
      </w:r>
      <w:r w:rsidR="00B32913">
        <w:rPr>
          <w:rFonts w:ascii="Times New Roman" w:hAnsi="Times New Roman"/>
          <w:sz w:val="28"/>
          <w:szCs w:val="28"/>
        </w:rPr>
        <w:t xml:space="preserve">з онкологічними захворюваннями </w:t>
      </w:r>
      <w:r w:rsidR="00EA43A1" w:rsidRPr="006C62D4">
        <w:rPr>
          <w:rFonts w:ascii="Times New Roman" w:hAnsi="Times New Roman"/>
          <w:sz w:val="28"/>
          <w:szCs w:val="28"/>
        </w:rPr>
        <w:t xml:space="preserve">на період 2017-2021 роки». </w:t>
      </w:r>
    </w:p>
    <w:p w:rsidR="005C3F8E" w:rsidRDefault="005C3F8E" w:rsidP="00CC52F3">
      <w:pPr>
        <w:spacing w:after="0" w:line="240" w:lineRule="auto"/>
        <w:rPr>
          <w:lang w:val="uk-UA"/>
        </w:rPr>
      </w:pPr>
    </w:p>
    <w:p w:rsidR="0020157D" w:rsidRDefault="0020157D" w:rsidP="00CC52F3">
      <w:pPr>
        <w:spacing w:after="0" w:line="240" w:lineRule="auto"/>
        <w:rPr>
          <w:lang w:val="uk-UA"/>
        </w:rPr>
      </w:pPr>
    </w:p>
    <w:p w:rsidR="0020157D" w:rsidRDefault="0020157D" w:rsidP="00CC52F3">
      <w:pPr>
        <w:spacing w:after="0" w:line="240" w:lineRule="auto"/>
        <w:rPr>
          <w:lang w:val="uk-UA"/>
        </w:rPr>
      </w:pPr>
    </w:p>
    <w:p w:rsidR="005B7492" w:rsidRPr="00AA581B" w:rsidRDefault="005B7492" w:rsidP="00CC52F3">
      <w:pPr>
        <w:spacing w:after="0" w:line="240" w:lineRule="auto"/>
        <w:rPr>
          <w:rFonts w:ascii="Times New Roman CYR" w:hAnsi="Times New Roman CYR" w:cs="Times New Roman CYR"/>
          <w:sz w:val="28"/>
          <w:szCs w:val="28"/>
          <w:lang w:val="uk-UA"/>
        </w:rPr>
      </w:pPr>
      <w:r w:rsidRPr="00AA581B">
        <w:rPr>
          <w:rFonts w:ascii="Times New Roman CYR" w:hAnsi="Times New Roman CYR" w:cs="Times New Roman CYR"/>
          <w:sz w:val="28"/>
          <w:szCs w:val="28"/>
          <w:lang w:val="uk-UA"/>
        </w:rPr>
        <w:tab/>
        <w:t xml:space="preserve">                                                                 </w:t>
      </w:r>
      <w:r>
        <w:rPr>
          <w:rFonts w:ascii="Times New Roman CYR" w:hAnsi="Times New Roman CYR" w:cs="Times New Roman CYR"/>
          <w:sz w:val="28"/>
          <w:szCs w:val="28"/>
          <w:lang w:val="uk-UA"/>
        </w:rPr>
        <w:t xml:space="preserve">                    </w:t>
      </w:r>
      <w:r w:rsidRPr="00AA581B">
        <w:rPr>
          <w:rFonts w:ascii="Times New Roman CYR" w:hAnsi="Times New Roman CYR" w:cs="Times New Roman CYR"/>
          <w:sz w:val="28"/>
          <w:szCs w:val="28"/>
          <w:lang w:val="uk-UA"/>
        </w:rPr>
        <w:t xml:space="preserve">    </w:t>
      </w: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642B8F" w:rsidRPr="006C62D4" w:rsidRDefault="006C62D4" w:rsidP="00CC52F3">
      <w:pPr>
        <w:spacing w:after="0" w:line="240" w:lineRule="auto"/>
        <w:rPr>
          <w:rFonts w:ascii="Times New Roman" w:hAnsi="Times New Roman"/>
          <w:sz w:val="28"/>
          <w:szCs w:val="28"/>
          <w:lang w:val="uk-UA"/>
        </w:rPr>
      </w:pPr>
      <w:r w:rsidRPr="006C62D4">
        <w:rPr>
          <w:rFonts w:ascii="Times New Roman" w:hAnsi="Times New Roman"/>
          <w:sz w:val="28"/>
          <w:szCs w:val="28"/>
          <w:lang w:val="uk-UA"/>
        </w:rPr>
        <w:t xml:space="preserve">Секретвр міської ради                                                 </w:t>
      </w:r>
      <w:r>
        <w:rPr>
          <w:rFonts w:ascii="Times New Roman" w:hAnsi="Times New Roman"/>
          <w:sz w:val="28"/>
          <w:szCs w:val="28"/>
          <w:lang w:val="uk-UA"/>
        </w:rPr>
        <w:t xml:space="preserve">           </w:t>
      </w:r>
      <w:r w:rsidRPr="006C62D4">
        <w:rPr>
          <w:rFonts w:ascii="Times New Roman" w:hAnsi="Times New Roman"/>
          <w:sz w:val="28"/>
          <w:szCs w:val="28"/>
          <w:lang w:val="uk-UA"/>
        </w:rPr>
        <w:t xml:space="preserve">  М. </w:t>
      </w:r>
      <w:r>
        <w:rPr>
          <w:rFonts w:ascii="Times New Roman" w:hAnsi="Times New Roman"/>
          <w:sz w:val="28"/>
          <w:szCs w:val="28"/>
          <w:lang w:val="uk-UA"/>
        </w:rPr>
        <w:t>Гоцуляк</w:t>
      </w:r>
    </w:p>
    <w:p w:rsidR="00642B8F" w:rsidRPr="006C62D4" w:rsidRDefault="00642B8F" w:rsidP="00CC52F3">
      <w:pPr>
        <w:spacing w:after="0" w:line="240" w:lineRule="auto"/>
        <w:rPr>
          <w:rFonts w:ascii="Times New Roman" w:hAnsi="Times New Roman"/>
          <w:sz w:val="28"/>
          <w:szCs w:val="28"/>
          <w:lang w:val="uk-UA"/>
        </w:rPr>
      </w:pP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642B8F" w:rsidRDefault="00642B8F"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8E536E" w:rsidRDefault="008E536E" w:rsidP="00CC52F3">
      <w:pPr>
        <w:spacing w:after="0" w:line="240" w:lineRule="auto"/>
        <w:rPr>
          <w:lang w:val="uk-UA"/>
        </w:rPr>
      </w:pPr>
    </w:p>
    <w:p w:rsidR="00AA3EB1" w:rsidRDefault="00AA3EB1" w:rsidP="00CC52F3">
      <w:pPr>
        <w:spacing w:after="0" w:line="240" w:lineRule="auto"/>
        <w:rPr>
          <w:rFonts w:ascii="Times New Roman" w:hAnsi="Times New Roman"/>
          <w:lang w:val="uk-UA"/>
        </w:rPr>
        <w:sectPr w:rsidR="00AA3EB1" w:rsidSect="00CC52F3">
          <w:pgSz w:w="11906" w:h="16838"/>
          <w:pgMar w:top="284" w:right="707" w:bottom="851" w:left="1701" w:header="708" w:footer="708" w:gutter="0"/>
          <w:cols w:space="708"/>
          <w:docGrid w:linePitch="360"/>
        </w:sectPr>
      </w:pPr>
    </w:p>
    <w:p w:rsidR="00642B8F" w:rsidRPr="008E536E" w:rsidRDefault="00642B8F" w:rsidP="00CC52F3">
      <w:pPr>
        <w:spacing w:after="0" w:line="240" w:lineRule="auto"/>
        <w:rPr>
          <w:rFonts w:ascii="Times New Roman" w:hAnsi="Times New Roman"/>
          <w:lang w:val="uk-UA"/>
        </w:rPr>
      </w:pPr>
    </w:p>
    <w:p w:rsidR="00250B94" w:rsidRDefault="00AA3EB1" w:rsidP="00250B94">
      <w:pPr>
        <w:pStyle w:val="11"/>
        <w:jc w:val="right"/>
        <w:rPr>
          <w:rFonts w:ascii="Times New Roman" w:hAnsi="Times New Roman"/>
          <w:noProof/>
          <w:color w:val="000000"/>
          <w:sz w:val="28"/>
          <w:szCs w:val="28"/>
          <w:lang w:val="ru-RU" w:eastAsia="ru-RU"/>
        </w:rPr>
      </w:pPr>
      <w:r>
        <w:t xml:space="preserve">                                                                                                                                                                                                                                  </w:t>
      </w:r>
      <w:r w:rsidR="00250B94">
        <w:rPr>
          <w:rFonts w:ascii="Times New Roman" w:hAnsi="Times New Roman"/>
          <w:noProof/>
          <w:color w:val="000000"/>
          <w:sz w:val="28"/>
          <w:szCs w:val="28"/>
          <w:lang w:val="ru-RU" w:eastAsia="ru-RU"/>
        </w:rPr>
        <w:t xml:space="preserve">Додаток 2 </w:t>
      </w:r>
    </w:p>
    <w:p w:rsidR="00250B94" w:rsidRDefault="00250B94" w:rsidP="00250B94">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до рішення15 сесії </w:t>
      </w:r>
    </w:p>
    <w:p w:rsidR="00250B94" w:rsidRDefault="00250B94" w:rsidP="00250B94">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міської ради 7 скликання</w:t>
      </w:r>
    </w:p>
    <w:p w:rsidR="008C4781" w:rsidRDefault="00250B94" w:rsidP="00250B94">
      <w:pPr>
        <w:pStyle w:val="11"/>
        <w:rPr>
          <w:rFonts w:ascii="Times New Roman" w:hAnsi="Times New Roman"/>
          <w:b/>
          <w:sz w:val="28"/>
          <w:szCs w:val="28"/>
        </w:rPr>
      </w:pPr>
      <w:r>
        <w:rPr>
          <w:rFonts w:ascii="Times New Roman" w:hAnsi="Times New Roman"/>
          <w:noProof/>
          <w:color w:val="000000"/>
          <w:sz w:val="28"/>
          <w:szCs w:val="28"/>
        </w:rPr>
        <w:t xml:space="preserve">                                                                                              </w:t>
      </w:r>
      <w:r w:rsidRPr="00282BC1">
        <w:rPr>
          <w:rFonts w:ascii="Times New Roman" w:hAnsi="Times New Roman"/>
          <w:noProof/>
          <w:color w:val="000000"/>
          <w:sz w:val="28"/>
          <w:szCs w:val="28"/>
        </w:rPr>
        <w:t xml:space="preserve">від </w:t>
      </w:r>
      <w:r>
        <w:rPr>
          <w:rFonts w:ascii="Times New Roman" w:hAnsi="Times New Roman"/>
          <w:noProof/>
          <w:color w:val="000000"/>
          <w:sz w:val="28"/>
          <w:szCs w:val="28"/>
        </w:rPr>
        <w:t xml:space="preserve">11.07.2017 </w:t>
      </w:r>
      <w:r w:rsidRPr="00282BC1">
        <w:rPr>
          <w:rFonts w:ascii="Times New Roman" w:hAnsi="Times New Roman"/>
          <w:noProof/>
          <w:color w:val="000000"/>
          <w:sz w:val="28"/>
          <w:szCs w:val="28"/>
        </w:rPr>
        <w:t xml:space="preserve">року № </w:t>
      </w:r>
      <w:r>
        <w:rPr>
          <w:rFonts w:ascii="Times New Roman" w:hAnsi="Times New Roman"/>
          <w:noProof/>
          <w:color w:val="000000"/>
          <w:sz w:val="28"/>
          <w:szCs w:val="28"/>
        </w:rPr>
        <w:t>452</w:t>
      </w:r>
      <w:r w:rsidRPr="00282BC1">
        <w:rPr>
          <w:rFonts w:ascii="Times New Roman" w:hAnsi="Times New Roman"/>
          <w:noProof/>
          <w:color w:val="000000"/>
          <w:sz w:val="28"/>
          <w:szCs w:val="28"/>
        </w:rPr>
        <w:t xml:space="preserve">                                                                                                                                           </w:t>
      </w:r>
      <w:r>
        <w:rPr>
          <w:rFonts w:ascii="Times New Roman" w:hAnsi="Times New Roman"/>
          <w:noProof/>
          <w:color w:val="000000"/>
          <w:sz w:val="28"/>
          <w:szCs w:val="28"/>
        </w:rPr>
        <w:t xml:space="preserve">                               </w:t>
      </w:r>
    </w:p>
    <w:p w:rsidR="00250B94" w:rsidRDefault="00250B94" w:rsidP="00CC52F3">
      <w:pPr>
        <w:spacing w:after="0" w:line="240" w:lineRule="auto"/>
        <w:rPr>
          <w:rFonts w:ascii="Times New Roman" w:hAnsi="Times New Roman"/>
          <w:b/>
          <w:sz w:val="28"/>
          <w:szCs w:val="28"/>
          <w:lang w:val="uk-UA"/>
        </w:rPr>
      </w:pPr>
    </w:p>
    <w:p w:rsidR="00250B94" w:rsidRDefault="00250B94" w:rsidP="002432FD">
      <w:pPr>
        <w:spacing w:after="0" w:line="240" w:lineRule="auto"/>
        <w:rPr>
          <w:rFonts w:ascii="Times New Roman" w:hAnsi="Times New Roman"/>
          <w:b/>
          <w:sz w:val="28"/>
          <w:szCs w:val="28"/>
          <w:lang w:val="uk-UA"/>
        </w:rPr>
      </w:pPr>
    </w:p>
    <w:p w:rsidR="00250B94" w:rsidRDefault="008C4781" w:rsidP="00250B94">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Заходи </w:t>
      </w:r>
    </w:p>
    <w:p w:rsidR="008C4781" w:rsidRDefault="008C4781" w:rsidP="00250B94">
      <w:pPr>
        <w:spacing w:after="0" w:line="240" w:lineRule="auto"/>
        <w:jc w:val="center"/>
        <w:rPr>
          <w:rFonts w:ascii="Times New Roman" w:hAnsi="Times New Roman"/>
          <w:b/>
          <w:sz w:val="28"/>
          <w:szCs w:val="28"/>
        </w:rPr>
      </w:pPr>
      <w:r>
        <w:rPr>
          <w:rFonts w:ascii="Times New Roman" w:hAnsi="Times New Roman"/>
          <w:b/>
          <w:sz w:val="28"/>
          <w:szCs w:val="28"/>
        </w:rPr>
        <w:t>щодо виконання обласної Програми</w:t>
      </w:r>
    </w:p>
    <w:p w:rsidR="008C4781" w:rsidRDefault="008C4781" w:rsidP="00250B94">
      <w:pPr>
        <w:spacing w:after="0" w:line="240" w:lineRule="auto"/>
        <w:jc w:val="center"/>
        <w:rPr>
          <w:rFonts w:ascii="Times New Roman" w:hAnsi="Times New Roman"/>
          <w:b/>
          <w:sz w:val="28"/>
          <w:szCs w:val="28"/>
        </w:rPr>
      </w:pPr>
      <w:r>
        <w:rPr>
          <w:rFonts w:ascii="Times New Roman" w:hAnsi="Times New Roman"/>
          <w:b/>
          <w:sz w:val="28"/>
          <w:szCs w:val="28"/>
        </w:rPr>
        <w:t>,,Боротьба з онкологічними захворюваннями на період 2017- 2021 роки</w:t>
      </w:r>
    </w:p>
    <w:p w:rsidR="008C4781" w:rsidRDefault="008C4781" w:rsidP="00250B94">
      <w:pPr>
        <w:spacing w:after="0" w:line="240" w:lineRule="auto"/>
        <w:jc w:val="center"/>
        <w:rPr>
          <w:rFonts w:ascii="Times New Roman" w:hAnsi="Times New Roman"/>
          <w:b/>
          <w:sz w:val="28"/>
          <w:szCs w:val="28"/>
        </w:rPr>
      </w:pPr>
      <w:r>
        <w:rPr>
          <w:rFonts w:ascii="Times New Roman" w:hAnsi="Times New Roman"/>
          <w:b/>
          <w:sz w:val="28"/>
          <w:szCs w:val="28"/>
        </w:rPr>
        <w:t>по місту Могилеву-Подільському</w:t>
      </w:r>
      <w:r w:rsidR="00250B94">
        <w:rPr>
          <w:rFonts w:ascii="Times New Roman" w:hAnsi="Times New Roman"/>
          <w:b/>
          <w:sz w:val="28"/>
          <w:szCs w:val="28"/>
        </w:rPr>
        <w:t>”</w:t>
      </w:r>
    </w:p>
    <w:p w:rsidR="008C4781" w:rsidRDefault="008C4781" w:rsidP="00CC52F3">
      <w:pPr>
        <w:spacing w:after="0" w:line="240" w:lineRule="auto"/>
      </w:pPr>
    </w:p>
    <w:p w:rsidR="008C4781" w:rsidRPr="00250B94" w:rsidRDefault="00250B94" w:rsidP="00250B94">
      <w:pPr>
        <w:spacing w:after="0" w:line="240" w:lineRule="auto"/>
        <w:ind w:left="567"/>
        <w:rPr>
          <w:rFonts w:ascii="Times New Roman" w:hAnsi="Times New Roman"/>
          <w:sz w:val="28"/>
          <w:szCs w:val="28"/>
          <w:lang w:val="uk-UA"/>
        </w:rPr>
      </w:pPr>
      <w:r w:rsidRPr="00250B94">
        <w:rPr>
          <w:rFonts w:ascii="Times New Roman" w:hAnsi="Times New Roman"/>
          <w:sz w:val="28"/>
          <w:szCs w:val="28"/>
          <w:lang w:val="uk-UA"/>
        </w:rPr>
        <w:t xml:space="preserve">1. </w:t>
      </w:r>
      <w:r w:rsidR="008C4781" w:rsidRPr="00250B94">
        <w:rPr>
          <w:rFonts w:ascii="Times New Roman" w:hAnsi="Times New Roman"/>
          <w:sz w:val="28"/>
          <w:szCs w:val="28"/>
        </w:rPr>
        <w:t>Удосконалення профілактики онкологічних захворювань</w:t>
      </w:r>
      <w:r w:rsidRPr="00250B94">
        <w:rPr>
          <w:rFonts w:ascii="Times New Roman" w:hAnsi="Times New Roman"/>
          <w:sz w:val="28"/>
          <w:szCs w:val="28"/>
          <w:lang w:val="uk-UA"/>
        </w:rPr>
        <w:t>.</w:t>
      </w:r>
    </w:p>
    <w:p w:rsidR="008C4781" w:rsidRDefault="00250B94" w:rsidP="00250B94">
      <w:pPr>
        <w:tabs>
          <w:tab w:val="left" w:pos="993"/>
        </w:tabs>
        <w:spacing w:after="0" w:line="240" w:lineRule="auto"/>
        <w:ind w:left="567"/>
        <w:contextualSpacing/>
        <w:rPr>
          <w:rFonts w:ascii="Times New Roman" w:hAnsi="Times New Roman"/>
          <w:sz w:val="28"/>
          <w:szCs w:val="28"/>
        </w:rPr>
      </w:pPr>
      <w:r>
        <w:rPr>
          <w:rFonts w:ascii="Times New Roman" w:hAnsi="Times New Roman"/>
          <w:sz w:val="28"/>
          <w:szCs w:val="28"/>
          <w:lang w:val="uk-UA"/>
        </w:rPr>
        <w:t xml:space="preserve">1.1. </w:t>
      </w:r>
      <w:r w:rsidR="008C4781">
        <w:rPr>
          <w:rFonts w:ascii="Times New Roman" w:hAnsi="Times New Roman"/>
          <w:sz w:val="28"/>
          <w:szCs w:val="28"/>
        </w:rPr>
        <w:t>Удосконалення роботи оглядових чоловічого та жіночого кабінетів в КУ «Міський центр ПМСД».</w:t>
      </w:r>
    </w:p>
    <w:p w:rsidR="008C4781" w:rsidRDefault="008C4781" w:rsidP="00CC52F3">
      <w:pPr>
        <w:spacing w:after="0" w:line="240" w:lineRule="auto"/>
        <w:ind w:left="4536"/>
      </w:pPr>
      <w:r>
        <w:rPr>
          <w:rFonts w:ascii="Times New Roman" w:hAnsi="Times New Roman"/>
          <w:sz w:val="28"/>
          <w:szCs w:val="28"/>
        </w:rPr>
        <w:t>МЦ ПМСД, міська рада</w:t>
      </w:r>
    </w:p>
    <w:p w:rsidR="008C4781" w:rsidRDefault="008C4781" w:rsidP="00CC52F3">
      <w:pPr>
        <w:spacing w:after="0" w:line="240" w:lineRule="auto"/>
        <w:ind w:left="4536"/>
        <w:rPr>
          <w:rFonts w:ascii="Times New Roman" w:hAnsi="Times New Roman"/>
          <w:sz w:val="28"/>
          <w:szCs w:val="28"/>
          <w:lang w:val="uk-UA"/>
        </w:rPr>
      </w:pPr>
      <w:r>
        <w:rPr>
          <w:rFonts w:ascii="Times New Roman" w:hAnsi="Times New Roman"/>
          <w:sz w:val="28"/>
          <w:szCs w:val="28"/>
        </w:rPr>
        <w:t>2017-2018 роки</w:t>
      </w:r>
    </w:p>
    <w:p w:rsidR="00250B94" w:rsidRPr="00250B94" w:rsidRDefault="00250B94" w:rsidP="00CC52F3">
      <w:pPr>
        <w:spacing w:after="0" w:line="240" w:lineRule="auto"/>
        <w:ind w:left="4536"/>
        <w:rPr>
          <w:rFonts w:ascii="Times New Roman" w:hAnsi="Times New Roman"/>
          <w:sz w:val="28"/>
          <w:szCs w:val="28"/>
          <w:lang w:val="uk-UA"/>
        </w:rPr>
      </w:pPr>
    </w:p>
    <w:p w:rsidR="008C4781" w:rsidRPr="00250B94" w:rsidRDefault="008C4781" w:rsidP="00CC52F3">
      <w:pPr>
        <w:spacing w:after="0" w:line="240" w:lineRule="auto"/>
        <w:ind w:firstLine="567"/>
        <w:rPr>
          <w:lang w:val="uk-UA"/>
        </w:rPr>
      </w:pPr>
      <w:r w:rsidRPr="00250B94">
        <w:rPr>
          <w:rFonts w:ascii="Times New Roman" w:hAnsi="Times New Roman"/>
          <w:sz w:val="28"/>
          <w:szCs w:val="28"/>
          <w:lang w:val="uk-UA"/>
        </w:rPr>
        <w:t>1.2</w:t>
      </w:r>
      <w:r w:rsidR="00250B94">
        <w:rPr>
          <w:rFonts w:ascii="Times New Roman" w:hAnsi="Times New Roman"/>
          <w:sz w:val="28"/>
          <w:szCs w:val="28"/>
          <w:lang w:val="uk-UA"/>
        </w:rPr>
        <w:t>.</w:t>
      </w:r>
      <w:r w:rsidRPr="00250B94">
        <w:rPr>
          <w:rFonts w:ascii="Times New Roman" w:hAnsi="Times New Roman"/>
          <w:sz w:val="28"/>
          <w:szCs w:val="28"/>
          <w:lang w:val="uk-UA"/>
        </w:rPr>
        <w:t xml:space="preserve"> Забезпечення раннього виявлення злоякісних пухлин, надання медичної допомоги шляхом підвищення ефективності профілактичних медичних оглядів населення та диспансерного спостереження за хворими з передпухлинними захворюваннями.</w:t>
      </w:r>
    </w:p>
    <w:p w:rsidR="008C4781" w:rsidRPr="00C647E0" w:rsidRDefault="008C4781" w:rsidP="00CC52F3">
      <w:pPr>
        <w:spacing w:after="0" w:line="240" w:lineRule="auto"/>
        <w:ind w:left="4536"/>
        <w:rPr>
          <w:lang w:val="uk-UA"/>
        </w:rPr>
      </w:pPr>
      <w:r w:rsidRPr="00C647E0">
        <w:rPr>
          <w:rFonts w:ascii="Times New Roman" w:hAnsi="Times New Roman"/>
          <w:sz w:val="28"/>
          <w:szCs w:val="28"/>
          <w:lang w:val="uk-UA"/>
        </w:rPr>
        <w:t>МЦ ПМСД, міська рада</w:t>
      </w:r>
    </w:p>
    <w:p w:rsidR="008C4781" w:rsidRDefault="008C4781" w:rsidP="00CC52F3">
      <w:pPr>
        <w:spacing w:after="0" w:line="240" w:lineRule="auto"/>
        <w:ind w:left="4536"/>
        <w:rPr>
          <w:rFonts w:ascii="Times New Roman" w:hAnsi="Times New Roman"/>
          <w:sz w:val="28"/>
          <w:szCs w:val="28"/>
          <w:lang w:val="uk-UA"/>
        </w:rPr>
      </w:pPr>
      <w:r w:rsidRPr="00C647E0">
        <w:rPr>
          <w:rFonts w:ascii="Times New Roman" w:hAnsi="Times New Roman"/>
          <w:sz w:val="28"/>
          <w:szCs w:val="28"/>
          <w:lang w:val="uk-UA"/>
        </w:rPr>
        <w:t>2017-2021 роки</w:t>
      </w:r>
    </w:p>
    <w:p w:rsidR="00250B94" w:rsidRPr="00250B94" w:rsidRDefault="00250B94" w:rsidP="00CC52F3">
      <w:pPr>
        <w:spacing w:after="0" w:line="240" w:lineRule="auto"/>
        <w:ind w:left="4536"/>
        <w:rPr>
          <w:rFonts w:ascii="Times New Roman" w:hAnsi="Times New Roman"/>
          <w:sz w:val="28"/>
          <w:szCs w:val="28"/>
          <w:lang w:val="uk-UA"/>
        </w:rPr>
      </w:pPr>
    </w:p>
    <w:p w:rsidR="008C4781" w:rsidRPr="00250B94" w:rsidRDefault="008C4781" w:rsidP="00CC52F3">
      <w:pPr>
        <w:spacing w:after="0" w:line="240" w:lineRule="auto"/>
        <w:ind w:firstLine="567"/>
        <w:rPr>
          <w:lang w:val="uk-UA"/>
        </w:rPr>
      </w:pPr>
      <w:r w:rsidRPr="00250B94">
        <w:rPr>
          <w:rFonts w:ascii="Times New Roman" w:hAnsi="Times New Roman"/>
          <w:sz w:val="28"/>
          <w:szCs w:val="28"/>
          <w:lang w:val="uk-UA"/>
        </w:rPr>
        <w:t>1.3</w:t>
      </w:r>
      <w:r w:rsidR="00250B94">
        <w:rPr>
          <w:rFonts w:ascii="Times New Roman" w:hAnsi="Times New Roman"/>
          <w:sz w:val="28"/>
          <w:szCs w:val="28"/>
          <w:lang w:val="uk-UA"/>
        </w:rPr>
        <w:t>.</w:t>
      </w:r>
      <w:r w:rsidRPr="00250B94">
        <w:rPr>
          <w:rFonts w:ascii="Times New Roman" w:hAnsi="Times New Roman"/>
          <w:sz w:val="28"/>
          <w:szCs w:val="28"/>
          <w:lang w:val="uk-UA"/>
        </w:rPr>
        <w:t xml:space="preserve"> Проведення скринінгових програм в роботі МЦ ПМСД і ОЛІЛ з метою раннього виявлення передпухлинних захворювань і злоякісних новоутворень раку шийки матки, молочної залози, шкіри та ротової порожнини.</w:t>
      </w:r>
    </w:p>
    <w:p w:rsidR="008C4781" w:rsidRDefault="008C4781" w:rsidP="00CC52F3">
      <w:pPr>
        <w:spacing w:after="0" w:line="240" w:lineRule="auto"/>
        <w:ind w:left="4536"/>
      </w:pPr>
      <w:r>
        <w:rPr>
          <w:rFonts w:ascii="Times New Roman" w:hAnsi="Times New Roman"/>
          <w:sz w:val="28"/>
          <w:szCs w:val="28"/>
        </w:rPr>
        <w:t>МЦ ПМСД, ОЛІЛ, міська рада</w:t>
      </w:r>
    </w:p>
    <w:p w:rsidR="008C4781" w:rsidRDefault="008C4781" w:rsidP="00CC52F3">
      <w:pPr>
        <w:spacing w:after="0" w:line="240" w:lineRule="auto"/>
        <w:ind w:left="4536"/>
        <w:rPr>
          <w:rFonts w:ascii="Times New Roman" w:hAnsi="Times New Roman"/>
          <w:sz w:val="28"/>
          <w:szCs w:val="28"/>
          <w:lang w:val="uk-UA"/>
        </w:rPr>
      </w:pPr>
      <w:r>
        <w:rPr>
          <w:rFonts w:ascii="Times New Roman" w:hAnsi="Times New Roman"/>
          <w:sz w:val="28"/>
          <w:szCs w:val="28"/>
        </w:rPr>
        <w:t>2017-2021 роки</w:t>
      </w:r>
    </w:p>
    <w:p w:rsidR="00250B94" w:rsidRPr="00250B94" w:rsidRDefault="00250B94" w:rsidP="00CC52F3">
      <w:pPr>
        <w:spacing w:after="0" w:line="240" w:lineRule="auto"/>
        <w:ind w:left="4536"/>
        <w:rPr>
          <w:rFonts w:ascii="Times New Roman" w:hAnsi="Times New Roman"/>
          <w:sz w:val="28"/>
          <w:szCs w:val="28"/>
          <w:lang w:val="uk-UA"/>
        </w:rPr>
      </w:pPr>
    </w:p>
    <w:p w:rsidR="008C4781" w:rsidRPr="00250B94" w:rsidRDefault="008C4781" w:rsidP="00CC52F3">
      <w:pPr>
        <w:spacing w:after="0" w:line="240" w:lineRule="auto"/>
        <w:ind w:firstLine="567"/>
        <w:rPr>
          <w:lang w:val="uk-UA"/>
        </w:rPr>
      </w:pPr>
      <w:r w:rsidRPr="00250B94">
        <w:rPr>
          <w:rFonts w:ascii="Times New Roman" w:hAnsi="Times New Roman"/>
          <w:sz w:val="28"/>
          <w:szCs w:val="28"/>
          <w:lang w:val="uk-UA"/>
        </w:rPr>
        <w:t>1.4</w:t>
      </w:r>
      <w:r w:rsidR="00250B94">
        <w:rPr>
          <w:rFonts w:ascii="Times New Roman" w:hAnsi="Times New Roman"/>
          <w:sz w:val="28"/>
          <w:szCs w:val="28"/>
          <w:lang w:val="uk-UA"/>
        </w:rPr>
        <w:t>.</w:t>
      </w:r>
      <w:r w:rsidRPr="00250B94">
        <w:rPr>
          <w:rFonts w:ascii="Times New Roman" w:hAnsi="Times New Roman"/>
          <w:sz w:val="28"/>
          <w:szCs w:val="28"/>
          <w:lang w:val="uk-UA"/>
        </w:rPr>
        <w:t xml:space="preserve"> Залучення засобів масової інформації до інформування населення з питань профілактики, раннього виявлення та ефективного лікування передракових захворювань та онкологічної патології (телерадіокомпанії,  тематичних публікацій та матеріалів у міській газеті «Краяни»).</w:t>
      </w:r>
    </w:p>
    <w:p w:rsidR="008C4781" w:rsidRDefault="008C4781" w:rsidP="00CC52F3">
      <w:pPr>
        <w:spacing w:after="0" w:line="240" w:lineRule="auto"/>
        <w:ind w:left="4536"/>
      </w:pPr>
      <w:r>
        <w:rPr>
          <w:rFonts w:ascii="Times New Roman" w:hAnsi="Times New Roman"/>
          <w:sz w:val="28"/>
          <w:szCs w:val="28"/>
        </w:rPr>
        <w:t>МЦ ПМСД, ОЛІЛ, міська рада</w:t>
      </w:r>
    </w:p>
    <w:p w:rsidR="008C4781" w:rsidRDefault="008C4781" w:rsidP="00CC52F3">
      <w:pPr>
        <w:spacing w:after="0" w:line="240" w:lineRule="auto"/>
        <w:ind w:left="4536"/>
        <w:rPr>
          <w:rFonts w:ascii="Times New Roman" w:hAnsi="Times New Roman"/>
          <w:sz w:val="28"/>
          <w:szCs w:val="28"/>
          <w:lang w:val="uk-UA"/>
        </w:rPr>
      </w:pPr>
      <w:r>
        <w:rPr>
          <w:rFonts w:ascii="Times New Roman" w:hAnsi="Times New Roman"/>
          <w:sz w:val="28"/>
          <w:szCs w:val="28"/>
        </w:rPr>
        <w:t>2017-2021 роки</w:t>
      </w:r>
    </w:p>
    <w:p w:rsidR="00250B94" w:rsidRPr="00250B94" w:rsidRDefault="00250B94" w:rsidP="00CC52F3">
      <w:pPr>
        <w:spacing w:after="0" w:line="240" w:lineRule="auto"/>
        <w:ind w:left="4536"/>
        <w:rPr>
          <w:rFonts w:ascii="Times New Roman" w:hAnsi="Times New Roman"/>
          <w:sz w:val="28"/>
          <w:szCs w:val="28"/>
          <w:lang w:val="uk-UA"/>
        </w:rPr>
      </w:pPr>
    </w:p>
    <w:p w:rsidR="008C4781" w:rsidRPr="00250B94" w:rsidRDefault="00250B94" w:rsidP="00250B94">
      <w:pPr>
        <w:tabs>
          <w:tab w:val="left" w:pos="1134"/>
        </w:tabs>
        <w:spacing w:after="0" w:line="240" w:lineRule="auto"/>
        <w:ind w:left="360"/>
        <w:contextualSpacing/>
        <w:rPr>
          <w:rFonts w:ascii="Times New Roman" w:hAnsi="Times New Roman"/>
          <w:sz w:val="28"/>
          <w:szCs w:val="28"/>
          <w:lang w:val="uk-UA"/>
        </w:rPr>
      </w:pPr>
      <w:r w:rsidRPr="00250B94">
        <w:rPr>
          <w:rFonts w:ascii="Times New Roman" w:hAnsi="Times New Roman"/>
          <w:sz w:val="28"/>
          <w:szCs w:val="28"/>
          <w:lang w:val="uk-UA"/>
        </w:rPr>
        <w:t>2.</w:t>
      </w:r>
      <w:r>
        <w:rPr>
          <w:rFonts w:ascii="Times New Roman" w:hAnsi="Times New Roman"/>
          <w:sz w:val="28"/>
          <w:szCs w:val="28"/>
          <w:lang w:val="uk-UA"/>
        </w:rPr>
        <w:t xml:space="preserve"> </w:t>
      </w:r>
      <w:r w:rsidR="008C4781" w:rsidRPr="00250B94">
        <w:rPr>
          <w:rFonts w:ascii="Times New Roman" w:hAnsi="Times New Roman"/>
          <w:sz w:val="28"/>
          <w:szCs w:val="28"/>
        </w:rPr>
        <w:t>Удосконалення системи реабілітації онкологічних хворих</w:t>
      </w:r>
      <w:r w:rsidRPr="00250B94">
        <w:rPr>
          <w:rFonts w:ascii="Times New Roman" w:hAnsi="Times New Roman"/>
          <w:sz w:val="28"/>
          <w:szCs w:val="28"/>
          <w:lang w:val="uk-UA"/>
        </w:rPr>
        <w:t>.</w:t>
      </w:r>
    </w:p>
    <w:p w:rsidR="00250B94" w:rsidRDefault="00250B94" w:rsidP="00CC52F3">
      <w:pPr>
        <w:pStyle w:val="a9"/>
        <w:numPr>
          <w:ilvl w:val="1"/>
          <w:numId w:val="45"/>
        </w:numPr>
        <w:spacing w:after="0" w:line="240" w:lineRule="auto"/>
        <w:rPr>
          <w:rFonts w:ascii="Times New Roman" w:hAnsi="Times New Roman"/>
          <w:sz w:val="28"/>
          <w:szCs w:val="28"/>
        </w:rPr>
      </w:pPr>
      <w:r>
        <w:rPr>
          <w:rFonts w:ascii="Times New Roman" w:hAnsi="Times New Roman"/>
          <w:sz w:val="28"/>
          <w:szCs w:val="28"/>
        </w:rPr>
        <w:t xml:space="preserve">. </w:t>
      </w:r>
      <w:r w:rsidR="008C4781">
        <w:rPr>
          <w:rFonts w:ascii="Times New Roman" w:hAnsi="Times New Roman"/>
          <w:sz w:val="28"/>
          <w:szCs w:val="28"/>
        </w:rPr>
        <w:t>Забезпечення медичної, соціальної, психологічної та санаторно-</w:t>
      </w:r>
      <w:r>
        <w:rPr>
          <w:rFonts w:ascii="Times New Roman" w:hAnsi="Times New Roman"/>
          <w:sz w:val="28"/>
          <w:szCs w:val="28"/>
        </w:rPr>
        <w:t xml:space="preserve"> </w:t>
      </w:r>
    </w:p>
    <w:p w:rsidR="008C4781" w:rsidRDefault="008C4781" w:rsidP="00250B94">
      <w:pPr>
        <w:pStyle w:val="a9"/>
        <w:spacing w:after="0" w:line="240" w:lineRule="auto"/>
        <w:ind w:left="0"/>
        <w:rPr>
          <w:rFonts w:ascii="Times New Roman" w:hAnsi="Times New Roman"/>
          <w:sz w:val="28"/>
          <w:szCs w:val="28"/>
        </w:rPr>
      </w:pPr>
      <w:r>
        <w:rPr>
          <w:rFonts w:ascii="Times New Roman" w:hAnsi="Times New Roman"/>
          <w:sz w:val="28"/>
          <w:szCs w:val="28"/>
        </w:rPr>
        <w:t>курортної реабілітації онкологічних хворих.</w:t>
      </w:r>
    </w:p>
    <w:p w:rsidR="008C4781" w:rsidRPr="00C647E0" w:rsidRDefault="008C4781" w:rsidP="00CC52F3">
      <w:pPr>
        <w:spacing w:after="0" w:line="240" w:lineRule="auto"/>
        <w:ind w:left="4536"/>
        <w:rPr>
          <w:rFonts w:ascii="Times New Roman" w:hAnsi="Times New Roman"/>
          <w:sz w:val="28"/>
          <w:szCs w:val="28"/>
          <w:lang w:val="uk-UA"/>
        </w:rPr>
      </w:pPr>
      <w:r w:rsidRPr="00C647E0">
        <w:rPr>
          <w:rFonts w:ascii="Times New Roman" w:hAnsi="Times New Roman"/>
          <w:sz w:val="28"/>
          <w:szCs w:val="28"/>
          <w:lang w:val="uk-UA"/>
        </w:rPr>
        <w:t xml:space="preserve">МЦ ПМСД, ОЛІЛ, міська рада </w:t>
      </w:r>
    </w:p>
    <w:p w:rsidR="008C4781" w:rsidRDefault="00B32913" w:rsidP="00CC52F3">
      <w:pPr>
        <w:pStyle w:val="a9"/>
        <w:numPr>
          <w:ilvl w:val="1"/>
          <w:numId w:val="44"/>
        </w:numPr>
        <w:spacing w:after="0" w:line="240" w:lineRule="auto"/>
        <w:rPr>
          <w:rFonts w:ascii="Times New Roman" w:hAnsi="Times New Roman"/>
          <w:sz w:val="28"/>
          <w:szCs w:val="28"/>
        </w:rPr>
      </w:pPr>
      <w:r>
        <w:rPr>
          <w:rFonts w:ascii="Times New Roman" w:hAnsi="Times New Roman"/>
          <w:sz w:val="28"/>
          <w:szCs w:val="28"/>
        </w:rPr>
        <w:t>р</w:t>
      </w:r>
      <w:r w:rsidR="008C4781">
        <w:rPr>
          <w:rFonts w:ascii="Times New Roman" w:hAnsi="Times New Roman"/>
          <w:sz w:val="28"/>
          <w:szCs w:val="28"/>
        </w:rPr>
        <w:t>оки</w:t>
      </w:r>
    </w:p>
    <w:p w:rsidR="00250B94" w:rsidRPr="00781C82" w:rsidRDefault="00250B94" w:rsidP="00B32913">
      <w:pPr>
        <w:pStyle w:val="a9"/>
        <w:spacing w:after="0" w:line="240" w:lineRule="auto"/>
        <w:ind w:left="4536"/>
        <w:rPr>
          <w:rFonts w:ascii="Times New Roman" w:hAnsi="Times New Roman"/>
          <w:sz w:val="28"/>
          <w:szCs w:val="28"/>
        </w:rPr>
      </w:pPr>
    </w:p>
    <w:p w:rsidR="00250B94" w:rsidRDefault="00250B94" w:rsidP="00CC52F3">
      <w:pPr>
        <w:tabs>
          <w:tab w:val="left" w:pos="426"/>
          <w:tab w:val="left" w:pos="2910"/>
        </w:tabs>
        <w:spacing w:after="0" w:line="240" w:lineRule="auto"/>
        <w:ind w:firstLine="567"/>
        <w:rPr>
          <w:rFonts w:ascii="Times New Roman" w:hAnsi="Times New Roman"/>
          <w:b/>
          <w:sz w:val="28"/>
          <w:szCs w:val="28"/>
          <w:lang w:val="uk-UA"/>
        </w:rPr>
      </w:pPr>
    </w:p>
    <w:p w:rsidR="00250B94" w:rsidRDefault="00250B94" w:rsidP="00CC52F3">
      <w:pPr>
        <w:tabs>
          <w:tab w:val="left" w:pos="426"/>
          <w:tab w:val="left" w:pos="2910"/>
        </w:tabs>
        <w:spacing w:after="0" w:line="240" w:lineRule="auto"/>
        <w:ind w:firstLine="567"/>
        <w:rPr>
          <w:rFonts w:ascii="Times New Roman" w:hAnsi="Times New Roman"/>
          <w:b/>
          <w:sz w:val="28"/>
          <w:szCs w:val="28"/>
          <w:lang w:val="uk-UA"/>
        </w:rPr>
      </w:pPr>
    </w:p>
    <w:p w:rsidR="00250B94" w:rsidRDefault="00250B94" w:rsidP="00CC52F3">
      <w:pPr>
        <w:tabs>
          <w:tab w:val="left" w:pos="426"/>
          <w:tab w:val="left" w:pos="2910"/>
        </w:tabs>
        <w:spacing w:after="0" w:line="240" w:lineRule="auto"/>
        <w:ind w:firstLine="567"/>
        <w:rPr>
          <w:rFonts w:ascii="Times New Roman" w:hAnsi="Times New Roman"/>
          <w:b/>
          <w:sz w:val="28"/>
          <w:szCs w:val="28"/>
          <w:lang w:val="uk-UA"/>
        </w:rPr>
      </w:pPr>
    </w:p>
    <w:p w:rsidR="00250B94" w:rsidRDefault="00250B94" w:rsidP="00CC52F3">
      <w:pPr>
        <w:tabs>
          <w:tab w:val="left" w:pos="426"/>
          <w:tab w:val="left" w:pos="2910"/>
        </w:tabs>
        <w:spacing w:after="0" w:line="240" w:lineRule="auto"/>
        <w:ind w:firstLine="567"/>
        <w:rPr>
          <w:rFonts w:ascii="Times New Roman" w:hAnsi="Times New Roman"/>
          <w:b/>
          <w:sz w:val="28"/>
          <w:szCs w:val="28"/>
          <w:lang w:val="uk-UA"/>
        </w:rPr>
      </w:pPr>
    </w:p>
    <w:p w:rsidR="00250B94" w:rsidRDefault="00250B94" w:rsidP="00CC52F3">
      <w:pPr>
        <w:tabs>
          <w:tab w:val="left" w:pos="426"/>
          <w:tab w:val="left" w:pos="2910"/>
        </w:tabs>
        <w:spacing w:after="0" w:line="240" w:lineRule="auto"/>
        <w:ind w:firstLine="567"/>
        <w:rPr>
          <w:rFonts w:ascii="Times New Roman" w:hAnsi="Times New Roman"/>
          <w:b/>
          <w:sz w:val="28"/>
          <w:szCs w:val="28"/>
          <w:lang w:val="uk-UA"/>
        </w:rPr>
      </w:pPr>
    </w:p>
    <w:p w:rsidR="008C4781" w:rsidRPr="00250B94" w:rsidRDefault="008C4781" w:rsidP="00250B94">
      <w:pPr>
        <w:tabs>
          <w:tab w:val="left" w:pos="426"/>
          <w:tab w:val="left" w:pos="851"/>
          <w:tab w:val="left" w:pos="2910"/>
        </w:tabs>
        <w:spacing w:after="0" w:line="240" w:lineRule="auto"/>
        <w:ind w:firstLine="567"/>
        <w:rPr>
          <w:lang w:val="uk-UA"/>
        </w:rPr>
      </w:pPr>
      <w:r w:rsidRPr="00250B94">
        <w:rPr>
          <w:rFonts w:ascii="Times New Roman" w:hAnsi="Times New Roman"/>
          <w:sz w:val="28"/>
          <w:szCs w:val="28"/>
        </w:rPr>
        <w:t xml:space="preserve">3. </w:t>
      </w:r>
      <w:r w:rsidR="00250B94" w:rsidRPr="00250B94">
        <w:rPr>
          <w:rFonts w:ascii="Times New Roman" w:hAnsi="Times New Roman"/>
          <w:sz w:val="28"/>
          <w:szCs w:val="28"/>
        </w:rPr>
        <w:t xml:space="preserve"> </w:t>
      </w:r>
      <w:r w:rsidRPr="00250B94">
        <w:rPr>
          <w:rFonts w:ascii="Times New Roman" w:hAnsi="Times New Roman"/>
          <w:sz w:val="28"/>
          <w:szCs w:val="28"/>
        </w:rPr>
        <w:t>Удосконалення системи підготовки лікарів в галузі онкології</w:t>
      </w:r>
      <w:r w:rsidR="00250B94" w:rsidRPr="00250B94">
        <w:rPr>
          <w:rFonts w:ascii="Times New Roman" w:hAnsi="Times New Roman"/>
          <w:sz w:val="28"/>
          <w:szCs w:val="28"/>
          <w:lang w:val="uk-UA"/>
        </w:rPr>
        <w:t>.</w:t>
      </w:r>
    </w:p>
    <w:p w:rsidR="008C4781" w:rsidRPr="00C647E0" w:rsidRDefault="00250B94" w:rsidP="00CC52F3">
      <w:pPr>
        <w:spacing w:after="0" w:line="240" w:lineRule="auto"/>
        <w:ind w:firstLine="567"/>
        <w:rPr>
          <w:rFonts w:ascii="Times New Roman" w:hAnsi="Times New Roman"/>
          <w:sz w:val="28"/>
          <w:szCs w:val="28"/>
          <w:lang w:val="uk-UA"/>
        </w:rPr>
      </w:pPr>
      <w:r>
        <w:rPr>
          <w:rFonts w:ascii="Times New Roman" w:hAnsi="Times New Roman"/>
          <w:sz w:val="28"/>
          <w:szCs w:val="28"/>
          <w:lang w:val="uk-UA"/>
        </w:rPr>
        <w:t>3</w:t>
      </w:r>
      <w:r w:rsidR="008C4781" w:rsidRPr="00C647E0">
        <w:rPr>
          <w:rFonts w:ascii="Times New Roman" w:hAnsi="Times New Roman"/>
          <w:sz w:val="28"/>
          <w:szCs w:val="28"/>
          <w:lang w:val="uk-UA"/>
        </w:rPr>
        <w:t>.1</w:t>
      </w:r>
      <w:r w:rsidR="00800664">
        <w:rPr>
          <w:rFonts w:ascii="Times New Roman" w:hAnsi="Times New Roman"/>
          <w:sz w:val="28"/>
          <w:szCs w:val="28"/>
          <w:lang w:val="uk-UA"/>
        </w:rPr>
        <w:t>.</w:t>
      </w:r>
      <w:r w:rsidR="008C4781" w:rsidRPr="00C647E0">
        <w:rPr>
          <w:rFonts w:ascii="Times New Roman" w:hAnsi="Times New Roman"/>
          <w:sz w:val="28"/>
          <w:szCs w:val="28"/>
          <w:lang w:val="uk-UA"/>
        </w:rPr>
        <w:t xml:space="preserve"> Підвищення онкологічної грамотності та настороженості лікарів первинної та вторинної ланки для забезпечення своєчасного виявлення злоякісних новоутворень.                                       </w:t>
      </w:r>
    </w:p>
    <w:p w:rsidR="008C4781" w:rsidRDefault="008C4781" w:rsidP="00CC52F3">
      <w:pPr>
        <w:spacing w:after="0" w:line="240" w:lineRule="auto"/>
        <w:ind w:firstLine="567"/>
        <w:rPr>
          <w:rFonts w:ascii="Times New Roman" w:hAnsi="Times New Roman"/>
          <w:sz w:val="28"/>
          <w:szCs w:val="28"/>
        </w:rPr>
      </w:pPr>
      <w:r w:rsidRPr="00C647E0">
        <w:rPr>
          <w:rFonts w:ascii="Times New Roman" w:hAnsi="Times New Roman"/>
          <w:sz w:val="28"/>
          <w:szCs w:val="28"/>
          <w:lang w:val="uk-UA"/>
        </w:rPr>
        <w:tab/>
      </w:r>
      <w:r w:rsidRPr="00C647E0">
        <w:rPr>
          <w:rFonts w:ascii="Times New Roman" w:hAnsi="Times New Roman"/>
          <w:sz w:val="28"/>
          <w:szCs w:val="28"/>
          <w:lang w:val="uk-UA"/>
        </w:rPr>
        <w:tab/>
      </w:r>
      <w:r w:rsidRPr="00C647E0">
        <w:rPr>
          <w:rFonts w:ascii="Times New Roman" w:hAnsi="Times New Roman"/>
          <w:sz w:val="28"/>
          <w:szCs w:val="28"/>
          <w:lang w:val="uk-UA"/>
        </w:rPr>
        <w:tab/>
      </w:r>
      <w:r w:rsidRPr="00C647E0">
        <w:rPr>
          <w:rFonts w:ascii="Times New Roman" w:hAnsi="Times New Roman"/>
          <w:sz w:val="28"/>
          <w:szCs w:val="28"/>
          <w:lang w:val="uk-UA"/>
        </w:rPr>
        <w:tab/>
      </w:r>
      <w:r w:rsidRPr="00C647E0">
        <w:rPr>
          <w:rFonts w:ascii="Times New Roman" w:hAnsi="Times New Roman"/>
          <w:sz w:val="28"/>
          <w:szCs w:val="28"/>
          <w:lang w:val="uk-UA"/>
        </w:rPr>
        <w:tab/>
      </w:r>
      <w:r w:rsidRPr="00C647E0">
        <w:rPr>
          <w:rFonts w:ascii="Times New Roman" w:hAnsi="Times New Roman"/>
          <w:sz w:val="28"/>
          <w:szCs w:val="28"/>
          <w:lang w:val="uk-UA"/>
        </w:rPr>
        <w:tab/>
      </w:r>
      <w:r>
        <w:rPr>
          <w:rFonts w:ascii="Times New Roman" w:hAnsi="Times New Roman"/>
          <w:sz w:val="28"/>
          <w:szCs w:val="28"/>
        </w:rPr>
        <w:t>МЦ ПСМД, ОЛІЛ</w:t>
      </w:r>
    </w:p>
    <w:p w:rsidR="008C4781" w:rsidRDefault="008C4781" w:rsidP="00CC52F3">
      <w:pPr>
        <w:numPr>
          <w:ilvl w:val="1"/>
          <w:numId w:val="46"/>
        </w:numPr>
        <w:spacing w:after="0" w:line="240" w:lineRule="auto"/>
      </w:pPr>
      <w:r>
        <w:rPr>
          <w:rFonts w:ascii="Times New Roman" w:hAnsi="Times New Roman"/>
          <w:sz w:val="28"/>
          <w:szCs w:val="28"/>
          <w:lang w:val="uk-UA"/>
        </w:rPr>
        <w:t>рок</w:t>
      </w:r>
      <w:r>
        <w:rPr>
          <w:rFonts w:ascii="Times New Roman" w:hAnsi="Times New Roman"/>
          <w:sz w:val="28"/>
          <w:szCs w:val="28"/>
        </w:rPr>
        <w:t>и</w:t>
      </w:r>
    </w:p>
    <w:p w:rsidR="008C4781" w:rsidRDefault="008C4781" w:rsidP="00250B94">
      <w:pPr>
        <w:pStyle w:val="a9"/>
        <w:tabs>
          <w:tab w:val="left" w:pos="1134"/>
        </w:tabs>
        <w:spacing w:after="0" w:line="240" w:lineRule="auto"/>
        <w:ind w:left="0"/>
        <w:rPr>
          <w:rFonts w:ascii="Times New Roman" w:hAnsi="Times New Roman"/>
          <w:b/>
          <w:sz w:val="28"/>
          <w:szCs w:val="28"/>
        </w:rPr>
      </w:pPr>
    </w:p>
    <w:p w:rsidR="008C4781" w:rsidRPr="00250B94" w:rsidRDefault="00250B94" w:rsidP="00CC52F3">
      <w:pPr>
        <w:pStyle w:val="a9"/>
        <w:tabs>
          <w:tab w:val="left" w:pos="1134"/>
        </w:tabs>
        <w:spacing w:after="0" w:line="240" w:lineRule="auto"/>
        <w:ind w:left="142"/>
        <w:rPr>
          <w:rFonts w:ascii="Times New Roman" w:hAnsi="Times New Roman"/>
          <w:sz w:val="28"/>
          <w:szCs w:val="28"/>
        </w:rPr>
      </w:pPr>
      <w:r w:rsidRPr="00250B94">
        <w:rPr>
          <w:rFonts w:ascii="Times New Roman" w:hAnsi="Times New Roman"/>
          <w:sz w:val="28"/>
          <w:szCs w:val="28"/>
        </w:rPr>
        <w:t xml:space="preserve">      </w:t>
      </w:r>
      <w:r w:rsidR="008C4781" w:rsidRPr="00250B94">
        <w:rPr>
          <w:rFonts w:ascii="Times New Roman" w:hAnsi="Times New Roman"/>
          <w:sz w:val="28"/>
          <w:szCs w:val="28"/>
        </w:rPr>
        <w:t>4. Удосконалення системи реєстрації хворих на рак</w:t>
      </w:r>
      <w:r w:rsidRPr="00250B94">
        <w:rPr>
          <w:rFonts w:ascii="Times New Roman" w:hAnsi="Times New Roman"/>
          <w:sz w:val="28"/>
          <w:szCs w:val="28"/>
        </w:rPr>
        <w:t>.</w:t>
      </w:r>
    </w:p>
    <w:p w:rsidR="008C4781" w:rsidRDefault="008C4781" w:rsidP="00F71AC9">
      <w:pPr>
        <w:pStyle w:val="a9"/>
        <w:tabs>
          <w:tab w:val="left" w:pos="4253"/>
        </w:tabs>
        <w:spacing w:after="0" w:line="240" w:lineRule="auto"/>
        <w:ind w:left="0" w:firstLine="567"/>
        <w:rPr>
          <w:rFonts w:ascii="Times New Roman" w:hAnsi="Times New Roman"/>
          <w:sz w:val="28"/>
          <w:szCs w:val="28"/>
        </w:rPr>
      </w:pPr>
      <w:r>
        <w:rPr>
          <w:rFonts w:ascii="Times New Roman" w:hAnsi="Times New Roman"/>
          <w:sz w:val="28"/>
          <w:szCs w:val="28"/>
        </w:rPr>
        <w:t>4</w:t>
      </w:r>
      <w:r w:rsidRPr="00032D64">
        <w:rPr>
          <w:rFonts w:ascii="Times New Roman" w:hAnsi="Times New Roman"/>
          <w:sz w:val="28"/>
          <w:szCs w:val="28"/>
        </w:rPr>
        <w:t>.1</w:t>
      </w:r>
      <w:r w:rsidR="00800664">
        <w:rPr>
          <w:rFonts w:ascii="Times New Roman" w:hAnsi="Times New Roman"/>
          <w:sz w:val="28"/>
          <w:szCs w:val="28"/>
        </w:rPr>
        <w:t>.</w:t>
      </w:r>
      <w:r w:rsidRPr="00032D64">
        <w:rPr>
          <w:rFonts w:ascii="Times New Roman" w:hAnsi="Times New Roman"/>
          <w:sz w:val="28"/>
          <w:szCs w:val="28"/>
        </w:rPr>
        <w:t xml:space="preserve"> </w:t>
      </w:r>
      <w:r>
        <w:rPr>
          <w:rFonts w:ascii="Times New Roman" w:hAnsi="Times New Roman"/>
          <w:sz w:val="28"/>
          <w:szCs w:val="28"/>
        </w:rPr>
        <w:t>П</w:t>
      </w:r>
      <w:r w:rsidRPr="00032D64">
        <w:rPr>
          <w:rFonts w:ascii="Times New Roman" w:hAnsi="Times New Roman"/>
          <w:sz w:val="28"/>
          <w:szCs w:val="28"/>
        </w:rPr>
        <w:t>ров</w:t>
      </w:r>
      <w:r>
        <w:rPr>
          <w:rFonts w:ascii="Times New Roman" w:hAnsi="Times New Roman"/>
          <w:sz w:val="28"/>
          <w:szCs w:val="28"/>
        </w:rPr>
        <w:t>едення</w:t>
      </w:r>
      <w:r w:rsidRPr="00032D64">
        <w:rPr>
          <w:rFonts w:ascii="Times New Roman" w:hAnsi="Times New Roman"/>
          <w:sz w:val="28"/>
          <w:szCs w:val="28"/>
        </w:rPr>
        <w:t xml:space="preserve"> моніторинг</w:t>
      </w:r>
      <w:r>
        <w:rPr>
          <w:rFonts w:ascii="Times New Roman" w:hAnsi="Times New Roman"/>
          <w:sz w:val="28"/>
          <w:szCs w:val="28"/>
        </w:rPr>
        <w:t>у</w:t>
      </w:r>
      <w:r w:rsidRPr="00032D64">
        <w:rPr>
          <w:rFonts w:ascii="Times New Roman" w:hAnsi="Times New Roman"/>
          <w:sz w:val="28"/>
          <w:szCs w:val="28"/>
        </w:rPr>
        <w:t xml:space="preserve"> обліку та диспансерного спостереження онкохворих </w:t>
      </w:r>
      <w:r>
        <w:rPr>
          <w:rFonts w:ascii="Times New Roman" w:hAnsi="Times New Roman"/>
          <w:sz w:val="28"/>
          <w:szCs w:val="28"/>
        </w:rPr>
        <w:t>н</w:t>
      </w:r>
      <w:r w:rsidRPr="00032D64">
        <w:rPr>
          <w:rFonts w:ascii="Times New Roman" w:hAnsi="Times New Roman"/>
          <w:sz w:val="28"/>
          <w:szCs w:val="28"/>
        </w:rPr>
        <w:t xml:space="preserve">а базі </w:t>
      </w:r>
      <w:r>
        <w:rPr>
          <w:rFonts w:ascii="Times New Roman" w:hAnsi="Times New Roman"/>
          <w:sz w:val="28"/>
          <w:szCs w:val="28"/>
        </w:rPr>
        <w:t xml:space="preserve">ОЛІЛ згідно </w:t>
      </w:r>
      <w:r w:rsidRPr="00032D64">
        <w:rPr>
          <w:rFonts w:ascii="Times New Roman" w:hAnsi="Times New Roman"/>
          <w:sz w:val="28"/>
          <w:szCs w:val="28"/>
        </w:rPr>
        <w:t>з чинним</w:t>
      </w:r>
      <w:r>
        <w:rPr>
          <w:rFonts w:ascii="Times New Roman" w:hAnsi="Times New Roman"/>
          <w:sz w:val="28"/>
          <w:szCs w:val="28"/>
        </w:rPr>
        <w:t xml:space="preserve"> законодавством.</w:t>
      </w:r>
      <w:r w:rsidRPr="00CF19B1">
        <w:t xml:space="preserve"> </w:t>
      </w:r>
    </w:p>
    <w:p w:rsidR="008C4781" w:rsidRDefault="00F71AC9" w:rsidP="00F71AC9">
      <w:pPr>
        <w:pStyle w:val="a9"/>
        <w:tabs>
          <w:tab w:val="left" w:pos="4253"/>
        </w:tabs>
        <w:spacing w:after="0" w:line="240" w:lineRule="auto"/>
      </w:pPr>
      <w:r>
        <w:rPr>
          <w:rFonts w:ascii="Times New Roman" w:hAnsi="Times New Roman"/>
          <w:sz w:val="28"/>
          <w:szCs w:val="28"/>
        </w:rPr>
        <w:t xml:space="preserve">                                                    </w:t>
      </w:r>
      <w:r w:rsidR="008C4781">
        <w:rPr>
          <w:rFonts w:ascii="Times New Roman" w:hAnsi="Times New Roman"/>
          <w:sz w:val="28"/>
          <w:szCs w:val="28"/>
        </w:rPr>
        <w:t>ОЛІЛ</w:t>
      </w:r>
    </w:p>
    <w:p w:rsidR="008C4781" w:rsidRDefault="008C4781" w:rsidP="00F71AC9">
      <w:pPr>
        <w:pStyle w:val="a9"/>
        <w:numPr>
          <w:ilvl w:val="1"/>
          <w:numId w:val="43"/>
        </w:numPr>
        <w:tabs>
          <w:tab w:val="left" w:pos="4020"/>
          <w:tab w:val="left" w:pos="5670"/>
        </w:tabs>
        <w:spacing w:after="0" w:line="240" w:lineRule="auto"/>
        <w:ind w:left="4395" w:firstLine="0"/>
      </w:pPr>
      <w:r>
        <w:rPr>
          <w:rFonts w:ascii="Times New Roman" w:hAnsi="Times New Roman"/>
          <w:sz w:val="28"/>
          <w:szCs w:val="28"/>
        </w:rPr>
        <w:t>роки</w:t>
      </w:r>
    </w:p>
    <w:p w:rsidR="008C4781" w:rsidRDefault="008C4781" w:rsidP="00CC52F3">
      <w:pPr>
        <w:tabs>
          <w:tab w:val="left" w:pos="2910"/>
        </w:tabs>
        <w:spacing w:after="0" w:line="240" w:lineRule="auto"/>
        <w:ind w:firstLine="567"/>
      </w:pPr>
      <w:r>
        <w:rPr>
          <w:rFonts w:ascii="Times New Roman" w:hAnsi="Times New Roman"/>
          <w:sz w:val="28"/>
          <w:szCs w:val="28"/>
        </w:rPr>
        <w:t xml:space="preserve"> </w:t>
      </w:r>
    </w:p>
    <w:p w:rsidR="006E5D02" w:rsidRPr="00282BC1" w:rsidRDefault="006E5D02" w:rsidP="00CC52F3">
      <w:pPr>
        <w:spacing w:after="0" w:line="240" w:lineRule="auto"/>
        <w:ind w:left="1080"/>
        <w:rPr>
          <w:rFonts w:ascii="Times New Roman" w:hAnsi="Times New Roman"/>
          <w:sz w:val="26"/>
          <w:szCs w:val="26"/>
          <w:lang w:val="uk-UA"/>
        </w:rPr>
      </w:pPr>
    </w:p>
    <w:p w:rsidR="00A0744C" w:rsidRPr="00A0744C" w:rsidRDefault="00A0744C" w:rsidP="00CC52F3">
      <w:pPr>
        <w:widowControl w:val="0"/>
        <w:autoSpaceDE w:val="0"/>
        <w:autoSpaceDN w:val="0"/>
        <w:adjustRightInd w:val="0"/>
        <w:spacing w:after="0" w:line="240" w:lineRule="auto"/>
        <w:rPr>
          <w:rFonts w:ascii="Times New Roman CYR" w:hAnsi="Times New Roman CYR" w:cs="Times New Roman CYR"/>
          <w:b/>
          <w:sz w:val="28"/>
          <w:szCs w:val="28"/>
          <w:lang w:val="uk-UA"/>
        </w:rPr>
      </w:pPr>
    </w:p>
    <w:p w:rsidR="008C4781" w:rsidRDefault="00A7400A" w:rsidP="00CC52F3">
      <w:pPr>
        <w:pStyle w:val="11"/>
      </w:pPr>
      <w:r>
        <w:t xml:space="preserve"> </w:t>
      </w:r>
    </w:p>
    <w:p w:rsidR="00250B94" w:rsidRDefault="00250B94" w:rsidP="00CC52F3">
      <w:pPr>
        <w:pStyle w:val="11"/>
      </w:pPr>
    </w:p>
    <w:p w:rsidR="00250B94" w:rsidRDefault="00250B94" w:rsidP="00CC52F3">
      <w:pPr>
        <w:pStyle w:val="11"/>
      </w:pPr>
    </w:p>
    <w:p w:rsidR="00250B94" w:rsidRPr="006C62D4" w:rsidRDefault="00250B94" w:rsidP="00250B9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6C62D4">
        <w:rPr>
          <w:rFonts w:ascii="Times New Roman" w:hAnsi="Times New Roman"/>
          <w:sz w:val="28"/>
          <w:szCs w:val="28"/>
          <w:lang w:val="uk-UA"/>
        </w:rPr>
        <w:t>Секрет</w:t>
      </w:r>
      <w:r w:rsidR="00B32913">
        <w:rPr>
          <w:rFonts w:ascii="Times New Roman" w:hAnsi="Times New Roman"/>
          <w:sz w:val="28"/>
          <w:szCs w:val="28"/>
          <w:lang w:val="uk-UA"/>
        </w:rPr>
        <w:t>а</w:t>
      </w:r>
      <w:r w:rsidRPr="006C62D4">
        <w:rPr>
          <w:rFonts w:ascii="Times New Roman" w:hAnsi="Times New Roman"/>
          <w:sz w:val="28"/>
          <w:szCs w:val="28"/>
          <w:lang w:val="uk-UA"/>
        </w:rPr>
        <w:t xml:space="preserve">р міської ради                                                 </w:t>
      </w:r>
      <w:r>
        <w:rPr>
          <w:rFonts w:ascii="Times New Roman" w:hAnsi="Times New Roman"/>
          <w:sz w:val="28"/>
          <w:szCs w:val="28"/>
          <w:lang w:val="uk-UA"/>
        </w:rPr>
        <w:t xml:space="preserve">           </w:t>
      </w:r>
      <w:r w:rsidRPr="006C62D4">
        <w:rPr>
          <w:rFonts w:ascii="Times New Roman" w:hAnsi="Times New Roman"/>
          <w:sz w:val="28"/>
          <w:szCs w:val="28"/>
          <w:lang w:val="uk-UA"/>
        </w:rPr>
        <w:t xml:space="preserve">  М. </w:t>
      </w:r>
      <w:r>
        <w:rPr>
          <w:rFonts w:ascii="Times New Roman" w:hAnsi="Times New Roman"/>
          <w:sz w:val="28"/>
          <w:szCs w:val="28"/>
          <w:lang w:val="uk-UA"/>
        </w:rPr>
        <w:t>Гоцуляк</w:t>
      </w:r>
    </w:p>
    <w:p w:rsidR="008C4781" w:rsidRDefault="008C4781" w:rsidP="00CC52F3">
      <w:pPr>
        <w:pStyle w:val="11"/>
        <w:sectPr w:rsidR="008C4781" w:rsidSect="004627E1">
          <w:pgSz w:w="11906" w:h="16838"/>
          <w:pgMar w:top="539" w:right="849" w:bottom="425" w:left="1276" w:header="709" w:footer="709" w:gutter="0"/>
          <w:cols w:space="708"/>
          <w:docGrid w:linePitch="360"/>
        </w:sectPr>
      </w:pPr>
    </w:p>
    <w:p w:rsidR="004C3A80" w:rsidRDefault="004C3A80" w:rsidP="004C3A80">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lastRenderedPageBreak/>
        <w:t xml:space="preserve">Додаток 3 </w:t>
      </w:r>
    </w:p>
    <w:p w:rsidR="004C3A80" w:rsidRDefault="004C3A80" w:rsidP="004C3A80">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 xml:space="preserve">до рішення15 сесії </w:t>
      </w:r>
    </w:p>
    <w:p w:rsidR="004C3A80" w:rsidRDefault="004C3A80" w:rsidP="004C3A80">
      <w:pPr>
        <w:pStyle w:val="11"/>
        <w:jc w:val="right"/>
        <w:rPr>
          <w:rFonts w:ascii="Times New Roman" w:hAnsi="Times New Roman"/>
          <w:noProof/>
          <w:color w:val="000000"/>
          <w:sz w:val="28"/>
          <w:szCs w:val="28"/>
          <w:lang w:val="ru-RU" w:eastAsia="ru-RU"/>
        </w:rPr>
      </w:pPr>
      <w:r>
        <w:rPr>
          <w:rFonts w:ascii="Times New Roman" w:hAnsi="Times New Roman"/>
          <w:noProof/>
          <w:color w:val="000000"/>
          <w:sz w:val="28"/>
          <w:szCs w:val="28"/>
          <w:lang w:val="ru-RU" w:eastAsia="ru-RU"/>
        </w:rPr>
        <w:t>міської ради 7 скликання</w:t>
      </w:r>
    </w:p>
    <w:p w:rsidR="004627E1" w:rsidRPr="00282BC1" w:rsidRDefault="004C3A80" w:rsidP="004C3A80">
      <w:pPr>
        <w:ind w:left="1080"/>
        <w:jc w:val="right"/>
        <w:rPr>
          <w:rFonts w:ascii="Times New Roman" w:hAnsi="Times New Roman"/>
          <w:sz w:val="26"/>
          <w:szCs w:val="26"/>
          <w:lang w:val="uk-UA"/>
        </w:rPr>
      </w:pPr>
      <w:r>
        <w:rPr>
          <w:rFonts w:ascii="Times New Roman" w:hAnsi="Times New Roman"/>
          <w:noProof/>
          <w:color w:val="000000"/>
          <w:sz w:val="28"/>
          <w:szCs w:val="28"/>
        </w:rPr>
        <w:t xml:space="preserve">                                                                                              </w:t>
      </w:r>
      <w:r w:rsidRPr="00282BC1">
        <w:rPr>
          <w:rFonts w:ascii="Times New Roman" w:hAnsi="Times New Roman"/>
          <w:noProof/>
          <w:color w:val="000000"/>
          <w:sz w:val="28"/>
          <w:szCs w:val="28"/>
        </w:rPr>
        <w:t xml:space="preserve">від </w:t>
      </w:r>
      <w:r>
        <w:rPr>
          <w:rFonts w:ascii="Times New Roman" w:hAnsi="Times New Roman"/>
          <w:noProof/>
          <w:color w:val="000000"/>
          <w:sz w:val="28"/>
          <w:szCs w:val="28"/>
          <w:lang w:val="uk-UA"/>
        </w:rPr>
        <w:t xml:space="preserve">11.07.2017 </w:t>
      </w:r>
      <w:r w:rsidRPr="00282BC1">
        <w:rPr>
          <w:rFonts w:ascii="Times New Roman" w:hAnsi="Times New Roman"/>
          <w:noProof/>
          <w:color w:val="000000"/>
          <w:sz w:val="28"/>
          <w:szCs w:val="28"/>
        </w:rPr>
        <w:t xml:space="preserve">року № </w:t>
      </w:r>
      <w:r>
        <w:rPr>
          <w:rFonts w:ascii="Times New Roman" w:hAnsi="Times New Roman"/>
          <w:noProof/>
          <w:color w:val="000000"/>
          <w:sz w:val="28"/>
          <w:szCs w:val="28"/>
          <w:lang w:val="uk-UA"/>
        </w:rPr>
        <w:t>452</w:t>
      </w:r>
      <w:r w:rsidRPr="00282BC1">
        <w:rPr>
          <w:rFonts w:ascii="Times New Roman" w:hAnsi="Times New Roman"/>
          <w:noProof/>
          <w:color w:val="000000"/>
          <w:sz w:val="28"/>
          <w:szCs w:val="28"/>
        </w:rPr>
        <w:t xml:space="preserve">                                                                                                                                           </w:t>
      </w:r>
      <w:r>
        <w:rPr>
          <w:rFonts w:ascii="Times New Roman" w:hAnsi="Times New Roman"/>
          <w:noProof/>
          <w:color w:val="000000"/>
          <w:sz w:val="28"/>
          <w:szCs w:val="28"/>
        </w:rPr>
        <w:t xml:space="preserve">                               </w:t>
      </w:r>
    </w:p>
    <w:p w:rsidR="00A7400A" w:rsidRDefault="00A7400A" w:rsidP="00A7400A">
      <w:pPr>
        <w:tabs>
          <w:tab w:val="left" w:pos="0"/>
        </w:tabs>
        <w:spacing w:after="0" w:line="240" w:lineRule="auto"/>
        <w:ind w:firstLine="567"/>
        <w:jc w:val="center"/>
        <w:rPr>
          <w:rFonts w:ascii="Times New Roman" w:hAnsi="Times New Roman"/>
          <w:b/>
          <w:sz w:val="24"/>
          <w:szCs w:val="24"/>
          <w:lang w:val="uk-UA"/>
        </w:rPr>
      </w:pPr>
      <w:r w:rsidRPr="00282BC1">
        <w:rPr>
          <w:rFonts w:ascii="Times New Roman" w:hAnsi="Times New Roman"/>
          <w:noProof/>
          <w:color w:val="000000"/>
          <w:sz w:val="28"/>
          <w:szCs w:val="28"/>
        </w:rPr>
        <w:t xml:space="preserve">                                                                                                                                                                           </w:t>
      </w:r>
    </w:p>
    <w:p w:rsidR="008C4781" w:rsidRDefault="008C4781" w:rsidP="008C4781">
      <w:pPr>
        <w:spacing w:after="0"/>
        <w:jc w:val="center"/>
        <w:rPr>
          <w:rFonts w:ascii="Times New Roman" w:hAnsi="Times New Roman"/>
          <w:b/>
          <w:sz w:val="28"/>
          <w:szCs w:val="28"/>
        </w:rPr>
      </w:pPr>
      <w:r>
        <w:rPr>
          <w:rFonts w:ascii="Times New Roman" w:hAnsi="Times New Roman"/>
          <w:b/>
          <w:sz w:val="28"/>
          <w:szCs w:val="28"/>
        </w:rPr>
        <w:t>НАПРЯМИ ДІЯЛЬНОСТІ ТА ЗАХОДИ</w:t>
      </w:r>
    </w:p>
    <w:p w:rsidR="008C4781" w:rsidRDefault="008C4781" w:rsidP="008C4781">
      <w:pPr>
        <w:spacing w:after="0"/>
        <w:jc w:val="center"/>
        <w:rPr>
          <w:rFonts w:ascii="Times New Roman" w:hAnsi="Times New Roman"/>
          <w:b/>
          <w:sz w:val="28"/>
          <w:szCs w:val="28"/>
        </w:rPr>
      </w:pPr>
      <w:r>
        <w:rPr>
          <w:rFonts w:ascii="Times New Roman" w:hAnsi="Times New Roman"/>
          <w:b/>
          <w:sz w:val="28"/>
          <w:szCs w:val="28"/>
        </w:rPr>
        <w:t>щодо виконання обласної Програми</w:t>
      </w:r>
    </w:p>
    <w:p w:rsidR="008C4781" w:rsidRDefault="008C4781" w:rsidP="008C4781">
      <w:pPr>
        <w:spacing w:after="0"/>
        <w:jc w:val="center"/>
        <w:rPr>
          <w:rFonts w:ascii="Times New Roman" w:hAnsi="Times New Roman"/>
          <w:b/>
          <w:sz w:val="28"/>
          <w:szCs w:val="28"/>
        </w:rPr>
      </w:pPr>
      <w:r>
        <w:rPr>
          <w:rFonts w:ascii="Times New Roman" w:hAnsi="Times New Roman"/>
          <w:b/>
          <w:sz w:val="28"/>
          <w:szCs w:val="28"/>
        </w:rPr>
        <w:t>,,Боротьба з онкологічними захворюваннями на період 2017- 2021 роки”</w:t>
      </w:r>
    </w:p>
    <w:p w:rsidR="008C4781" w:rsidRDefault="008C4781" w:rsidP="008C4781">
      <w:pPr>
        <w:spacing w:after="0"/>
        <w:jc w:val="center"/>
      </w:pPr>
      <w:r>
        <w:rPr>
          <w:rFonts w:ascii="Times New Roman" w:hAnsi="Times New Roman"/>
          <w:b/>
          <w:sz w:val="28"/>
          <w:szCs w:val="28"/>
        </w:rPr>
        <w:t>по місту Могилеву-Подільському</w:t>
      </w:r>
    </w:p>
    <w:tbl>
      <w:tblPr>
        <w:tblW w:w="158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65"/>
        <w:gridCol w:w="1472"/>
        <w:gridCol w:w="1937"/>
        <w:gridCol w:w="1245"/>
        <w:gridCol w:w="950"/>
        <w:gridCol w:w="29"/>
        <w:gridCol w:w="922"/>
        <w:gridCol w:w="23"/>
        <w:gridCol w:w="928"/>
        <w:gridCol w:w="17"/>
        <w:gridCol w:w="933"/>
        <w:gridCol w:w="12"/>
        <w:gridCol w:w="939"/>
        <w:gridCol w:w="6"/>
        <w:gridCol w:w="945"/>
        <w:gridCol w:w="2987"/>
      </w:tblGrid>
      <w:tr w:rsidR="008C4781" w:rsidTr="008C4781">
        <w:trPr>
          <w:trHeight w:val="360"/>
        </w:trPr>
        <w:tc>
          <w:tcPr>
            <w:tcW w:w="2465" w:type="dxa"/>
            <w:vMerge w:val="restart"/>
            <w:vAlign w:val="center"/>
          </w:tcPr>
          <w:p w:rsidR="008C4781" w:rsidRDefault="008C4781" w:rsidP="000C2886">
            <w:pPr>
              <w:tabs>
                <w:tab w:val="left" w:pos="900"/>
              </w:tabs>
              <w:spacing w:after="0" w:line="240" w:lineRule="auto"/>
              <w:jc w:val="center"/>
            </w:pPr>
            <w:r>
              <w:rPr>
                <w:rFonts w:ascii="Times New Roman" w:hAnsi="Times New Roman"/>
                <w:b/>
                <w:sz w:val="24"/>
                <w:szCs w:val="24"/>
              </w:rPr>
              <w:t>Перелік заходів Програми</w:t>
            </w:r>
          </w:p>
        </w:tc>
        <w:tc>
          <w:tcPr>
            <w:tcW w:w="1472" w:type="dxa"/>
            <w:vMerge w:val="restart"/>
            <w:vAlign w:val="center"/>
          </w:tcPr>
          <w:p w:rsidR="008C4781" w:rsidRDefault="008C4781" w:rsidP="000C2886">
            <w:pPr>
              <w:tabs>
                <w:tab w:val="left" w:pos="900"/>
              </w:tabs>
              <w:spacing w:after="0" w:line="240" w:lineRule="auto"/>
              <w:jc w:val="center"/>
            </w:pPr>
            <w:r>
              <w:rPr>
                <w:rFonts w:ascii="Times New Roman" w:hAnsi="Times New Roman"/>
                <w:b/>
                <w:sz w:val="24"/>
                <w:szCs w:val="24"/>
              </w:rPr>
              <w:t>Термін виконання заходу</w:t>
            </w:r>
          </w:p>
        </w:tc>
        <w:tc>
          <w:tcPr>
            <w:tcW w:w="1937" w:type="dxa"/>
            <w:vMerge w:val="restart"/>
            <w:vAlign w:val="center"/>
          </w:tcPr>
          <w:p w:rsidR="008C4781" w:rsidRDefault="008C4781" w:rsidP="000C2886">
            <w:pPr>
              <w:tabs>
                <w:tab w:val="left" w:pos="900"/>
              </w:tabs>
              <w:spacing w:after="0" w:line="240" w:lineRule="auto"/>
              <w:jc w:val="center"/>
            </w:pPr>
            <w:r>
              <w:rPr>
                <w:rFonts w:ascii="Times New Roman" w:hAnsi="Times New Roman"/>
                <w:b/>
                <w:sz w:val="24"/>
                <w:szCs w:val="24"/>
              </w:rPr>
              <w:t>Виконавець заходу</w:t>
            </w:r>
          </w:p>
          <w:p w:rsidR="008C4781" w:rsidRDefault="008C4781" w:rsidP="000C2886">
            <w:pPr>
              <w:tabs>
                <w:tab w:val="left" w:pos="900"/>
              </w:tabs>
              <w:spacing w:after="0" w:line="240" w:lineRule="auto"/>
              <w:jc w:val="center"/>
            </w:pPr>
          </w:p>
          <w:p w:rsidR="008C4781" w:rsidRDefault="008C4781" w:rsidP="000C2886">
            <w:pPr>
              <w:tabs>
                <w:tab w:val="left" w:pos="900"/>
              </w:tabs>
              <w:spacing w:after="0" w:line="240" w:lineRule="auto"/>
              <w:jc w:val="center"/>
            </w:pPr>
          </w:p>
        </w:tc>
        <w:tc>
          <w:tcPr>
            <w:tcW w:w="1245" w:type="dxa"/>
            <w:vAlign w:val="center"/>
          </w:tcPr>
          <w:p w:rsidR="008C4781" w:rsidRDefault="008C4781" w:rsidP="000C2886">
            <w:pPr>
              <w:tabs>
                <w:tab w:val="left" w:pos="900"/>
              </w:tabs>
              <w:spacing w:after="0" w:line="240" w:lineRule="auto"/>
              <w:jc w:val="center"/>
            </w:pPr>
            <w:r>
              <w:rPr>
                <w:rFonts w:ascii="Times New Roman" w:hAnsi="Times New Roman"/>
                <w:b/>
                <w:sz w:val="24"/>
                <w:szCs w:val="24"/>
              </w:rPr>
              <w:t>Джерела</w:t>
            </w:r>
          </w:p>
          <w:p w:rsidR="008C4781" w:rsidRDefault="008C4781" w:rsidP="000C2886">
            <w:pPr>
              <w:tabs>
                <w:tab w:val="left" w:pos="900"/>
              </w:tabs>
              <w:spacing w:after="0" w:line="240" w:lineRule="auto"/>
              <w:jc w:val="center"/>
            </w:pPr>
            <w:r>
              <w:rPr>
                <w:rFonts w:ascii="Times New Roman" w:hAnsi="Times New Roman"/>
                <w:b/>
                <w:sz w:val="24"/>
                <w:szCs w:val="24"/>
              </w:rPr>
              <w:t>фінансу-вання</w:t>
            </w:r>
          </w:p>
        </w:tc>
        <w:tc>
          <w:tcPr>
            <w:tcW w:w="5704" w:type="dxa"/>
            <w:gridSpan w:val="11"/>
            <w:vAlign w:val="center"/>
          </w:tcPr>
          <w:p w:rsidR="008C4781" w:rsidRDefault="008C4781" w:rsidP="000C2886">
            <w:pPr>
              <w:tabs>
                <w:tab w:val="left" w:pos="900"/>
              </w:tabs>
              <w:spacing w:after="0" w:line="240" w:lineRule="auto"/>
              <w:jc w:val="center"/>
            </w:pPr>
            <w:r>
              <w:rPr>
                <w:rFonts w:ascii="Times New Roman" w:hAnsi="Times New Roman"/>
                <w:b/>
                <w:sz w:val="24"/>
                <w:szCs w:val="24"/>
              </w:rPr>
              <w:t>Фінансування</w:t>
            </w:r>
          </w:p>
          <w:p w:rsidR="008C4781" w:rsidRDefault="008C4781" w:rsidP="000C2886">
            <w:pPr>
              <w:tabs>
                <w:tab w:val="left" w:pos="900"/>
              </w:tabs>
              <w:spacing w:after="0" w:line="240" w:lineRule="auto"/>
              <w:jc w:val="center"/>
            </w:pPr>
            <w:r>
              <w:rPr>
                <w:rFonts w:ascii="Times New Roman" w:hAnsi="Times New Roman"/>
                <w:b/>
                <w:sz w:val="24"/>
                <w:szCs w:val="24"/>
              </w:rPr>
              <w:t>(тис. грн.)</w:t>
            </w:r>
          </w:p>
        </w:tc>
        <w:tc>
          <w:tcPr>
            <w:tcW w:w="2987" w:type="dxa"/>
            <w:vMerge w:val="restart"/>
            <w:vAlign w:val="center"/>
          </w:tcPr>
          <w:p w:rsidR="008C4781" w:rsidRDefault="008C4781" w:rsidP="000C2886">
            <w:pPr>
              <w:tabs>
                <w:tab w:val="left" w:pos="900"/>
              </w:tabs>
              <w:spacing w:after="0" w:line="240" w:lineRule="auto"/>
              <w:jc w:val="center"/>
            </w:pPr>
            <w:r>
              <w:rPr>
                <w:rFonts w:ascii="Times New Roman" w:hAnsi="Times New Roman"/>
                <w:b/>
                <w:sz w:val="24"/>
                <w:szCs w:val="24"/>
              </w:rPr>
              <w:t>Очікувані результати</w:t>
            </w:r>
          </w:p>
        </w:tc>
      </w:tr>
      <w:tr w:rsidR="008C4781" w:rsidTr="008C4781">
        <w:trPr>
          <w:trHeight w:val="620"/>
        </w:trPr>
        <w:tc>
          <w:tcPr>
            <w:tcW w:w="2465" w:type="dxa"/>
            <w:vMerge/>
          </w:tcPr>
          <w:p w:rsidR="008C4781" w:rsidRDefault="008C4781" w:rsidP="000C2886">
            <w:pPr>
              <w:widowControl w:val="0"/>
              <w:spacing w:after="0" w:line="240" w:lineRule="auto"/>
            </w:pPr>
          </w:p>
        </w:tc>
        <w:tc>
          <w:tcPr>
            <w:tcW w:w="1472" w:type="dxa"/>
            <w:vMerge/>
          </w:tcPr>
          <w:p w:rsidR="008C4781" w:rsidRDefault="008C4781" w:rsidP="000C2886">
            <w:pPr>
              <w:widowControl w:val="0"/>
              <w:spacing w:after="0" w:line="240" w:lineRule="auto"/>
            </w:pPr>
          </w:p>
        </w:tc>
        <w:tc>
          <w:tcPr>
            <w:tcW w:w="1937" w:type="dxa"/>
            <w:vMerge/>
          </w:tcPr>
          <w:p w:rsidR="008C4781" w:rsidRDefault="008C4781" w:rsidP="000C2886">
            <w:pPr>
              <w:widowControl w:val="0"/>
              <w:spacing w:after="0" w:line="240" w:lineRule="auto"/>
            </w:pPr>
          </w:p>
        </w:tc>
        <w:tc>
          <w:tcPr>
            <w:tcW w:w="1245" w:type="dxa"/>
          </w:tcPr>
          <w:p w:rsidR="008C4781" w:rsidRDefault="008C4781" w:rsidP="000C2886">
            <w:pPr>
              <w:tabs>
                <w:tab w:val="left" w:pos="900"/>
              </w:tabs>
              <w:spacing w:after="0" w:line="240" w:lineRule="auto"/>
            </w:pPr>
          </w:p>
          <w:p w:rsidR="008C4781" w:rsidRDefault="008C4781" w:rsidP="000C2886">
            <w:pPr>
              <w:widowControl w:val="0"/>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tc>
        <w:tc>
          <w:tcPr>
            <w:tcW w:w="979" w:type="dxa"/>
            <w:gridSpan w:val="2"/>
            <w:vAlign w:val="center"/>
          </w:tcPr>
          <w:p w:rsidR="008C4781" w:rsidRDefault="008C4781" w:rsidP="000C2886">
            <w:pPr>
              <w:tabs>
                <w:tab w:val="left" w:pos="900"/>
              </w:tabs>
              <w:spacing w:after="0" w:line="240" w:lineRule="auto"/>
              <w:ind w:left="-115" w:right="-112"/>
              <w:jc w:val="center"/>
            </w:pPr>
            <w:r>
              <w:rPr>
                <w:rFonts w:ascii="Times New Roman" w:hAnsi="Times New Roman"/>
                <w:b/>
                <w:sz w:val="24"/>
                <w:szCs w:val="24"/>
              </w:rPr>
              <w:t>2017-2021</w:t>
            </w:r>
            <w:r>
              <w:rPr>
                <w:rFonts w:ascii="Times New Roman" w:hAnsi="Times New Roman"/>
                <w:b/>
              </w:rPr>
              <w:t>р.р.</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24"/>
                <w:szCs w:val="24"/>
              </w:rPr>
              <w:t>2017</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24"/>
                <w:szCs w:val="24"/>
              </w:rPr>
              <w:t>2018</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24"/>
                <w:szCs w:val="24"/>
              </w:rPr>
              <w:t>2019</w:t>
            </w:r>
          </w:p>
        </w:tc>
        <w:tc>
          <w:tcPr>
            <w:tcW w:w="945" w:type="dxa"/>
            <w:gridSpan w:val="2"/>
            <w:vAlign w:val="center"/>
          </w:tcPr>
          <w:p w:rsidR="008C4781" w:rsidRDefault="008C4781" w:rsidP="000C2886">
            <w:pPr>
              <w:tabs>
                <w:tab w:val="left" w:pos="447"/>
                <w:tab w:val="left" w:pos="475"/>
              </w:tabs>
              <w:spacing w:after="0" w:line="240" w:lineRule="auto"/>
              <w:jc w:val="center"/>
            </w:pPr>
            <w:r>
              <w:rPr>
                <w:rFonts w:ascii="Times New Roman" w:hAnsi="Times New Roman"/>
                <w:b/>
                <w:sz w:val="24"/>
                <w:szCs w:val="24"/>
              </w:rPr>
              <w:t>2020</w:t>
            </w:r>
          </w:p>
        </w:tc>
        <w:tc>
          <w:tcPr>
            <w:tcW w:w="945" w:type="dxa"/>
            <w:vAlign w:val="center"/>
          </w:tcPr>
          <w:p w:rsidR="008C4781" w:rsidRDefault="008C4781" w:rsidP="000C2886">
            <w:pPr>
              <w:tabs>
                <w:tab w:val="left" w:pos="900"/>
              </w:tabs>
              <w:spacing w:after="0" w:line="240" w:lineRule="auto"/>
              <w:jc w:val="center"/>
            </w:pPr>
            <w:r>
              <w:rPr>
                <w:rFonts w:ascii="Times New Roman" w:hAnsi="Times New Roman"/>
                <w:b/>
                <w:sz w:val="24"/>
                <w:szCs w:val="24"/>
              </w:rPr>
              <w:t>2021</w:t>
            </w:r>
          </w:p>
        </w:tc>
        <w:tc>
          <w:tcPr>
            <w:tcW w:w="2987" w:type="dxa"/>
            <w:vMerge/>
            <w:vAlign w:val="center"/>
          </w:tcPr>
          <w:p w:rsidR="008C4781" w:rsidRDefault="008C4781" w:rsidP="000C2886">
            <w:pPr>
              <w:tabs>
                <w:tab w:val="left" w:pos="900"/>
              </w:tabs>
              <w:spacing w:after="0" w:line="240" w:lineRule="auto"/>
              <w:jc w:val="center"/>
            </w:pPr>
          </w:p>
        </w:tc>
      </w:tr>
      <w:tr w:rsidR="008C4781" w:rsidTr="008C4781">
        <w:trPr>
          <w:trHeight w:val="220"/>
        </w:trPr>
        <w:tc>
          <w:tcPr>
            <w:tcW w:w="2465"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1</w:t>
            </w:r>
          </w:p>
        </w:tc>
        <w:tc>
          <w:tcPr>
            <w:tcW w:w="1472"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2</w:t>
            </w:r>
          </w:p>
        </w:tc>
        <w:tc>
          <w:tcPr>
            <w:tcW w:w="1937"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3</w:t>
            </w:r>
          </w:p>
        </w:tc>
        <w:tc>
          <w:tcPr>
            <w:tcW w:w="1245"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4</w:t>
            </w:r>
          </w:p>
        </w:tc>
        <w:tc>
          <w:tcPr>
            <w:tcW w:w="979" w:type="dxa"/>
            <w:gridSpan w:val="2"/>
            <w:vAlign w:val="center"/>
          </w:tcPr>
          <w:p w:rsidR="008C4781" w:rsidRDefault="008C4781" w:rsidP="000C2886">
            <w:pPr>
              <w:tabs>
                <w:tab w:val="left" w:pos="900"/>
              </w:tabs>
              <w:spacing w:after="0" w:line="240" w:lineRule="auto"/>
              <w:jc w:val="center"/>
            </w:pPr>
            <w:r>
              <w:rPr>
                <w:rFonts w:ascii="Times New Roman" w:hAnsi="Times New Roman"/>
                <w:b/>
                <w:sz w:val="16"/>
                <w:szCs w:val="16"/>
              </w:rPr>
              <w:t>5</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16"/>
                <w:szCs w:val="16"/>
              </w:rPr>
              <w:t>6</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16"/>
                <w:szCs w:val="16"/>
              </w:rPr>
              <w:t>7</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16"/>
                <w:szCs w:val="16"/>
              </w:rPr>
              <w:t>8</w:t>
            </w:r>
          </w:p>
        </w:tc>
        <w:tc>
          <w:tcPr>
            <w:tcW w:w="945" w:type="dxa"/>
            <w:gridSpan w:val="2"/>
            <w:vAlign w:val="center"/>
          </w:tcPr>
          <w:p w:rsidR="008C4781" w:rsidRDefault="008C4781" w:rsidP="000C2886">
            <w:pPr>
              <w:tabs>
                <w:tab w:val="left" w:pos="900"/>
              </w:tabs>
              <w:spacing w:after="0" w:line="240" w:lineRule="auto"/>
              <w:jc w:val="center"/>
            </w:pPr>
            <w:r>
              <w:rPr>
                <w:rFonts w:ascii="Times New Roman" w:hAnsi="Times New Roman"/>
                <w:b/>
                <w:sz w:val="16"/>
                <w:szCs w:val="16"/>
              </w:rPr>
              <w:t>9</w:t>
            </w:r>
          </w:p>
        </w:tc>
        <w:tc>
          <w:tcPr>
            <w:tcW w:w="945"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10</w:t>
            </w:r>
          </w:p>
        </w:tc>
        <w:tc>
          <w:tcPr>
            <w:tcW w:w="2987" w:type="dxa"/>
            <w:vAlign w:val="center"/>
          </w:tcPr>
          <w:p w:rsidR="008C4781" w:rsidRDefault="008C4781" w:rsidP="000C2886">
            <w:pPr>
              <w:tabs>
                <w:tab w:val="left" w:pos="900"/>
              </w:tabs>
              <w:spacing w:after="0" w:line="240" w:lineRule="auto"/>
              <w:jc w:val="center"/>
            </w:pPr>
            <w:r>
              <w:rPr>
                <w:rFonts w:ascii="Times New Roman" w:hAnsi="Times New Roman"/>
                <w:b/>
                <w:sz w:val="16"/>
                <w:szCs w:val="16"/>
              </w:rPr>
              <w:t>11</w:t>
            </w:r>
          </w:p>
        </w:tc>
      </w:tr>
      <w:tr w:rsidR="008C4781" w:rsidTr="008C4781">
        <w:trPr>
          <w:trHeight w:val="220"/>
        </w:trPr>
        <w:tc>
          <w:tcPr>
            <w:tcW w:w="15810" w:type="dxa"/>
            <w:gridSpan w:val="16"/>
          </w:tcPr>
          <w:p w:rsidR="008C4781" w:rsidRDefault="008C4781" w:rsidP="00DA06C1">
            <w:pPr>
              <w:tabs>
                <w:tab w:val="left" w:pos="900"/>
              </w:tabs>
              <w:spacing w:after="0" w:line="240" w:lineRule="auto"/>
              <w:ind w:left="714"/>
              <w:contextualSpacing/>
              <w:jc w:val="center"/>
              <w:rPr>
                <w:rFonts w:ascii="Times New Roman" w:hAnsi="Times New Roman"/>
                <w:b/>
              </w:rPr>
            </w:pPr>
            <w:r>
              <w:rPr>
                <w:rFonts w:ascii="Times New Roman" w:hAnsi="Times New Roman"/>
                <w:b/>
                <w:sz w:val="28"/>
                <w:szCs w:val="28"/>
              </w:rPr>
              <w:t>Удосконалення профілактики онкологічних захворювань</w:t>
            </w:r>
          </w:p>
        </w:tc>
      </w:tr>
      <w:tr w:rsidR="008C4781" w:rsidTr="00231F12">
        <w:trPr>
          <w:trHeight w:val="2999"/>
        </w:trPr>
        <w:tc>
          <w:tcPr>
            <w:tcW w:w="2465" w:type="dxa"/>
          </w:tcPr>
          <w:p w:rsidR="008C4781" w:rsidRPr="00057C6F" w:rsidRDefault="008C4781" w:rsidP="000C2886">
            <w:pPr>
              <w:spacing w:after="0" w:line="240" w:lineRule="auto"/>
              <w:contextualSpacing/>
              <w:rPr>
                <w:rFonts w:ascii="Times New Roman" w:hAnsi="Times New Roman"/>
                <w:sz w:val="24"/>
                <w:szCs w:val="24"/>
              </w:rPr>
            </w:pPr>
            <w:r w:rsidRPr="00057C6F">
              <w:rPr>
                <w:rFonts w:ascii="Times New Roman" w:hAnsi="Times New Roman"/>
                <w:sz w:val="24"/>
                <w:szCs w:val="24"/>
              </w:rPr>
              <w:t>1.1. Удосконалення роботи оглядових чоловічого та жіночого кабінетів в КУ «Міський центр ПМСД».</w:t>
            </w:r>
          </w:p>
        </w:tc>
        <w:tc>
          <w:tcPr>
            <w:tcW w:w="1472" w:type="dxa"/>
          </w:tcPr>
          <w:p w:rsidR="008C4781" w:rsidRPr="00057C6F" w:rsidRDefault="008C4781" w:rsidP="000C2886">
            <w:pPr>
              <w:tabs>
                <w:tab w:val="left" w:pos="900"/>
              </w:tabs>
              <w:spacing w:after="0" w:line="240" w:lineRule="auto"/>
              <w:jc w:val="center"/>
              <w:rPr>
                <w:rFonts w:ascii="Times New Roman" w:hAnsi="Times New Roman"/>
                <w:sz w:val="24"/>
                <w:szCs w:val="24"/>
              </w:rPr>
            </w:pPr>
            <w:r w:rsidRPr="00057C6F">
              <w:rPr>
                <w:rFonts w:ascii="Times New Roman" w:hAnsi="Times New Roman"/>
                <w:sz w:val="24"/>
                <w:szCs w:val="24"/>
              </w:rPr>
              <w:t>2017-2018</w:t>
            </w:r>
          </w:p>
        </w:tc>
        <w:tc>
          <w:tcPr>
            <w:tcW w:w="1937" w:type="dxa"/>
          </w:tcPr>
          <w:p w:rsidR="008C4781" w:rsidRPr="00057C6F" w:rsidRDefault="008C4781" w:rsidP="000C2886">
            <w:pPr>
              <w:spacing w:after="0" w:line="240" w:lineRule="auto"/>
              <w:rPr>
                <w:rFonts w:ascii="Times New Roman" w:hAnsi="Times New Roman"/>
                <w:sz w:val="24"/>
                <w:szCs w:val="24"/>
              </w:rPr>
            </w:pPr>
            <w:r w:rsidRPr="00057C6F">
              <w:rPr>
                <w:rFonts w:ascii="Times New Roman" w:hAnsi="Times New Roman"/>
                <w:sz w:val="24"/>
                <w:szCs w:val="24"/>
              </w:rPr>
              <w:t>МЦ ПМСД, міська рада</w:t>
            </w:r>
          </w:p>
        </w:tc>
        <w:tc>
          <w:tcPr>
            <w:tcW w:w="1245" w:type="dxa"/>
          </w:tcPr>
          <w:p w:rsidR="008C4781" w:rsidRDefault="008C4781" w:rsidP="000C2886">
            <w:pPr>
              <w:tabs>
                <w:tab w:val="left" w:pos="900"/>
              </w:tabs>
              <w:spacing w:after="0" w:line="240" w:lineRule="auto"/>
            </w:pPr>
            <w:r>
              <w:rPr>
                <w:rFonts w:ascii="Times New Roman" w:hAnsi="Times New Roman"/>
                <w:b/>
                <w:sz w:val="24"/>
                <w:szCs w:val="24"/>
              </w:rPr>
              <w:t>Всього</w:t>
            </w:r>
          </w:p>
          <w:p w:rsidR="008C4781" w:rsidRDefault="008C4781" w:rsidP="000C2886">
            <w:pPr>
              <w:spacing w:after="0" w:line="240" w:lineRule="auto"/>
            </w:pPr>
          </w:p>
          <w:p w:rsidR="008C4781" w:rsidRDefault="008C4781" w:rsidP="000C2886">
            <w:pPr>
              <w:spacing w:after="0" w:line="240" w:lineRule="auto"/>
            </w:pPr>
          </w:p>
          <w:p w:rsidR="008C4781" w:rsidRDefault="008C4781" w:rsidP="000C2886">
            <w:pPr>
              <w:spacing w:after="0" w:line="240" w:lineRule="auto"/>
            </w:pPr>
          </w:p>
          <w:p w:rsidR="008C4781" w:rsidRDefault="008C4781" w:rsidP="000C2886">
            <w:pPr>
              <w:spacing w:after="0" w:line="240" w:lineRule="auto"/>
            </w:pPr>
            <w:r>
              <w:rPr>
                <w:rFonts w:ascii="Times New Roman" w:hAnsi="Times New Roman"/>
                <w:sz w:val="24"/>
                <w:szCs w:val="24"/>
              </w:rPr>
              <w:t>Місцевий бюджет</w:t>
            </w:r>
          </w:p>
        </w:tc>
        <w:tc>
          <w:tcPr>
            <w:tcW w:w="979" w:type="dxa"/>
            <w:gridSpan w:val="2"/>
          </w:tcPr>
          <w:p w:rsidR="00B759FB" w:rsidRPr="00B759FB" w:rsidRDefault="0000694B" w:rsidP="000C2886">
            <w:pPr>
              <w:spacing w:after="0" w:line="240" w:lineRule="auto"/>
              <w:rPr>
                <w:lang w:val="uk-UA"/>
              </w:rPr>
            </w:pPr>
            <w:r>
              <w:rPr>
                <w:lang w:val="uk-UA"/>
              </w:rPr>
              <w:t>21000</w:t>
            </w:r>
          </w:p>
          <w:p w:rsidR="008C4781" w:rsidRDefault="008C4781" w:rsidP="000C2886">
            <w:pPr>
              <w:spacing w:after="0" w:line="240" w:lineRule="auto"/>
            </w:pPr>
          </w:p>
          <w:p w:rsidR="008C4781" w:rsidRDefault="008C4781" w:rsidP="000C2886">
            <w:pPr>
              <w:spacing w:after="0" w:line="240" w:lineRule="auto"/>
            </w:pPr>
          </w:p>
          <w:p w:rsidR="008C4781" w:rsidRDefault="008C4781" w:rsidP="000C2886">
            <w:pPr>
              <w:spacing w:after="0" w:line="240" w:lineRule="auto"/>
            </w:pPr>
          </w:p>
          <w:p w:rsidR="008C4781" w:rsidRPr="00B759FB" w:rsidRDefault="0000694B" w:rsidP="000C2886">
            <w:pPr>
              <w:spacing w:after="0" w:line="240" w:lineRule="auto"/>
              <w:rPr>
                <w:lang w:val="uk-UA"/>
              </w:rPr>
            </w:pPr>
            <w:r>
              <w:rPr>
                <w:lang w:val="uk-UA"/>
              </w:rPr>
              <w:t>21000</w:t>
            </w:r>
          </w:p>
        </w:tc>
        <w:tc>
          <w:tcPr>
            <w:tcW w:w="945" w:type="dxa"/>
            <w:gridSpan w:val="2"/>
          </w:tcPr>
          <w:p w:rsidR="008C4781" w:rsidRPr="00B759FB" w:rsidRDefault="0000694B" w:rsidP="000C2886">
            <w:pPr>
              <w:tabs>
                <w:tab w:val="left" w:pos="900"/>
              </w:tabs>
              <w:spacing w:after="0" w:line="240" w:lineRule="auto"/>
              <w:rPr>
                <w:lang w:val="uk-UA"/>
              </w:rPr>
            </w:pPr>
            <w:r>
              <w:rPr>
                <w:lang w:val="uk-UA"/>
              </w:rPr>
              <w:t>1</w:t>
            </w:r>
            <w:r w:rsidR="00DA06C1">
              <w:rPr>
                <w:lang w:val="uk-UA"/>
              </w:rPr>
              <w:t>,0</w:t>
            </w: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Pr="00DA06C1" w:rsidRDefault="008C4781" w:rsidP="000C2886">
            <w:pPr>
              <w:tabs>
                <w:tab w:val="left" w:pos="900"/>
              </w:tabs>
              <w:spacing w:after="0" w:line="240" w:lineRule="auto"/>
              <w:rPr>
                <w:lang w:val="uk-UA"/>
              </w:rPr>
            </w:pPr>
            <w:r>
              <w:t>1</w:t>
            </w:r>
            <w:r w:rsidR="00DA06C1">
              <w:rPr>
                <w:lang w:val="uk-UA"/>
              </w:rPr>
              <w:t>,0</w:t>
            </w:r>
          </w:p>
        </w:tc>
        <w:tc>
          <w:tcPr>
            <w:tcW w:w="945" w:type="dxa"/>
            <w:gridSpan w:val="2"/>
          </w:tcPr>
          <w:p w:rsidR="008C4781" w:rsidRPr="00B759FB" w:rsidRDefault="0000694B" w:rsidP="000C2886">
            <w:pPr>
              <w:tabs>
                <w:tab w:val="left" w:pos="900"/>
              </w:tabs>
              <w:spacing w:after="0" w:line="240" w:lineRule="auto"/>
              <w:rPr>
                <w:lang w:val="uk-UA"/>
              </w:rPr>
            </w:pPr>
            <w:r>
              <w:rPr>
                <w:lang w:val="uk-UA"/>
              </w:rPr>
              <w:t>5</w:t>
            </w:r>
            <w:r w:rsidR="00DA06C1">
              <w:rPr>
                <w:lang w:val="uk-UA"/>
              </w:rPr>
              <w:t>,0</w:t>
            </w: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Pr="00B759FB" w:rsidRDefault="0000694B" w:rsidP="000C2886">
            <w:pPr>
              <w:tabs>
                <w:tab w:val="left" w:pos="900"/>
              </w:tabs>
              <w:spacing w:after="0" w:line="240" w:lineRule="auto"/>
              <w:rPr>
                <w:lang w:val="uk-UA"/>
              </w:rPr>
            </w:pPr>
            <w:r>
              <w:rPr>
                <w:lang w:val="uk-UA"/>
              </w:rPr>
              <w:t>5</w:t>
            </w:r>
            <w:r w:rsidR="00DA06C1">
              <w:rPr>
                <w:lang w:val="uk-UA"/>
              </w:rPr>
              <w:t>,0</w:t>
            </w:r>
          </w:p>
        </w:tc>
        <w:tc>
          <w:tcPr>
            <w:tcW w:w="945" w:type="dxa"/>
            <w:gridSpan w:val="2"/>
          </w:tcPr>
          <w:p w:rsidR="008C4781" w:rsidRPr="00B759FB" w:rsidRDefault="0000694B" w:rsidP="000C2886">
            <w:pPr>
              <w:tabs>
                <w:tab w:val="left" w:pos="900"/>
              </w:tabs>
              <w:spacing w:after="0" w:line="240" w:lineRule="auto"/>
              <w:rPr>
                <w:lang w:val="uk-UA"/>
              </w:rPr>
            </w:pPr>
            <w:r>
              <w:rPr>
                <w:lang w:val="uk-UA"/>
              </w:rPr>
              <w:t>5</w:t>
            </w:r>
            <w:r w:rsidR="00DA06C1">
              <w:rPr>
                <w:lang w:val="uk-UA"/>
              </w:rPr>
              <w:t>,0</w:t>
            </w: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Pr="00B759FB" w:rsidRDefault="0000694B" w:rsidP="000C2886">
            <w:pPr>
              <w:tabs>
                <w:tab w:val="left" w:pos="900"/>
              </w:tabs>
              <w:spacing w:after="0" w:line="240" w:lineRule="auto"/>
              <w:rPr>
                <w:lang w:val="uk-UA"/>
              </w:rPr>
            </w:pPr>
            <w:r>
              <w:rPr>
                <w:lang w:val="uk-UA"/>
              </w:rPr>
              <w:t>5</w:t>
            </w:r>
            <w:r w:rsidR="00DA06C1">
              <w:rPr>
                <w:lang w:val="uk-UA"/>
              </w:rPr>
              <w:t>,0</w:t>
            </w:r>
          </w:p>
        </w:tc>
        <w:tc>
          <w:tcPr>
            <w:tcW w:w="945" w:type="dxa"/>
            <w:gridSpan w:val="2"/>
          </w:tcPr>
          <w:p w:rsidR="008C4781" w:rsidRPr="00B759FB" w:rsidRDefault="0000694B" w:rsidP="000C2886">
            <w:pPr>
              <w:tabs>
                <w:tab w:val="left" w:pos="900"/>
              </w:tabs>
              <w:spacing w:after="0" w:line="240" w:lineRule="auto"/>
              <w:rPr>
                <w:lang w:val="uk-UA"/>
              </w:rPr>
            </w:pPr>
            <w:r>
              <w:rPr>
                <w:lang w:val="uk-UA"/>
              </w:rPr>
              <w:t>5</w:t>
            </w:r>
            <w:r w:rsidR="00DA06C1">
              <w:rPr>
                <w:lang w:val="uk-UA"/>
              </w:rPr>
              <w:t>,0</w:t>
            </w: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Pr="00B759FB" w:rsidRDefault="0000694B" w:rsidP="000C2886">
            <w:pPr>
              <w:tabs>
                <w:tab w:val="left" w:pos="900"/>
              </w:tabs>
              <w:spacing w:after="0" w:line="240" w:lineRule="auto"/>
              <w:rPr>
                <w:lang w:val="uk-UA"/>
              </w:rPr>
            </w:pPr>
            <w:r>
              <w:rPr>
                <w:lang w:val="uk-UA"/>
              </w:rPr>
              <w:t>5</w:t>
            </w:r>
            <w:r w:rsidR="00DA06C1">
              <w:rPr>
                <w:lang w:val="uk-UA"/>
              </w:rPr>
              <w:t>,0</w:t>
            </w:r>
          </w:p>
        </w:tc>
        <w:tc>
          <w:tcPr>
            <w:tcW w:w="945" w:type="dxa"/>
          </w:tcPr>
          <w:p w:rsidR="008C4781" w:rsidRPr="00B759FB" w:rsidRDefault="0000694B" w:rsidP="000C2886">
            <w:pPr>
              <w:tabs>
                <w:tab w:val="left" w:pos="900"/>
              </w:tabs>
              <w:spacing w:after="0" w:line="240" w:lineRule="auto"/>
              <w:rPr>
                <w:lang w:val="uk-UA"/>
              </w:rPr>
            </w:pPr>
            <w:r>
              <w:rPr>
                <w:lang w:val="uk-UA"/>
              </w:rPr>
              <w:t>5</w:t>
            </w:r>
            <w:r w:rsidR="00DA06C1">
              <w:rPr>
                <w:lang w:val="uk-UA"/>
              </w:rPr>
              <w:t>,0</w:t>
            </w: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Pr="00B759FB" w:rsidRDefault="0000694B" w:rsidP="000C2886">
            <w:pPr>
              <w:tabs>
                <w:tab w:val="left" w:pos="900"/>
              </w:tabs>
              <w:spacing w:after="0" w:line="240" w:lineRule="auto"/>
              <w:rPr>
                <w:lang w:val="uk-UA"/>
              </w:rPr>
            </w:pPr>
            <w:r>
              <w:rPr>
                <w:lang w:val="uk-UA"/>
              </w:rPr>
              <w:t>5</w:t>
            </w:r>
            <w:r w:rsidR="00DA06C1">
              <w:rPr>
                <w:lang w:val="uk-UA"/>
              </w:rPr>
              <w:t>,0</w:t>
            </w:r>
          </w:p>
        </w:tc>
        <w:tc>
          <w:tcPr>
            <w:tcW w:w="2987" w:type="dxa"/>
            <w:vMerge w:val="restart"/>
          </w:tcPr>
          <w:p w:rsidR="008C4781" w:rsidRPr="00C647E0" w:rsidRDefault="008C4781" w:rsidP="002432FD">
            <w:pPr>
              <w:tabs>
                <w:tab w:val="left" w:pos="900"/>
              </w:tabs>
              <w:spacing w:after="0" w:line="240" w:lineRule="auto"/>
              <w:rPr>
                <w:lang w:val="uk-UA"/>
              </w:rPr>
            </w:pPr>
            <w:r w:rsidRPr="00C647E0">
              <w:rPr>
                <w:rFonts w:ascii="Times New Roman" w:hAnsi="Times New Roman"/>
                <w:sz w:val="24"/>
                <w:szCs w:val="24"/>
                <w:lang w:val="uk-UA"/>
              </w:rPr>
              <w:t>Збільшення</w:t>
            </w:r>
          </w:p>
          <w:p w:rsidR="008C4781" w:rsidRPr="00C647E0" w:rsidRDefault="00B32913" w:rsidP="002432FD">
            <w:pPr>
              <w:tabs>
                <w:tab w:val="left" w:pos="900"/>
              </w:tabs>
              <w:spacing w:after="0" w:line="240" w:lineRule="auto"/>
              <w:rPr>
                <w:lang w:val="uk-UA"/>
              </w:rPr>
            </w:pPr>
            <w:r>
              <w:rPr>
                <w:rFonts w:ascii="Times New Roman" w:hAnsi="Times New Roman"/>
                <w:sz w:val="24"/>
                <w:szCs w:val="24"/>
                <w:lang w:val="uk-UA"/>
              </w:rPr>
              <w:t xml:space="preserve">кількості </w:t>
            </w:r>
            <w:r w:rsidR="008C4781" w:rsidRPr="00C647E0">
              <w:rPr>
                <w:rFonts w:ascii="Times New Roman" w:hAnsi="Times New Roman"/>
                <w:sz w:val="24"/>
                <w:szCs w:val="24"/>
                <w:lang w:val="uk-UA"/>
              </w:rPr>
              <w:t xml:space="preserve">населення, </w:t>
            </w:r>
          </w:p>
          <w:p w:rsidR="008C4781" w:rsidRPr="00C647E0" w:rsidRDefault="008C4781" w:rsidP="002432FD">
            <w:pPr>
              <w:tabs>
                <w:tab w:val="left" w:pos="900"/>
              </w:tabs>
              <w:spacing w:after="0" w:line="240" w:lineRule="auto"/>
              <w:rPr>
                <w:lang w:val="uk-UA"/>
              </w:rPr>
            </w:pPr>
            <w:r w:rsidRPr="00C647E0">
              <w:rPr>
                <w:rFonts w:ascii="Times New Roman" w:hAnsi="Times New Roman"/>
                <w:sz w:val="24"/>
                <w:szCs w:val="24"/>
                <w:lang w:val="uk-UA"/>
              </w:rPr>
              <w:t xml:space="preserve">охоплених </w:t>
            </w:r>
          </w:p>
          <w:p w:rsidR="008C4781" w:rsidRPr="00C647E0" w:rsidRDefault="008C4781" w:rsidP="002432FD">
            <w:pPr>
              <w:tabs>
                <w:tab w:val="left" w:pos="900"/>
              </w:tabs>
              <w:spacing w:after="0" w:line="240" w:lineRule="auto"/>
              <w:rPr>
                <w:lang w:val="uk-UA"/>
              </w:rPr>
            </w:pPr>
            <w:r w:rsidRPr="00C647E0">
              <w:rPr>
                <w:rFonts w:ascii="Times New Roman" w:hAnsi="Times New Roman"/>
                <w:sz w:val="24"/>
                <w:szCs w:val="24"/>
                <w:lang w:val="uk-UA"/>
              </w:rPr>
              <w:t xml:space="preserve">профілактичними </w:t>
            </w:r>
          </w:p>
          <w:p w:rsidR="008C4781" w:rsidRPr="00C647E0" w:rsidRDefault="008C4781" w:rsidP="002432FD">
            <w:pPr>
              <w:tabs>
                <w:tab w:val="left" w:pos="900"/>
              </w:tabs>
              <w:spacing w:after="0" w:line="240" w:lineRule="auto"/>
              <w:rPr>
                <w:lang w:val="uk-UA"/>
              </w:rPr>
            </w:pPr>
            <w:r w:rsidRPr="00C647E0">
              <w:rPr>
                <w:rFonts w:ascii="Times New Roman" w:hAnsi="Times New Roman"/>
                <w:sz w:val="24"/>
                <w:szCs w:val="24"/>
                <w:lang w:val="uk-UA"/>
              </w:rPr>
              <w:t>оглядами, дозволить вчасно діагностувати передракові захворювання та злоякісні новоутворення візуальних локалізацій  І ст. до 70,0%.</w:t>
            </w:r>
          </w:p>
          <w:p w:rsidR="00231F12" w:rsidRPr="00231F12" w:rsidRDefault="00231F12" w:rsidP="002432FD">
            <w:pPr>
              <w:tabs>
                <w:tab w:val="left" w:pos="900"/>
              </w:tabs>
              <w:spacing w:after="0" w:line="240" w:lineRule="auto"/>
              <w:rPr>
                <w:rFonts w:ascii="Times New Roman" w:hAnsi="Times New Roman"/>
                <w:sz w:val="24"/>
                <w:szCs w:val="24"/>
                <w:lang w:val="uk-UA"/>
              </w:rPr>
            </w:pPr>
          </w:p>
          <w:p w:rsidR="008C4781" w:rsidRPr="00DD49BE" w:rsidRDefault="008C4781" w:rsidP="002432FD">
            <w:pPr>
              <w:tabs>
                <w:tab w:val="left" w:pos="900"/>
              </w:tabs>
              <w:spacing w:after="0" w:line="240" w:lineRule="auto"/>
              <w:rPr>
                <w:rFonts w:ascii="Times New Roman" w:hAnsi="Times New Roman"/>
                <w:sz w:val="24"/>
                <w:szCs w:val="24"/>
                <w:lang w:val="uk-UA"/>
              </w:rPr>
            </w:pPr>
            <w:r w:rsidRPr="00DD49BE">
              <w:rPr>
                <w:rFonts w:ascii="Times New Roman" w:hAnsi="Times New Roman"/>
                <w:sz w:val="24"/>
                <w:szCs w:val="24"/>
                <w:lang w:val="uk-UA"/>
              </w:rPr>
              <w:t>Очікуване:</w:t>
            </w:r>
          </w:p>
          <w:p w:rsidR="008C4781" w:rsidRPr="00DD49BE" w:rsidRDefault="008C4781" w:rsidP="002432FD">
            <w:pPr>
              <w:tabs>
                <w:tab w:val="left" w:pos="900"/>
              </w:tabs>
              <w:spacing w:after="0" w:line="240" w:lineRule="auto"/>
              <w:rPr>
                <w:lang w:val="uk-UA"/>
              </w:rPr>
            </w:pPr>
            <w:r w:rsidRPr="00DD49BE">
              <w:rPr>
                <w:rFonts w:ascii="Times New Roman" w:hAnsi="Times New Roman"/>
                <w:sz w:val="24"/>
                <w:szCs w:val="24"/>
                <w:lang w:val="uk-UA"/>
              </w:rPr>
              <w:t xml:space="preserve">-  Збільшення </w:t>
            </w:r>
          </w:p>
          <w:p w:rsidR="008C4781" w:rsidRPr="00DD49BE" w:rsidRDefault="008C4781" w:rsidP="002432FD">
            <w:pPr>
              <w:tabs>
                <w:tab w:val="left" w:pos="900"/>
              </w:tabs>
              <w:spacing w:after="0" w:line="240" w:lineRule="auto"/>
              <w:rPr>
                <w:lang w:val="uk-UA"/>
              </w:rPr>
            </w:pPr>
            <w:r w:rsidRPr="00DD49BE">
              <w:rPr>
                <w:rFonts w:ascii="Times New Roman" w:hAnsi="Times New Roman"/>
                <w:sz w:val="24"/>
                <w:szCs w:val="24"/>
                <w:lang w:val="uk-UA"/>
              </w:rPr>
              <w:t>частки злоякісних</w:t>
            </w:r>
          </w:p>
          <w:p w:rsidR="008C4781" w:rsidRPr="00DD49BE" w:rsidRDefault="008C4781" w:rsidP="002432FD">
            <w:pPr>
              <w:tabs>
                <w:tab w:val="left" w:pos="900"/>
              </w:tabs>
              <w:spacing w:after="0" w:line="240" w:lineRule="auto"/>
              <w:rPr>
                <w:lang w:val="uk-UA"/>
              </w:rPr>
            </w:pPr>
            <w:r w:rsidRPr="00DD49BE">
              <w:rPr>
                <w:rFonts w:ascii="Times New Roman" w:hAnsi="Times New Roman"/>
                <w:sz w:val="24"/>
                <w:szCs w:val="24"/>
                <w:lang w:val="uk-UA"/>
              </w:rPr>
              <w:t>новоутворень візуальних локалізацій І стадій:</w:t>
            </w:r>
          </w:p>
          <w:p w:rsidR="008C4781" w:rsidRDefault="008C4781" w:rsidP="000C2886">
            <w:pPr>
              <w:tabs>
                <w:tab w:val="left" w:pos="900"/>
              </w:tabs>
              <w:spacing w:after="0" w:line="240" w:lineRule="auto"/>
            </w:pPr>
            <w:r>
              <w:rPr>
                <w:rFonts w:ascii="Times New Roman" w:hAnsi="Times New Roman"/>
                <w:sz w:val="24"/>
                <w:szCs w:val="24"/>
              </w:rPr>
              <w:lastRenderedPageBreak/>
              <w:t>2017</w:t>
            </w:r>
            <w:r>
              <w:rPr>
                <w:rFonts w:ascii="Times New Roman" w:hAnsi="Times New Roman"/>
                <w:b/>
                <w:sz w:val="24"/>
                <w:szCs w:val="24"/>
              </w:rPr>
              <w:t xml:space="preserve">- </w:t>
            </w:r>
            <w:r>
              <w:rPr>
                <w:rFonts w:ascii="Times New Roman" w:hAnsi="Times New Roman"/>
                <w:sz w:val="24"/>
                <w:szCs w:val="24"/>
              </w:rPr>
              <w:t>50,0%</w:t>
            </w:r>
          </w:p>
          <w:p w:rsidR="008C4781" w:rsidRDefault="008C4781" w:rsidP="000C2886">
            <w:pPr>
              <w:spacing w:after="0" w:line="240" w:lineRule="auto"/>
            </w:pPr>
            <w:r>
              <w:rPr>
                <w:rFonts w:ascii="Times New Roman" w:hAnsi="Times New Roman"/>
                <w:sz w:val="24"/>
                <w:szCs w:val="24"/>
              </w:rPr>
              <w:t xml:space="preserve">2018 </w:t>
            </w:r>
            <w:r w:rsidR="002432FD">
              <w:rPr>
                <w:rFonts w:ascii="Times New Roman" w:hAnsi="Times New Roman"/>
                <w:sz w:val="24"/>
                <w:szCs w:val="24"/>
                <w:lang w:val="uk-UA"/>
              </w:rPr>
              <w:t>-</w:t>
            </w:r>
            <w:r>
              <w:rPr>
                <w:rFonts w:ascii="Times New Roman" w:hAnsi="Times New Roman"/>
                <w:sz w:val="24"/>
                <w:szCs w:val="24"/>
              </w:rPr>
              <w:t xml:space="preserve"> 55,0%</w:t>
            </w:r>
          </w:p>
          <w:p w:rsidR="008C4781" w:rsidRDefault="008C4781" w:rsidP="000C2886">
            <w:pPr>
              <w:spacing w:after="0" w:line="240" w:lineRule="auto"/>
            </w:pPr>
            <w:r>
              <w:rPr>
                <w:rFonts w:ascii="Times New Roman" w:hAnsi="Times New Roman"/>
                <w:sz w:val="24"/>
                <w:szCs w:val="24"/>
              </w:rPr>
              <w:t xml:space="preserve">2019 </w:t>
            </w:r>
            <w:r w:rsidR="002432FD">
              <w:rPr>
                <w:rFonts w:ascii="Times New Roman" w:hAnsi="Times New Roman"/>
                <w:sz w:val="24"/>
                <w:szCs w:val="24"/>
                <w:lang w:val="uk-UA"/>
              </w:rPr>
              <w:t>-</w:t>
            </w:r>
            <w:r>
              <w:rPr>
                <w:rFonts w:ascii="Times New Roman" w:hAnsi="Times New Roman"/>
                <w:sz w:val="24"/>
                <w:szCs w:val="24"/>
              </w:rPr>
              <w:t xml:space="preserve"> 60,0%</w:t>
            </w:r>
          </w:p>
          <w:p w:rsidR="008C4781" w:rsidRDefault="008C4781" w:rsidP="000C2886">
            <w:pPr>
              <w:spacing w:after="0" w:line="240" w:lineRule="auto"/>
            </w:pPr>
            <w:r>
              <w:rPr>
                <w:rFonts w:ascii="Times New Roman" w:hAnsi="Times New Roman"/>
                <w:sz w:val="24"/>
                <w:szCs w:val="24"/>
              </w:rPr>
              <w:t xml:space="preserve">2020 </w:t>
            </w:r>
            <w:r w:rsidR="002432FD">
              <w:rPr>
                <w:rFonts w:ascii="Times New Roman" w:hAnsi="Times New Roman"/>
                <w:sz w:val="24"/>
                <w:szCs w:val="24"/>
                <w:lang w:val="uk-UA"/>
              </w:rPr>
              <w:t>-</w:t>
            </w:r>
            <w:r>
              <w:rPr>
                <w:rFonts w:ascii="Times New Roman" w:hAnsi="Times New Roman"/>
                <w:sz w:val="24"/>
                <w:szCs w:val="24"/>
              </w:rPr>
              <w:t xml:space="preserve"> 65,0%</w:t>
            </w:r>
          </w:p>
          <w:p w:rsidR="008C4781" w:rsidRDefault="008C4781" w:rsidP="000C2886">
            <w:pPr>
              <w:spacing w:after="0" w:line="240" w:lineRule="auto"/>
              <w:rPr>
                <w:rFonts w:ascii="Times New Roman" w:hAnsi="Times New Roman"/>
                <w:sz w:val="24"/>
                <w:szCs w:val="24"/>
              </w:rPr>
            </w:pPr>
            <w:r>
              <w:rPr>
                <w:rFonts w:ascii="Times New Roman" w:hAnsi="Times New Roman"/>
                <w:sz w:val="24"/>
                <w:szCs w:val="24"/>
              </w:rPr>
              <w:t>2021- 70,0%</w:t>
            </w:r>
          </w:p>
          <w:p w:rsidR="00800664" w:rsidRDefault="008C4781" w:rsidP="000C2886">
            <w:pPr>
              <w:tabs>
                <w:tab w:val="left" w:pos="900"/>
              </w:tabs>
              <w:spacing w:after="0" w:line="240" w:lineRule="auto"/>
              <w:rPr>
                <w:rFonts w:ascii="Times New Roman" w:hAnsi="Times New Roman"/>
                <w:sz w:val="24"/>
                <w:szCs w:val="24"/>
                <w:lang w:val="uk-UA"/>
              </w:rPr>
            </w:pPr>
            <w:r>
              <w:rPr>
                <w:rFonts w:ascii="Times New Roman" w:hAnsi="Times New Roman"/>
                <w:sz w:val="24"/>
                <w:szCs w:val="24"/>
              </w:rPr>
              <w:t xml:space="preserve">- </w:t>
            </w:r>
            <w:r w:rsidRPr="00CB6D25">
              <w:rPr>
                <w:rFonts w:ascii="Times New Roman" w:hAnsi="Times New Roman"/>
                <w:sz w:val="24"/>
                <w:szCs w:val="24"/>
              </w:rPr>
              <w:t>Зменшення</w:t>
            </w:r>
            <w:r>
              <w:rPr>
                <w:rFonts w:ascii="Times New Roman" w:hAnsi="Times New Roman"/>
                <w:sz w:val="24"/>
                <w:szCs w:val="24"/>
              </w:rPr>
              <w:t xml:space="preserve"> частки</w:t>
            </w:r>
            <w:r w:rsidRPr="00CB6D25">
              <w:rPr>
                <w:rFonts w:ascii="Times New Roman" w:hAnsi="Times New Roman"/>
                <w:sz w:val="24"/>
                <w:szCs w:val="24"/>
              </w:rPr>
              <w:t xml:space="preserve"> занедбаних випадків </w:t>
            </w:r>
          </w:p>
          <w:p w:rsidR="008C4781" w:rsidRDefault="008C4781" w:rsidP="000C2886">
            <w:pPr>
              <w:tabs>
                <w:tab w:val="left" w:pos="900"/>
              </w:tabs>
              <w:spacing w:after="0" w:line="240" w:lineRule="auto"/>
              <w:rPr>
                <w:rFonts w:ascii="Times New Roman" w:hAnsi="Times New Roman"/>
                <w:sz w:val="24"/>
                <w:szCs w:val="24"/>
              </w:rPr>
            </w:pPr>
            <w:r w:rsidRPr="00CB6D25">
              <w:rPr>
                <w:rFonts w:ascii="Times New Roman" w:hAnsi="Times New Roman"/>
                <w:sz w:val="24"/>
                <w:szCs w:val="24"/>
              </w:rPr>
              <w:t>(III-IV ст.) ЗН візуальних локалізацій</w:t>
            </w:r>
            <w:r>
              <w:rPr>
                <w:rFonts w:ascii="Times New Roman" w:hAnsi="Times New Roman"/>
                <w:sz w:val="24"/>
                <w:szCs w:val="24"/>
              </w:rPr>
              <w:t>:</w:t>
            </w:r>
          </w:p>
          <w:p w:rsidR="008C4781" w:rsidRDefault="008C4781" w:rsidP="000C2886">
            <w:pPr>
              <w:tabs>
                <w:tab w:val="left" w:pos="900"/>
              </w:tabs>
              <w:spacing w:after="0" w:line="240" w:lineRule="auto"/>
            </w:pPr>
            <w:r>
              <w:rPr>
                <w:rFonts w:ascii="Times New Roman" w:hAnsi="Times New Roman"/>
                <w:sz w:val="24"/>
                <w:szCs w:val="24"/>
              </w:rPr>
              <w:t>2017</w:t>
            </w:r>
            <w:r>
              <w:rPr>
                <w:rFonts w:ascii="Times New Roman" w:hAnsi="Times New Roman"/>
                <w:b/>
                <w:sz w:val="24"/>
                <w:szCs w:val="24"/>
              </w:rPr>
              <w:t xml:space="preserve">- </w:t>
            </w:r>
            <w:r>
              <w:rPr>
                <w:rFonts w:ascii="Times New Roman" w:hAnsi="Times New Roman"/>
                <w:sz w:val="24"/>
                <w:szCs w:val="24"/>
              </w:rPr>
              <w:t>4,8%</w:t>
            </w:r>
          </w:p>
          <w:p w:rsidR="008C4781" w:rsidRDefault="008C4781" w:rsidP="000C2886">
            <w:pPr>
              <w:spacing w:after="0" w:line="240" w:lineRule="auto"/>
            </w:pPr>
            <w:r>
              <w:rPr>
                <w:rFonts w:ascii="Times New Roman" w:hAnsi="Times New Roman"/>
                <w:sz w:val="24"/>
                <w:szCs w:val="24"/>
              </w:rPr>
              <w:t>2018</w:t>
            </w:r>
            <w:r w:rsidR="002432FD">
              <w:rPr>
                <w:rFonts w:ascii="Times New Roman" w:hAnsi="Times New Roman"/>
                <w:sz w:val="24"/>
                <w:szCs w:val="24"/>
                <w:lang w:val="uk-UA"/>
              </w:rPr>
              <w:t>-</w:t>
            </w:r>
            <w:r>
              <w:rPr>
                <w:rFonts w:ascii="Times New Roman" w:hAnsi="Times New Roman"/>
                <w:sz w:val="24"/>
                <w:szCs w:val="24"/>
              </w:rPr>
              <w:t xml:space="preserve"> 4,5%</w:t>
            </w:r>
          </w:p>
          <w:p w:rsidR="008C4781" w:rsidRDefault="008C4781" w:rsidP="000C2886">
            <w:pPr>
              <w:spacing w:after="0" w:line="240" w:lineRule="auto"/>
            </w:pPr>
            <w:r>
              <w:rPr>
                <w:rFonts w:ascii="Times New Roman" w:hAnsi="Times New Roman"/>
                <w:sz w:val="24"/>
                <w:szCs w:val="24"/>
              </w:rPr>
              <w:t xml:space="preserve">2019 </w:t>
            </w:r>
            <w:r w:rsidR="002432FD">
              <w:rPr>
                <w:rFonts w:ascii="Times New Roman" w:hAnsi="Times New Roman"/>
                <w:sz w:val="24"/>
                <w:szCs w:val="24"/>
                <w:lang w:val="uk-UA"/>
              </w:rPr>
              <w:t>-</w:t>
            </w:r>
            <w:r>
              <w:rPr>
                <w:rFonts w:ascii="Times New Roman" w:hAnsi="Times New Roman"/>
                <w:sz w:val="24"/>
                <w:szCs w:val="24"/>
              </w:rPr>
              <w:t xml:space="preserve"> 4,0%</w:t>
            </w:r>
          </w:p>
          <w:p w:rsidR="008C4781" w:rsidRDefault="008C4781" w:rsidP="000C2886">
            <w:pPr>
              <w:spacing w:after="0" w:line="240" w:lineRule="auto"/>
            </w:pPr>
            <w:r>
              <w:rPr>
                <w:rFonts w:ascii="Times New Roman" w:hAnsi="Times New Roman"/>
                <w:sz w:val="24"/>
                <w:szCs w:val="24"/>
              </w:rPr>
              <w:t xml:space="preserve">2020 </w:t>
            </w:r>
            <w:r w:rsidR="002432FD">
              <w:rPr>
                <w:rFonts w:ascii="Times New Roman" w:hAnsi="Times New Roman"/>
                <w:sz w:val="24"/>
                <w:szCs w:val="24"/>
                <w:lang w:val="uk-UA"/>
              </w:rPr>
              <w:t>-</w:t>
            </w:r>
            <w:r>
              <w:rPr>
                <w:rFonts w:ascii="Times New Roman" w:hAnsi="Times New Roman"/>
                <w:sz w:val="24"/>
                <w:szCs w:val="24"/>
              </w:rPr>
              <w:t xml:space="preserve"> 4,0%</w:t>
            </w:r>
          </w:p>
          <w:p w:rsidR="008C4781" w:rsidRPr="00CD0C32" w:rsidRDefault="008C4781" w:rsidP="000C2886">
            <w:pPr>
              <w:spacing w:after="0" w:line="240" w:lineRule="auto"/>
              <w:rPr>
                <w:rFonts w:ascii="Times New Roman" w:hAnsi="Times New Roman"/>
                <w:sz w:val="24"/>
                <w:szCs w:val="24"/>
              </w:rPr>
            </w:pPr>
            <w:r>
              <w:rPr>
                <w:rFonts w:ascii="Times New Roman" w:hAnsi="Times New Roman"/>
                <w:sz w:val="24"/>
                <w:szCs w:val="24"/>
              </w:rPr>
              <w:t>2021- 3,5%</w:t>
            </w:r>
          </w:p>
        </w:tc>
      </w:tr>
      <w:tr w:rsidR="008C4781" w:rsidTr="008C4781">
        <w:trPr>
          <w:trHeight w:val="260"/>
        </w:trPr>
        <w:tc>
          <w:tcPr>
            <w:tcW w:w="2465" w:type="dxa"/>
          </w:tcPr>
          <w:p w:rsidR="008C4781" w:rsidRPr="00B827F2" w:rsidRDefault="008C4781" w:rsidP="000C2886">
            <w:pPr>
              <w:tabs>
                <w:tab w:val="left" w:pos="900"/>
              </w:tabs>
              <w:spacing w:after="0" w:line="240" w:lineRule="auto"/>
              <w:rPr>
                <w:rFonts w:ascii="Times New Roman" w:hAnsi="Times New Roman"/>
                <w:sz w:val="24"/>
                <w:szCs w:val="24"/>
              </w:rPr>
            </w:pPr>
            <w:r w:rsidRPr="00057C6F">
              <w:rPr>
                <w:rFonts w:ascii="Times New Roman" w:hAnsi="Times New Roman"/>
                <w:sz w:val="24"/>
                <w:szCs w:val="24"/>
              </w:rPr>
              <w:t>1.2</w:t>
            </w:r>
            <w:r w:rsidR="00B32913">
              <w:rPr>
                <w:rFonts w:ascii="Times New Roman" w:hAnsi="Times New Roman"/>
                <w:sz w:val="24"/>
                <w:szCs w:val="24"/>
                <w:lang w:val="uk-UA"/>
              </w:rPr>
              <w:t>.</w:t>
            </w:r>
            <w:r w:rsidRPr="00057C6F">
              <w:rPr>
                <w:rFonts w:ascii="Times New Roman" w:hAnsi="Times New Roman"/>
                <w:sz w:val="24"/>
                <w:szCs w:val="24"/>
              </w:rPr>
              <w:t xml:space="preserve"> Забезпечення раннього виявлення злоякісних пухлин, надання медичної допомоги шляхом підвищення </w:t>
            </w:r>
            <w:r w:rsidRPr="00057C6F">
              <w:rPr>
                <w:rFonts w:ascii="Times New Roman" w:hAnsi="Times New Roman"/>
                <w:sz w:val="24"/>
                <w:szCs w:val="24"/>
              </w:rPr>
              <w:lastRenderedPageBreak/>
              <w:t>ефективності профілактичних медичних оглядів населення та диспансерного спостереження за хворими з передпухлинними захворюваннями</w:t>
            </w:r>
            <w:r>
              <w:rPr>
                <w:rFonts w:ascii="Times New Roman" w:hAnsi="Times New Roman"/>
                <w:sz w:val="28"/>
                <w:szCs w:val="28"/>
              </w:rPr>
              <w:t>.</w:t>
            </w:r>
          </w:p>
        </w:tc>
        <w:tc>
          <w:tcPr>
            <w:tcW w:w="1472" w:type="dxa"/>
          </w:tcPr>
          <w:p w:rsidR="008C4781" w:rsidRDefault="008C4781" w:rsidP="000C2886">
            <w:pPr>
              <w:tabs>
                <w:tab w:val="left" w:pos="900"/>
              </w:tabs>
              <w:spacing w:after="0" w:line="240" w:lineRule="auto"/>
              <w:jc w:val="center"/>
            </w:pPr>
            <w:r>
              <w:rPr>
                <w:rFonts w:ascii="Times New Roman" w:hAnsi="Times New Roman"/>
                <w:sz w:val="24"/>
                <w:szCs w:val="24"/>
              </w:rPr>
              <w:lastRenderedPageBreak/>
              <w:t>2017-2021</w:t>
            </w:r>
          </w:p>
        </w:tc>
        <w:tc>
          <w:tcPr>
            <w:tcW w:w="1937" w:type="dxa"/>
          </w:tcPr>
          <w:p w:rsidR="008C4781" w:rsidRPr="00057C6F" w:rsidRDefault="008C4781" w:rsidP="000C2886">
            <w:pPr>
              <w:spacing w:after="0" w:line="240" w:lineRule="auto"/>
              <w:rPr>
                <w:rFonts w:ascii="Times New Roman" w:hAnsi="Times New Roman"/>
                <w:sz w:val="24"/>
                <w:szCs w:val="24"/>
              </w:rPr>
            </w:pPr>
            <w:r w:rsidRPr="00057C6F">
              <w:rPr>
                <w:rFonts w:ascii="Times New Roman" w:hAnsi="Times New Roman"/>
                <w:sz w:val="24"/>
                <w:szCs w:val="24"/>
              </w:rPr>
              <w:t>МЦ ПМСД, міська рада</w:t>
            </w:r>
          </w:p>
        </w:tc>
        <w:tc>
          <w:tcPr>
            <w:tcW w:w="1245" w:type="dxa"/>
          </w:tcPr>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p w:rsidR="008C4781" w:rsidRDefault="008C4781" w:rsidP="000C2886">
            <w:pPr>
              <w:tabs>
                <w:tab w:val="left" w:pos="900"/>
              </w:tabs>
              <w:spacing w:after="0" w:line="240" w:lineRule="auto"/>
            </w:pPr>
          </w:p>
        </w:tc>
        <w:tc>
          <w:tcPr>
            <w:tcW w:w="979" w:type="dxa"/>
            <w:gridSpan w:val="2"/>
          </w:tcPr>
          <w:p w:rsidR="008C4781" w:rsidRDefault="008C4781" w:rsidP="000C2886">
            <w:pPr>
              <w:tabs>
                <w:tab w:val="left" w:pos="900"/>
              </w:tabs>
              <w:spacing w:after="0" w:line="240" w:lineRule="auto"/>
            </w:pPr>
          </w:p>
        </w:tc>
        <w:tc>
          <w:tcPr>
            <w:tcW w:w="945" w:type="dxa"/>
            <w:gridSpan w:val="2"/>
          </w:tcPr>
          <w:p w:rsidR="008C4781" w:rsidRDefault="008C4781" w:rsidP="000C2886">
            <w:pPr>
              <w:tabs>
                <w:tab w:val="left" w:pos="900"/>
              </w:tabs>
              <w:spacing w:after="0" w:line="240" w:lineRule="auto"/>
            </w:pPr>
          </w:p>
        </w:tc>
        <w:tc>
          <w:tcPr>
            <w:tcW w:w="945" w:type="dxa"/>
            <w:gridSpan w:val="2"/>
          </w:tcPr>
          <w:p w:rsidR="008C4781" w:rsidRDefault="008C4781" w:rsidP="000C2886">
            <w:pPr>
              <w:tabs>
                <w:tab w:val="left" w:pos="900"/>
              </w:tabs>
              <w:spacing w:after="0" w:line="240" w:lineRule="auto"/>
            </w:pPr>
          </w:p>
        </w:tc>
        <w:tc>
          <w:tcPr>
            <w:tcW w:w="945" w:type="dxa"/>
            <w:gridSpan w:val="2"/>
          </w:tcPr>
          <w:p w:rsidR="008C4781" w:rsidRDefault="008C4781" w:rsidP="000C2886">
            <w:pPr>
              <w:tabs>
                <w:tab w:val="left" w:pos="900"/>
              </w:tabs>
              <w:spacing w:after="0" w:line="240" w:lineRule="auto"/>
            </w:pPr>
          </w:p>
        </w:tc>
        <w:tc>
          <w:tcPr>
            <w:tcW w:w="945" w:type="dxa"/>
            <w:gridSpan w:val="2"/>
          </w:tcPr>
          <w:p w:rsidR="008C4781" w:rsidRDefault="008C4781" w:rsidP="000C2886">
            <w:pPr>
              <w:tabs>
                <w:tab w:val="left" w:pos="900"/>
              </w:tabs>
              <w:spacing w:after="0" w:line="240" w:lineRule="auto"/>
            </w:pPr>
          </w:p>
        </w:tc>
        <w:tc>
          <w:tcPr>
            <w:tcW w:w="945" w:type="dxa"/>
          </w:tcPr>
          <w:p w:rsidR="008C4781" w:rsidRDefault="008C4781" w:rsidP="000C2886">
            <w:pPr>
              <w:tabs>
                <w:tab w:val="left" w:pos="900"/>
              </w:tabs>
              <w:spacing w:after="0" w:line="240" w:lineRule="auto"/>
            </w:pPr>
          </w:p>
        </w:tc>
        <w:tc>
          <w:tcPr>
            <w:tcW w:w="2987" w:type="dxa"/>
            <w:vMerge/>
          </w:tcPr>
          <w:p w:rsidR="008C4781" w:rsidRDefault="008C4781" w:rsidP="000C2886">
            <w:pPr>
              <w:tabs>
                <w:tab w:val="left" w:pos="900"/>
              </w:tabs>
              <w:spacing w:after="0" w:line="240" w:lineRule="auto"/>
            </w:pPr>
          </w:p>
        </w:tc>
      </w:tr>
      <w:tr w:rsidR="008C4781" w:rsidTr="008C4781">
        <w:trPr>
          <w:trHeight w:val="841"/>
        </w:trPr>
        <w:tc>
          <w:tcPr>
            <w:tcW w:w="2465" w:type="dxa"/>
          </w:tcPr>
          <w:p w:rsidR="008C4781" w:rsidRPr="00057C6F" w:rsidRDefault="008C4781" w:rsidP="000C2886">
            <w:pPr>
              <w:tabs>
                <w:tab w:val="left" w:pos="900"/>
              </w:tabs>
              <w:spacing w:after="0" w:line="240" w:lineRule="auto"/>
              <w:rPr>
                <w:sz w:val="24"/>
                <w:szCs w:val="24"/>
              </w:rPr>
            </w:pPr>
            <w:r w:rsidRPr="00057C6F">
              <w:rPr>
                <w:rFonts w:ascii="Times New Roman" w:hAnsi="Times New Roman"/>
                <w:sz w:val="24"/>
                <w:szCs w:val="24"/>
              </w:rPr>
              <w:lastRenderedPageBreak/>
              <w:t>1.3. Проведення скринінгових програм в роботі МЦ ПМСД і ОЛІЛ з метою раннього виявлення передпухлинних захворювань і злоякісних новоутворень раку шийки матки, молочної залози, шкіри та ротової порожнини.</w:t>
            </w:r>
          </w:p>
        </w:tc>
        <w:tc>
          <w:tcPr>
            <w:tcW w:w="1472" w:type="dxa"/>
          </w:tcPr>
          <w:p w:rsidR="008C4781" w:rsidRDefault="008C4781" w:rsidP="000C2886">
            <w:pPr>
              <w:tabs>
                <w:tab w:val="left" w:pos="900"/>
              </w:tabs>
              <w:spacing w:after="0" w:line="240" w:lineRule="auto"/>
              <w:jc w:val="center"/>
            </w:pPr>
            <w:r>
              <w:rPr>
                <w:rFonts w:ascii="Times New Roman" w:hAnsi="Times New Roman"/>
                <w:sz w:val="24"/>
                <w:szCs w:val="24"/>
              </w:rPr>
              <w:t>2017-2021</w:t>
            </w:r>
            <w:r>
              <w:rPr>
                <w:rFonts w:ascii="Times New Roman" w:hAnsi="Times New Roman"/>
                <w:sz w:val="24"/>
                <w:szCs w:val="24"/>
              </w:rPr>
              <w:br/>
            </w:r>
            <w:r>
              <w:rPr>
                <w:rFonts w:ascii="Times New Roman" w:hAnsi="Times New Roman"/>
                <w:sz w:val="24"/>
                <w:szCs w:val="24"/>
              </w:rPr>
              <w:br/>
            </w:r>
          </w:p>
        </w:tc>
        <w:tc>
          <w:tcPr>
            <w:tcW w:w="1937" w:type="dxa"/>
          </w:tcPr>
          <w:p w:rsidR="008C4781" w:rsidRPr="00057C6F" w:rsidRDefault="008C4781" w:rsidP="000C2886">
            <w:pPr>
              <w:spacing w:after="0" w:line="240" w:lineRule="auto"/>
              <w:rPr>
                <w:rFonts w:ascii="Times New Roman" w:hAnsi="Times New Roman"/>
                <w:sz w:val="24"/>
                <w:szCs w:val="24"/>
              </w:rPr>
            </w:pPr>
            <w:r w:rsidRPr="00057C6F">
              <w:rPr>
                <w:rFonts w:ascii="Times New Roman" w:hAnsi="Times New Roman"/>
                <w:sz w:val="24"/>
                <w:szCs w:val="24"/>
              </w:rPr>
              <w:t xml:space="preserve">МЦ ПМСД, </w:t>
            </w:r>
            <w:r>
              <w:rPr>
                <w:rFonts w:ascii="Times New Roman" w:hAnsi="Times New Roman"/>
                <w:sz w:val="24"/>
                <w:szCs w:val="24"/>
              </w:rPr>
              <w:t xml:space="preserve">ОЛІЛ, </w:t>
            </w:r>
            <w:r w:rsidRPr="00057C6F">
              <w:rPr>
                <w:rFonts w:ascii="Times New Roman" w:hAnsi="Times New Roman"/>
                <w:sz w:val="24"/>
                <w:szCs w:val="24"/>
              </w:rPr>
              <w:t>міська рада</w:t>
            </w:r>
          </w:p>
        </w:tc>
        <w:tc>
          <w:tcPr>
            <w:tcW w:w="1245" w:type="dxa"/>
          </w:tcPr>
          <w:p w:rsidR="008C4781" w:rsidRDefault="008C4781" w:rsidP="000C2886">
            <w:pPr>
              <w:spacing w:after="0" w:line="240" w:lineRule="auto"/>
            </w:pPr>
          </w:p>
          <w:p w:rsidR="008C4781" w:rsidRDefault="008C4781" w:rsidP="000C2886">
            <w:pPr>
              <w:spacing w:after="0" w:line="240" w:lineRule="auto"/>
            </w:pPr>
          </w:p>
          <w:p w:rsidR="008C4781" w:rsidRDefault="008C4781" w:rsidP="000C2886">
            <w:pPr>
              <w:tabs>
                <w:tab w:val="left" w:pos="900"/>
              </w:tabs>
              <w:spacing w:after="0" w:line="240" w:lineRule="auto"/>
            </w:pPr>
          </w:p>
        </w:tc>
        <w:tc>
          <w:tcPr>
            <w:tcW w:w="950" w:type="dxa"/>
          </w:tcPr>
          <w:p w:rsidR="008C4781" w:rsidRDefault="008C4781" w:rsidP="000C2886">
            <w:pPr>
              <w:tabs>
                <w:tab w:val="left" w:pos="900"/>
              </w:tabs>
              <w:spacing w:after="0" w:line="240" w:lineRule="auto"/>
              <w:jc w:val="center"/>
            </w:pPr>
          </w:p>
        </w:tc>
        <w:tc>
          <w:tcPr>
            <w:tcW w:w="951" w:type="dxa"/>
            <w:gridSpan w:val="2"/>
          </w:tcPr>
          <w:p w:rsidR="008C4781" w:rsidRDefault="008C4781" w:rsidP="000C2886">
            <w:pPr>
              <w:tabs>
                <w:tab w:val="left" w:pos="900"/>
              </w:tabs>
              <w:spacing w:after="0" w:line="240" w:lineRule="auto"/>
              <w:jc w:val="center"/>
            </w:pPr>
          </w:p>
        </w:tc>
        <w:tc>
          <w:tcPr>
            <w:tcW w:w="951" w:type="dxa"/>
            <w:gridSpan w:val="2"/>
          </w:tcPr>
          <w:p w:rsidR="008C4781" w:rsidRDefault="008C4781" w:rsidP="000C2886">
            <w:pPr>
              <w:tabs>
                <w:tab w:val="left" w:pos="900"/>
              </w:tabs>
              <w:spacing w:after="0" w:line="240" w:lineRule="auto"/>
              <w:jc w:val="center"/>
            </w:pPr>
          </w:p>
        </w:tc>
        <w:tc>
          <w:tcPr>
            <w:tcW w:w="950" w:type="dxa"/>
            <w:gridSpan w:val="2"/>
          </w:tcPr>
          <w:p w:rsidR="008C4781" w:rsidRDefault="008C4781" w:rsidP="000C2886">
            <w:pPr>
              <w:tabs>
                <w:tab w:val="left" w:pos="900"/>
              </w:tabs>
              <w:spacing w:after="0" w:line="240" w:lineRule="auto"/>
              <w:jc w:val="center"/>
            </w:pPr>
          </w:p>
        </w:tc>
        <w:tc>
          <w:tcPr>
            <w:tcW w:w="951" w:type="dxa"/>
            <w:gridSpan w:val="2"/>
          </w:tcPr>
          <w:p w:rsidR="008C4781" w:rsidRDefault="008C4781" w:rsidP="000C2886">
            <w:pPr>
              <w:tabs>
                <w:tab w:val="left" w:pos="900"/>
              </w:tabs>
              <w:spacing w:after="0" w:line="240" w:lineRule="auto"/>
              <w:jc w:val="center"/>
            </w:pPr>
          </w:p>
        </w:tc>
        <w:tc>
          <w:tcPr>
            <w:tcW w:w="951" w:type="dxa"/>
            <w:gridSpan w:val="2"/>
          </w:tcPr>
          <w:p w:rsidR="008C4781" w:rsidRDefault="008C4781" w:rsidP="000C2886">
            <w:pPr>
              <w:tabs>
                <w:tab w:val="left" w:pos="900"/>
              </w:tabs>
              <w:spacing w:after="0" w:line="240" w:lineRule="auto"/>
              <w:jc w:val="center"/>
            </w:pPr>
          </w:p>
        </w:tc>
        <w:tc>
          <w:tcPr>
            <w:tcW w:w="2987" w:type="dxa"/>
          </w:tcPr>
          <w:p w:rsidR="008C4781" w:rsidRDefault="008C4781" w:rsidP="000C2886">
            <w:pPr>
              <w:tabs>
                <w:tab w:val="left" w:pos="900"/>
              </w:tabs>
              <w:spacing w:after="0" w:line="240" w:lineRule="auto"/>
            </w:pPr>
            <w:r>
              <w:rPr>
                <w:rFonts w:ascii="Times New Roman" w:hAnsi="Times New Roman"/>
                <w:sz w:val="24"/>
                <w:szCs w:val="24"/>
              </w:rPr>
              <w:t xml:space="preserve">Збільшення охоплення населення скринінговим дослідженням дозволить </w:t>
            </w:r>
          </w:p>
          <w:p w:rsidR="008C4781" w:rsidRDefault="008C4781" w:rsidP="000C2886">
            <w:pPr>
              <w:tabs>
                <w:tab w:val="left" w:pos="900"/>
              </w:tabs>
              <w:spacing w:after="0" w:line="240" w:lineRule="auto"/>
            </w:pPr>
            <w:r>
              <w:rPr>
                <w:rFonts w:ascii="Times New Roman" w:hAnsi="Times New Roman"/>
                <w:sz w:val="24"/>
                <w:szCs w:val="24"/>
              </w:rPr>
              <w:t xml:space="preserve">покращити своєчасну </w:t>
            </w:r>
          </w:p>
          <w:p w:rsidR="008C4781" w:rsidRDefault="008C4781" w:rsidP="000C2886">
            <w:pPr>
              <w:tabs>
                <w:tab w:val="left" w:pos="900"/>
              </w:tabs>
              <w:spacing w:after="0" w:line="240" w:lineRule="auto"/>
            </w:pPr>
            <w:r>
              <w:rPr>
                <w:rFonts w:ascii="Times New Roman" w:hAnsi="Times New Roman"/>
                <w:sz w:val="24"/>
                <w:szCs w:val="24"/>
              </w:rPr>
              <w:t xml:space="preserve">(І ст.) діагностику раку молочної залози та шийки матки, що в свою чергу </w:t>
            </w:r>
          </w:p>
          <w:p w:rsidR="008C4781" w:rsidRDefault="008C4781" w:rsidP="000C2886">
            <w:pPr>
              <w:tabs>
                <w:tab w:val="left" w:pos="900"/>
              </w:tabs>
              <w:spacing w:after="0" w:line="240" w:lineRule="auto"/>
            </w:pPr>
            <w:r>
              <w:rPr>
                <w:rFonts w:ascii="Times New Roman" w:hAnsi="Times New Roman"/>
                <w:sz w:val="24"/>
                <w:szCs w:val="24"/>
              </w:rPr>
              <w:t xml:space="preserve">значно збільшить покази </w:t>
            </w:r>
          </w:p>
          <w:p w:rsidR="008C4781" w:rsidRDefault="008C4781" w:rsidP="000C2886">
            <w:pPr>
              <w:tabs>
                <w:tab w:val="left" w:pos="900"/>
              </w:tabs>
              <w:spacing w:after="0" w:line="240" w:lineRule="auto"/>
            </w:pPr>
            <w:r>
              <w:rPr>
                <w:rFonts w:ascii="Times New Roman" w:hAnsi="Times New Roman"/>
                <w:sz w:val="24"/>
                <w:szCs w:val="24"/>
              </w:rPr>
              <w:t>до органозберігаючих</w:t>
            </w:r>
          </w:p>
          <w:p w:rsidR="008C4781" w:rsidRDefault="008C4781" w:rsidP="000C2886">
            <w:pPr>
              <w:tabs>
                <w:tab w:val="left" w:pos="900"/>
              </w:tabs>
              <w:spacing w:after="0" w:line="240" w:lineRule="auto"/>
            </w:pPr>
            <w:r>
              <w:rPr>
                <w:rFonts w:ascii="Times New Roman" w:hAnsi="Times New Roman"/>
                <w:sz w:val="24"/>
                <w:szCs w:val="24"/>
              </w:rPr>
              <w:t xml:space="preserve">операцій та зменшить </w:t>
            </w:r>
          </w:p>
          <w:p w:rsidR="008C4781" w:rsidRDefault="008C4781" w:rsidP="000C2886">
            <w:pPr>
              <w:tabs>
                <w:tab w:val="left" w:pos="900"/>
              </w:tabs>
              <w:spacing w:after="0" w:line="240" w:lineRule="auto"/>
            </w:pPr>
            <w:r>
              <w:rPr>
                <w:rFonts w:ascii="Times New Roman" w:hAnsi="Times New Roman"/>
                <w:sz w:val="24"/>
                <w:szCs w:val="24"/>
              </w:rPr>
              <w:t>ступінь інвалідизації</w:t>
            </w:r>
          </w:p>
          <w:p w:rsidR="008C4781" w:rsidRDefault="008C4781" w:rsidP="000C2886">
            <w:pPr>
              <w:tabs>
                <w:tab w:val="left" w:pos="900"/>
              </w:tabs>
              <w:spacing w:after="0" w:line="240" w:lineRule="auto"/>
            </w:pPr>
            <w:r>
              <w:rPr>
                <w:rFonts w:ascii="Times New Roman" w:hAnsi="Times New Roman"/>
                <w:sz w:val="24"/>
                <w:szCs w:val="24"/>
              </w:rPr>
              <w:t xml:space="preserve">населення.   </w:t>
            </w:r>
          </w:p>
          <w:p w:rsidR="008C4781" w:rsidRDefault="008C4781" w:rsidP="000C2886">
            <w:pPr>
              <w:tabs>
                <w:tab w:val="left" w:pos="900"/>
              </w:tabs>
              <w:spacing w:after="0" w:line="240" w:lineRule="auto"/>
            </w:pPr>
            <w:r>
              <w:rPr>
                <w:rFonts w:ascii="Times New Roman" w:hAnsi="Times New Roman"/>
                <w:sz w:val="24"/>
                <w:szCs w:val="24"/>
              </w:rPr>
              <w:t xml:space="preserve">Очікуване збільшення </w:t>
            </w:r>
          </w:p>
          <w:p w:rsidR="008C4781" w:rsidRDefault="008C4781" w:rsidP="000C2886">
            <w:pPr>
              <w:tabs>
                <w:tab w:val="left" w:pos="900"/>
              </w:tabs>
              <w:spacing w:after="0" w:line="240" w:lineRule="auto"/>
            </w:pPr>
            <w:r>
              <w:rPr>
                <w:rFonts w:ascii="Times New Roman" w:hAnsi="Times New Roman"/>
                <w:sz w:val="24"/>
                <w:szCs w:val="24"/>
              </w:rPr>
              <w:t>І стадій раку молочної</w:t>
            </w:r>
          </w:p>
          <w:p w:rsidR="008C4781" w:rsidRDefault="008C4781" w:rsidP="000C2886">
            <w:pPr>
              <w:tabs>
                <w:tab w:val="left" w:pos="900"/>
              </w:tabs>
              <w:spacing w:after="0" w:line="240" w:lineRule="auto"/>
            </w:pPr>
            <w:r>
              <w:rPr>
                <w:rFonts w:ascii="Times New Roman" w:hAnsi="Times New Roman"/>
                <w:sz w:val="24"/>
                <w:szCs w:val="24"/>
              </w:rPr>
              <w:t xml:space="preserve"> залози:</w:t>
            </w:r>
          </w:p>
          <w:p w:rsidR="008C4781" w:rsidRDefault="008C4781" w:rsidP="000C2886">
            <w:pPr>
              <w:tabs>
                <w:tab w:val="left" w:pos="900"/>
              </w:tabs>
              <w:spacing w:after="0" w:line="240" w:lineRule="auto"/>
            </w:pPr>
            <w:r>
              <w:rPr>
                <w:rFonts w:ascii="Times New Roman" w:hAnsi="Times New Roman"/>
                <w:sz w:val="24"/>
                <w:szCs w:val="24"/>
              </w:rPr>
              <w:t>2017</w:t>
            </w:r>
            <w:r w:rsidR="002432FD">
              <w:rPr>
                <w:rFonts w:ascii="Times New Roman" w:hAnsi="Times New Roman"/>
                <w:b/>
                <w:sz w:val="24"/>
                <w:szCs w:val="24"/>
                <w:lang w:val="uk-UA"/>
              </w:rPr>
              <w:t>-</w:t>
            </w:r>
            <w:r>
              <w:rPr>
                <w:rFonts w:ascii="Times New Roman" w:hAnsi="Times New Roman"/>
                <w:sz w:val="24"/>
                <w:szCs w:val="24"/>
              </w:rPr>
              <w:t xml:space="preserve"> 31,0%</w:t>
            </w:r>
          </w:p>
          <w:p w:rsidR="008C4781" w:rsidRDefault="008C4781" w:rsidP="000C2886">
            <w:pPr>
              <w:tabs>
                <w:tab w:val="left" w:pos="900"/>
              </w:tabs>
              <w:spacing w:after="0" w:line="240" w:lineRule="auto"/>
            </w:pPr>
            <w:r>
              <w:rPr>
                <w:rFonts w:ascii="Times New Roman" w:hAnsi="Times New Roman"/>
                <w:sz w:val="24"/>
                <w:szCs w:val="24"/>
              </w:rPr>
              <w:t xml:space="preserve">2018 </w:t>
            </w:r>
            <w:r w:rsidR="002432FD">
              <w:rPr>
                <w:rFonts w:ascii="Times New Roman" w:hAnsi="Times New Roman"/>
                <w:sz w:val="24"/>
                <w:szCs w:val="24"/>
                <w:lang w:val="uk-UA"/>
              </w:rPr>
              <w:t>-</w:t>
            </w:r>
            <w:r>
              <w:rPr>
                <w:rFonts w:ascii="Times New Roman" w:hAnsi="Times New Roman"/>
                <w:sz w:val="24"/>
                <w:szCs w:val="24"/>
              </w:rPr>
              <w:t xml:space="preserve"> 32,0%</w:t>
            </w:r>
          </w:p>
          <w:p w:rsidR="008C4781" w:rsidRDefault="008C4781" w:rsidP="000C2886">
            <w:pPr>
              <w:spacing w:after="0" w:line="240" w:lineRule="auto"/>
            </w:pPr>
            <w:r>
              <w:rPr>
                <w:rFonts w:ascii="Times New Roman" w:hAnsi="Times New Roman"/>
                <w:sz w:val="24"/>
                <w:szCs w:val="24"/>
              </w:rPr>
              <w:t xml:space="preserve">2019 </w:t>
            </w:r>
            <w:r w:rsidR="002432FD">
              <w:rPr>
                <w:rFonts w:ascii="Times New Roman" w:hAnsi="Times New Roman"/>
                <w:sz w:val="24"/>
                <w:szCs w:val="24"/>
                <w:lang w:val="uk-UA"/>
              </w:rPr>
              <w:t>-</w:t>
            </w:r>
            <w:r>
              <w:rPr>
                <w:rFonts w:ascii="Times New Roman" w:hAnsi="Times New Roman"/>
                <w:sz w:val="24"/>
                <w:szCs w:val="24"/>
              </w:rPr>
              <w:t xml:space="preserve"> 33,0%</w:t>
            </w:r>
          </w:p>
          <w:p w:rsidR="008C4781" w:rsidRDefault="008C4781" w:rsidP="000C2886">
            <w:pPr>
              <w:spacing w:after="0" w:line="240" w:lineRule="auto"/>
            </w:pPr>
            <w:r>
              <w:rPr>
                <w:rFonts w:ascii="Times New Roman" w:hAnsi="Times New Roman"/>
                <w:sz w:val="24"/>
                <w:szCs w:val="24"/>
              </w:rPr>
              <w:t xml:space="preserve">2020 </w:t>
            </w:r>
            <w:r w:rsidR="002432FD">
              <w:rPr>
                <w:rFonts w:ascii="Times New Roman" w:hAnsi="Times New Roman"/>
                <w:sz w:val="24"/>
                <w:szCs w:val="24"/>
                <w:lang w:val="uk-UA"/>
              </w:rPr>
              <w:t>-</w:t>
            </w:r>
            <w:r>
              <w:rPr>
                <w:rFonts w:ascii="Times New Roman" w:hAnsi="Times New Roman"/>
                <w:sz w:val="24"/>
                <w:szCs w:val="24"/>
              </w:rPr>
              <w:t xml:space="preserve"> 35,0%</w:t>
            </w:r>
          </w:p>
          <w:p w:rsidR="008C4781" w:rsidRDefault="008C4781" w:rsidP="000C2886">
            <w:pPr>
              <w:spacing w:after="0" w:line="240" w:lineRule="auto"/>
            </w:pPr>
            <w:r>
              <w:rPr>
                <w:rFonts w:ascii="Times New Roman" w:hAnsi="Times New Roman"/>
                <w:sz w:val="24"/>
                <w:szCs w:val="24"/>
              </w:rPr>
              <w:t>2021- 37,0%</w:t>
            </w:r>
          </w:p>
          <w:p w:rsidR="008C4781" w:rsidRPr="000D2A3F" w:rsidRDefault="008C4781" w:rsidP="000C2886">
            <w:pPr>
              <w:tabs>
                <w:tab w:val="left" w:pos="900"/>
              </w:tabs>
              <w:spacing w:after="0" w:line="240" w:lineRule="auto"/>
            </w:pPr>
            <w:r>
              <w:rPr>
                <w:rFonts w:ascii="Times New Roman" w:hAnsi="Times New Roman"/>
                <w:sz w:val="24"/>
                <w:szCs w:val="24"/>
              </w:rPr>
              <w:t>Очікуване збільшення</w:t>
            </w:r>
            <w:r w:rsidRPr="000D2A3F">
              <w:t xml:space="preserve"> </w:t>
            </w:r>
          </w:p>
          <w:p w:rsidR="008C4781" w:rsidRPr="00EE005E" w:rsidRDefault="008C4781" w:rsidP="000C2886">
            <w:pPr>
              <w:tabs>
                <w:tab w:val="left" w:pos="900"/>
              </w:tabs>
              <w:spacing w:after="0" w:line="240" w:lineRule="auto"/>
              <w:rPr>
                <w:rFonts w:ascii="Times New Roman" w:hAnsi="Times New Roman"/>
                <w:sz w:val="24"/>
                <w:szCs w:val="24"/>
              </w:rPr>
            </w:pPr>
            <w:r w:rsidRPr="00EE005E">
              <w:rPr>
                <w:rFonts w:ascii="Times New Roman" w:hAnsi="Times New Roman"/>
                <w:sz w:val="24"/>
                <w:szCs w:val="24"/>
              </w:rPr>
              <w:t>І стадій раку шийки</w:t>
            </w:r>
          </w:p>
          <w:p w:rsidR="008C4781" w:rsidRPr="00EE005E" w:rsidRDefault="008C4781" w:rsidP="000C2886">
            <w:pPr>
              <w:tabs>
                <w:tab w:val="left" w:pos="900"/>
              </w:tabs>
              <w:spacing w:after="0" w:line="240" w:lineRule="auto"/>
            </w:pPr>
            <w:r>
              <w:rPr>
                <w:rFonts w:ascii="Times New Roman" w:hAnsi="Times New Roman"/>
                <w:sz w:val="24"/>
                <w:szCs w:val="24"/>
              </w:rPr>
              <w:t>матки</w:t>
            </w:r>
          </w:p>
          <w:p w:rsidR="008C4781" w:rsidRDefault="008C4781" w:rsidP="000C2886">
            <w:pPr>
              <w:tabs>
                <w:tab w:val="left" w:pos="900"/>
              </w:tabs>
              <w:spacing w:after="0" w:line="240" w:lineRule="auto"/>
            </w:pPr>
            <w:r>
              <w:rPr>
                <w:rFonts w:ascii="Times New Roman" w:hAnsi="Times New Roman"/>
                <w:sz w:val="24"/>
                <w:szCs w:val="24"/>
              </w:rPr>
              <w:lastRenderedPageBreak/>
              <w:t>2017- 48,0%</w:t>
            </w:r>
          </w:p>
          <w:p w:rsidR="008C4781" w:rsidRDefault="008C4781" w:rsidP="000C2886">
            <w:pPr>
              <w:tabs>
                <w:tab w:val="left" w:pos="900"/>
              </w:tabs>
              <w:spacing w:after="0" w:line="240" w:lineRule="auto"/>
            </w:pPr>
            <w:r>
              <w:rPr>
                <w:rFonts w:ascii="Times New Roman" w:hAnsi="Times New Roman"/>
                <w:sz w:val="24"/>
                <w:szCs w:val="24"/>
              </w:rPr>
              <w:t>2018  - 50,0%</w:t>
            </w:r>
          </w:p>
          <w:p w:rsidR="008C4781" w:rsidRDefault="008C4781" w:rsidP="000C2886">
            <w:pPr>
              <w:spacing w:after="0" w:line="240" w:lineRule="auto"/>
            </w:pPr>
            <w:r>
              <w:rPr>
                <w:rFonts w:ascii="Times New Roman" w:hAnsi="Times New Roman"/>
                <w:sz w:val="24"/>
                <w:szCs w:val="24"/>
              </w:rPr>
              <w:t xml:space="preserve">2019 </w:t>
            </w:r>
            <w:r w:rsidR="00800664">
              <w:rPr>
                <w:rFonts w:ascii="Times New Roman" w:hAnsi="Times New Roman"/>
                <w:sz w:val="24"/>
                <w:szCs w:val="24"/>
                <w:lang w:val="uk-UA"/>
              </w:rPr>
              <w:t>-</w:t>
            </w:r>
            <w:r>
              <w:rPr>
                <w:rFonts w:ascii="Times New Roman" w:hAnsi="Times New Roman"/>
                <w:sz w:val="24"/>
                <w:szCs w:val="24"/>
              </w:rPr>
              <w:t xml:space="preserve"> 53,0%</w:t>
            </w:r>
          </w:p>
          <w:p w:rsidR="008C4781" w:rsidRDefault="008C4781" w:rsidP="000C2886">
            <w:pPr>
              <w:spacing w:after="0" w:line="240" w:lineRule="auto"/>
            </w:pPr>
            <w:r>
              <w:rPr>
                <w:rFonts w:ascii="Times New Roman" w:hAnsi="Times New Roman"/>
                <w:sz w:val="24"/>
                <w:szCs w:val="24"/>
              </w:rPr>
              <w:t xml:space="preserve">2020 </w:t>
            </w:r>
            <w:r w:rsidR="00800664">
              <w:rPr>
                <w:rFonts w:ascii="Times New Roman" w:hAnsi="Times New Roman"/>
                <w:sz w:val="24"/>
                <w:szCs w:val="24"/>
                <w:lang w:val="uk-UA"/>
              </w:rPr>
              <w:t>-</w:t>
            </w:r>
            <w:r>
              <w:rPr>
                <w:rFonts w:ascii="Times New Roman" w:hAnsi="Times New Roman"/>
                <w:sz w:val="24"/>
                <w:szCs w:val="24"/>
              </w:rPr>
              <w:t xml:space="preserve"> 56,0%</w:t>
            </w:r>
          </w:p>
          <w:p w:rsidR="008C4781" w:rsidRPr="0097149C" w:rsidRDefault="008C4781" w:rsidP="000C2886">
            <w:pPr>
              <w:spacing w:after="0" w:line="240" w:lineRule="auto"/>
              <w:rPr>
                <w:rFonts w:ascii="Times New Roman" w:hAnsi="Times New Roman"/>
                <w:sz w:val="24"/>
                <w:szCs w:val="24"/>
              </w:rPr>
            </w:pPr>
            <w:r>
              <w:rPr>
                <w:rFonts w:ascii="Times New Roman" w:hAnsi="Times New Roman"/>
                <w:sz w:val="24"/>
                <w:szCs w:val="24"/>
              </w:rPr>
              <w:t>2021- 60,0%</w:t>
            </w:r>
          </w:p>
        </w:tc>
      </w:tr>
      <w:tr w:rsidR="008C4781" w:rsidTr="008C4781">
        <w:trPr>
          <w:trHeight w:val="4670"/>
        </w:trPr>
        <w:tc>
          <w:tcPr>
            <w:tcW w:w="2465" w:type="dxa"/>
          </w:tcPr>
          <w:p w:rsidR="008C4781" w:rsidRPr="00057C6F" w:rsidRDefault="008C4781" w:rsidP="000C2886">
            <w:pPr>
              <w:tabs>
                <w:tab w:val="left" w:pos="900"/>
              </w:tabs>
              <w:spacing w:after="0" w:line="240" w:lineRule="auto"/>
              <w:rPr>
                <w:rFonts w:ascii="Times New Roman" w:hAnsi="Times New Roman"/>
                <w:sz w:val="24"/>
                <w:szCs w:val="24"/>
              </w:rPr>
            </w:pPr>
            <w:r w:rsidRPr="00057C6F">
              <w:rPr>
                <w:rFonts w:ascii="Times New Roman" w:hAnsi="Times New Roman"/>
                <w:sz w:val="24"/>
                <w:szCs w:val="24"/>
              </w:rPr>
              <w:lastRenderedPageBreak/>
              <w:t>1.4</w:t>
            </w:r>
            <w:r w:rsidR="00DA06C1">
              <w:rPr>
                <w:rFonts w:ascii="Times New Roman" w:hAnsi="Times New Roman"/>
                <w:sz w:val="24"/>
                <w:szCs w:val="24"/>
                <w:lang w:val="uk-UA"/>
              </w:rPr>
              <w:t>.</w:t>
            </w:r>
            <w:r w:rsidRPr="00057C6F">
              <w:rPr>
                <w:rFonts w:ascii="Times New Roman" w:hAnsi="Times New Roman"/>
                <w:sz w:val="24"/>
                <w:szCs w:val="24"/>
              </w:rPr>
              <w:t xml:space="preserve"> Залучення засобів масової інформації до інформування населення з питань профілактики, раннього виявлення та ефективного лікування передракових захворювань та онкологічної патології (телерадіокомпанії,  тематичних публікацій та матеріалів у міській газеті «Краяни»).</w:t>
            </w:r>
          </w:p>
        </w:tc>
        <w:tc>
          <w:tcPr>
            <w:tcW w:w="1472" w:type="dxa"/>
          </w:tcPr>
          <w:p w:rsidR="008C4781" w:rsidRDefault="008C4781" w:rsidP="000C2886">
            <w:pPr>
              <w:tabs>
                <w:tab w:val="left" w:pos="900"/>
              </w:tabs>
              <w:spacing w:after="0" w:line="240" w:lineRule="auto"/>
              <w:jc w:val="center"/>
            </w:pPr>
            <w:r>
              <w:rPr>
                <w:rFonts w:ascii="Times New Roman" w:hAnsi="Times New Roman"/>
                <w:sz w:val="24"/>
                <w:szCs w:val="24"/>
              </w:rPr>
              <w:t>2017-2021</w:t>
            </w:r>
          </w:p>
        </w:tc>
        <w:tc>
          <w:tcPr>
            <w:tcW w:w="1937" w:type="dxa"/>
          </w:tcPr>
          <w:p w:rsidR="008C4781" w:rsidRDefault="008C4781" w:rsidP="000C2886">
            <w:pPr>
              <w:spacing w:after="0" w:line="240" w:lineRule="auto"/>
            </w:pPr>
            <w:r>
              <w:t xml:space="preserve"> </w:t>
            </w:r>
            <w:r w:rsidRPr="00057C6F">
              <w:rPr>
                <w:rFonts w:ascii="Times New Roman" w:hAnsi="Times New Roman"/>
                <w:sz w:val="24"/>
                <w:szCs w:val="24"/>
              </w:rPr>
              <w:t xml:space="preserve">МЦ ПМСД, </w:t>
            </w:r>
            <w:r>
              <w:rPr>
                <w:rFonts w:ascii="Times New Roman" w:hAnsi="Times New Roman"/>
                <w:sz w:val="24"/>
                <w:szCs w:val="24"/>
              </w:rPr>
              <w:t xml:space="preserve">ОЛІЛ, </w:t>
            </w:r>
            <w:r w:rsidRPr="00057C6F">
              <w:rPr>
                <w:rFonts w:ascii="Times New Roman" w:hAnsi="Times New Roman"/>
                <w:sz w:val="24"/>
                <w:szCs w:val="24"/>
              </w:rPr>
              <w:t>міська рада</w:t>
            </w:r>
          </w:p>
        </w:tc>
        <w:tc>
          <w:tcPr>
            <w:tcW w:w="1245" w:type="dxa"/>
          </w:tcPr>
          <w:p w:rsidR="008C4781" w:rsidRDefault="008C4781" w:rsidP="000C2886">
            <w:pPr>
              <w:spacing w:after="0" w:line="240" w:lineRule="auto"/>
            </w:pPr>
          </w:p>
          <w:p w:rsidR="008C4781" w:rsidRDefault="008C4781" w:rsidP="000C2886">
            <w:pPr>
              <w:spacing w:after="0" w:line="240" w:lineRule="auto"/>
            </w:pPr>
          </w:p>
          <w:p w:rsidR="008C4781" w:rsidRDefault="008C4781" w:rsidP="000C2886">
            <w:pPr>
              <w:spacing w:after="0" w:line="240" w:lineRule="auto"/>
            </w:pPr>
          </w:p>
          <w:p w:rsidR="008C4781" w:rsidRDefault="008C4781" w:rsidP="000C2886">
            <w:pPr>
              <w:tabs>
                <w:tab w:val="left" w:pos="900"/>
              </w:tabs>
              <w:spacing w:after="0" w:line="240" w:lineRule="auto"/>
            </w:pPr>
          </w:p>
        </w:tc>
        <w:tc>
          <w:tcPr>
            <w:tcW w:w="979" w:type="dxa"/>
            <w:gridSpan w:val="2"/>
          </w:tcPr>
          <w:p w:rsidR="008C4781" w:rsidRPr="0039600F" w:rsidRDefault="008C4781" w:rsidP="000C2886">
            <w:pPr>
              <w:jc w:val="center"/>
              <w:rPr>
                <w:rFonts w:ascii="Times New Roman" w:hAnsi="Times New Roman"/>
              </w:rPr>
            </w:pPr>
          </w:p>
        </w:tc>
        <w:tc>
          <w:tcPr>
            <w:tcW w:w="945" w:type="dxa"/>
            <w:gridSpan w:val="2"/>
          </w:tcPr>
          <w:p w:rsidR="008C4781" w:rsidRPr="0039600F" w:rsidRDefault="008C4781" w:rsidP="000C2886">
            <w:pPr>
              <w:jc w:val="center"/>
              <w:rPr>
                <w:rFonts w:ascii="Times New Roman" w:hAnsi="Times New Roman"/>
              </w:rPr>
            </w:pPr>
          </w:p>
        </w:tc>
        <w:tc>
          <w:tcPr>
            <w:tcW w:w="945" w:type="dxa"/>
            <w:gridSpan w:val="2"/>
          </w:tcPr>
          <w:p w:rsidR="008C4781" w:rsidRPr="0039600F" w:rsidRDefault="008C4781" w:rsidP="000C2886">
            <w:pPr>
              <w:jc w:val="center"/>
              <w:rPr>
                <w:rFonts w:ascii="Times New Roman" w:hAnsi="Times New Roman"/>
              </w:rPr>
            </w:pPr>
          </w:p>
        </w:tc>
        <w:tc>
          <w:tcPr>
            <w:tcW w:w="945" w:type="dxa"/>
            <w:gridSpan w:val="2"/>
          </w:tcPr>
          <w:p w:rsidR="008C4781" w:rsidRPr="0039600F" w:rsidRDefault="008C4781" w:rsidP="000C2886">
            <w:pPr>
              <w:jc w:val="center"/>
              <w:rPr>
                <w:rFonts w:ascii="Times New Roman" w:hAnsi="Times New Roman"/>
              </w:rPr>
            </w:pPr>
          </w:p>
        </w:tc>
        <w:tc>
          <w:tcPr>
            <w:tcW w:w="945" w:type="dxa"/>
            <w:gridSpan w:val="2"/>
          </w:tcPr>
          <w:p w:rsidR="008C4781" w:rsidRPr="0039600F" w:rsidRDefault="008C4781" w:rsidP="000C2886">
            <w:pPr>
              <w:jc w:val="center"/>
              <w:rPr>
                <w:rFonts w:ascii="Times New Roman" w:hAnsi="Times New Roman"/>
              </w:rPr>
            </w:pPr>
          </w:p>
        </w:tc>
        <w:tc>
          <w:tcPr>
            <w:tcW w:w="945" w:type="dxa"/>
          </w:tcPr>
          <w:p w:rsidR="008C4781" w:rsidRPr="0039600F" w:rsidRDefault="008C4781" w:rsidP="000C2886">
            <w:pPr>
              <w:jc w:val="center"/>
              <w:rPr>
                <w:rFonts w:ascii="Times New Roman" w:hAnsi="Times New Roman"/>
              </w:rPr>
            </w:pPr>
          </w:p>
        </w:tc>
        <w:tc>
          <w:tcPr>
            <w:tcW w:w="2987" w:type="dxa"/>
          </w:tcPr>
          <w:p w:rsidR="008C4781" w:rsidRPr="006438E2" w:rsidRDefault="008C4781" w:rsidP="002432FD">
            <w:pPr>
              <w:tabs>
                <w:tab w:val="left" w:pos="900"/>
              </w:tabs>
              <w:spacing w:after="0" w:line="240" w:lineRule="auto"/>
            </w:pPr>
            <w:r>
              <w:rPr>
                <w:rFonts w:ascii="Times New Roman" w:hAnsi="Times New Roman"/>
                <w:sz w:val="24"/>
                <w:szCs w:val="24"/>
              </w:rPr>
              <w:t>Збільшення поінформованості населення щодо профілактики злоякісних новоутворень та обов’язкового проходження медичних оглядів, сприятиме виробленню у населення дбайливого ставлення до власного здоров’я.</w:t>
            </w:r>
          </w:p>
        </w:tc>
      </w:tr>
      <w:tr w:rsidR="008C4781" w:rsidTr="008C4781">
        <w:trPr>
          <w:trHeight w:val="260"/>
        </w:trPr>
        <w:tc>
          <w:tcPr>
            <w:tcW w:w="15810" w:type="dxa"/>
            <w:gridSpan w:val="16"/>
          </w:tcPr>
          <w:p w:rsidR="008C4781" w:rsidRDefault="008C4781" w:rsidP="000C2886">
            <w:pPr>
              <w:tabs>
                <w:tab w:val="left" w:pos="3330"/>
              </w:tabs>
              <w:spacing w:after="0" w:line="240" w:lineRule="auto"/>
              <w:ind w:left="360"/>
              <w:jc w:val="center"/>
            </w:pPr>
            <w:r>
              <w:rPr>
                <w:rFonts w:ascii="Times New Roman" w:hAnsi="Times New Roman"/>
                <w:b/>
                <w:sz w:val="28"/>
                <w:szCs w:val="28"/>
              </w:rPr>
              <w:t>2. Удосконалення системи реабілітації онкологічних хворих</w:t>
            </w:r>
          </w:p>
        </w:tc>
      </w:tr>
      <w:tr w:rsidR="008C4781" w:rsidTr="008C4781">
        <w:trPr>
          <w:trHeight w:val="1980"/>
        </w:trPr>
        <w:tc>
          <w:tcPr>
            <w:tcW w:w="2465" w:type="dxa"/>
          </w:tcPr>
          <w:p w:rsidR="008C4781" w:rsidRPr="00057C6F" w:rsidRDefault="008C4781" w:rsidP="00B32913">
            <w:pPr>
              <w:pStyle w:val="a9"/>
              <w:spacing w:after="0" w:line="240" w:lineRule="auto"/>
              <w:ind w:left="0"/>
              <w:rPr>
                <w:rFonts w:ascii="Times New Roman" w:hAnsi="Times New Roman"/>
                <w:sz w:val="24"/>
                <w:szCs w:val="24"/>
              </w:rPr>
            </w:pPr>
            <w:r w:rsidRPr="00057C6F">
              <w:rPr>
                <w:rFonts w:ascii="Times New Roman" w:hAnsi="Times New Roman"/>
                <w:sz w:val="24"/>
                <w:szCs w:val="24"/>
              </w:rPr>
              <w:t>2.1 Забезпечення медичної, соціальної, психологічної та санаторно-курортної реабілітації онкологічних хворих.</w:t>
            </w:r>
          </w:p>
          <w:p w:rsidR="008C4781" w:rsidRPr="00057C6F" w:rsidRDefault="008C4781" w:rsidP="000C2886">
            <w:pPr>
              <w:tabs>
                <w:tab w:val="left" w:pos="900"/>
              </w:tabs>
              <w:spacing w:after="0" w:line="240" w:lineRule="auto"/>
              <w:rPr>
                <w:sz w:val="24"/>
                <w:szCs w:val="24"/>
              </w:rPr>
            </w:pPr>
          </w:p>
        </w:tc>
        <w:tc>
          <w:tcPr>
            <w:tcW w:w="1472" w:type="dxa"/>
          </w:tcPr>
          <w:p w:rsidR="008C4781" w:rsidRPr="00057C6F" w:rsidRDefault="008C4781" w:rsidP="000C2886">
            <w:pPr>
              <w:spacing w:after="0" w:line="240" w:lineRule="auto"/>
              <w:rPr>
                <w:sz w:val="24"/>
                <w:szCs w:val="24"/>
              </w:rPr>
            </w:pPr>
            <w:r w:rsidRPr="00057C6F">
              <w:rPr>
                <w:rFonts w:ascii="Times New Roman" w:hAnsi="Times New Roman"/>
                <w:sz w:val="24"/>
                <w:szCs w:val="24"/>
              </w:rPr>
              <w:t>2017-2021</w:t>
            </w:r>
          </w:p>
        </w:tc>
        <w:tc>
          <w:tcPr>
            <w:tcW w:w="1937" w:type="dxa"/>
          </w:tcPr>
          <w:p w:rsidR="008C4781" w:rsidRDefault="008C4781" w:rsidP="000C2886">
            <w:pPr>
              <w:spacing w:after="0" w:line="240" w:lineRule="auto"/>
            </w:pPr>
            <w:r w:rsidRPr="00057C6F">
              <w:rPr>
                <w:rFonts w:ascii="Times New Roman" w:hAnsi="Times New Roman"/>
                <w:sz w:val="24"/>
                <w:szCs w:val="24"/>
              </w:rPr>
              <w:t xml:space="preserve">МЦ ПМСД, </w:t>
            </w:r>
            <w:r>
              <w:rPr>
                <w:rFonts w:ascii="Times New Roman" w:hAnsi="Times New Roman"/>
                <w:sz w:val="24"/>
                <w:szCs w:val="24"/>
              </w:rPr>
              <w:t xml:space="preserve">ОЛІЛ, </w:t>
            </w:r>
            <w:r w:rsidRPr="00057C6F">
              <w:rPr>
                <w:rFonts w:ascii="Times New Roman" w:hAnsi="Times New Roman"/>
                <w:sz w:val="24"/>
                <w:szCs w:val="24"/>
              </w:rPr>
              <w:t>міська рада</w:t>
            </w:r>
          </w:p>
        </w:tc>
        <w:tc>
          <w:tcPr>
            <w:tcW w:w="1245" w:type="dxa"/>
          </w:tcPr>
          <w:p w:rsidR="008C4781" w:rsidRDefault="008C4781" w:rsidP="000C2886">
            <w:pPr>
              <w:tabs>
                <w:tab w:val="left" w:pos="900"/>
              </w:tabs>
              <w:spacing w:after="0" w:line="240" w:lineRule="auto"/>
            </w:pPr>
          </w:p>
        </w:tc>
        <w:tc>
          <w:tcPr>
            <w:tcW w:w="979" w:type="dxa"/>
            <w:gridSpan w:val="2"/>
          </w:tcPr>
          <w:p w:rsidR="008C4781" w:rsidRPr="00A7449B" w:rsidRDefault="008C4781" w:rsidP="000C2886">
            <w:pPr>
              <w:tabs>
                <w:tab w:val="left" w:pos="900"/>
              </w:tabs>
              <w:spacing w:after="0" w:line="240" w:lineRule="auto"/>
              <w:jc w:val="center"/>
              <w:rPr>
                <w:rFonts w:ascii="Times New Roman" w:hAnsi="Times New Roman"/>
              </w:rPr>
            </w:pPr>
          </w:p>
        </w:tc>
        <w:tc>
          <w:tcPr>
            <w:tcW w:w="945" w:type="dxa"/>
            <w:gridSpan w:val="2"/>
          </w:tcPr>
          <w:p w:rsidR="008C4781" w:rsidRPr="00A7449B" w:rsidRDefault="008C4781" w:rsidP="000C2886">
            <w:pPr>
              <w:tabs>
                <w:tab w:val="left" w:pos="900"/>
              </w:tabs>
              <w:spacing w:after="0" w:line="240" w:lineRule="auto"/>
              <w:jc w:val="center"/>
              <w:rPr>
                <w:rFonts w:ascii="Times New Roman" w:hAnsi="Times New Roman"/>
              </w:rPr>
            </w:pPr>
          </w:p>
        </w:tc>
        <w:tc>
          <w:tcPr>
            <w:tcW w:w="945" w:type="dxa"/>
            <w:gridSpan w:val="2"/>
          </w:tcPr>
          <w:p w:rsidR="008C4781" w:rsidRPr="00A7449B" w:rsidRDefault="008C4781" w:rsidP="000C2886">
            <w:pPr>
              <w:tabs>
                <w:tab w:val="left" w:pos="900"/>
              </w:tabs>
              <w:spacing w:after="0" w:line="240" w:lineRule="auto"/>
              <w:jc w:val="center"/>
              <w:rPr>
                <w:rFonts w:ascii="Times New Roman" w:hAnsi="Times New Roman"/>
              </w:rPr>
            </w:pPr>
          </w:p>
        </w:tc>
        <w:tc>
          <w:tcPr>
            <w:tcW w:w="945" w:type="dxa"/>
            <w:gridSpan w:val="2"/>
          </w:tcPr>
          <w:p w:rsidR="008C4781" w:rsidRPr="00A7449B" w:rsidRDefault="008C4781" w:rsidP="000C2886">
            <w:pPr>
              <w:tabs>
                <w:tab w:val="left" w:pos="900"/>
              </w:tabs>
              <w:spacing w:after="0" w:line="240" w:lineRule="auto"/>
              <w:jc w:val="center"/>
              <w:rPr>
                <w:rFonts w:ascii="Times New Roman" w:hAnsi="Times New Roman"/>
              </w:rPr>
            </w:pPr>
          </w:p>
        </w:tc>
        <w:tc>
          <w:tcPr>
            <w:tcW w:w="945" w:type="dxa"/>
            <w:gridSpan w:val="2"/>
          </w:tcPr>
          <w:p w:rsidR="008C4781" w:rsidRPr="00A7449B" w:rsidRDefault="008C4781" w:rsidP="000C2886">
            <w:pPr>
              <w:tabs>
                <w:tab w:val="left" w:pos="900"/>
              </w:tabs>
              <w:spacing w:after="0" w:line="240" w:lineRule="auto"/>
              <w:jc w:val="center"/>
              <w:rPr>
                <w:rFonts w:ascii="Times New Roman" w:hAnsi="Times New Roman"/>
              </w:rPr>
            </w:pPr>
          </w:p>
        </w:tc>
        <w:tc>
          <w:tcPr>
            <w:tcW w:w="945" w:type="dxa"/>
          </w:tcPr>
          <w:p w:rsidR="008C4781" w:rsidRPr="00A7449B" w:rsidRDefault="008C4781" w:rsidP="000C2886">
            <w:pPr>
              <w:tabs>
                <w:tab w:val="left" w:pos="900"/>
              </w:tabs>
              <w:spacing w:after="0" w:line="240" w:lineRule="auto"/>
              <w:jc w:val="center"/>
              <w:rPr>
                <w:rFonts w:ascii="Times New Roman" w:hAnsi="Times New Roman"/>
              </w:rPr>
            </w:pPr>
          </w:p>
        </w:tc>
        <w:tc>
          <w:tcPr>
            <w:tcW w:w="2987" w:type="dxa"/>
          </w:tcPr>
          <w:p w:rsidR="008C4781" w:rsidRDefault="008C4781" w:rsidP="000C2886">
            <w:pPr>
              <w:tabs>
                <w:tab w:val="left" w:pos="900"/>
              </w:tabs>
              <w:spacing w:after="0" w:line="240" w:lineRule="auto"/>
              <w:rPr>
                <w:rFonts w:ascii="Times New Roman" w:hAnsi="Times New Roman"/>
                <w:sz w:val="24"/>
                <w:szCs w:val="24"/>
              </w:rPr>
            </w:pPr>
            <w:r w:rsidRPr="00B14887">
              <w:rPr>
                <w:rFonts w:ascii="Times New Roman" w:hAnsi="Times New Roman"/>
                <w:sz w:val="24"/>
                <w:szCs w:val="24"/>
              </w:rPr>
              <w:t xml:space="preserve">Сприятиме поліпшенню якості життя пацієнтів та </w:t>
            </w:r>
            <w:r>
              <w:rPr>
                <w:rFonts w:ascii="Times New Roman" w:hAnsi="Times New Roman"/>
                <w:sz w:val="24"/>
                <w:szCs w:val="24"/>
              </w:rPr>
              <w:t>їх</w:t>
            </w:r>
            <w:r w:rsidRPr="00B14887">
              <w:rPr>
                <w:rFonts w:ascii="Times New Roman" w:hAnsi="Times New Roman"/>
                <w:sz w:val="24"/>
                <w:szCs w:val="24"/>
              </w:rPr>
              <w:t xml:space="preserve"> </w:t>
            </w:r>
            <w:r>
              <w:rPr>
                <w:rFonts w:ascii="Times New Roman" w:hAnsi="Times New Roman"/>
                <w:sz w:val="24"/>
                <w:szCs w:val="24"/>
              </w:rPr>
              <w:t xml:space="preserve">повернення </w:t>
            </w:r>
            <w:r w:rsidRPr="00B14887">
              <w:rPr>
                <w:rFonts w:ascii="Times New Roman" w:hAnsi="Times New Roman"/>
                <w:sz w:val="24"/>
                <w:szCs w:val="24"/>
              </w:rPr>
              <w:t>до трудової дія</w:t>
            </w:r>
            <w:r>
              <w:rPr>
                <w:rFonts w:ascii="Times New Roman" w:hAnsi="Times New Roman"/>
                <w:sz w:val="24"/>
                <w:szCs w:val="24"/>
              </w:rPr>
              <w:t>л</w:t>
            </w:r>
            <w:r w:rsidRPr="00B14887">
              <w:rPr>
                <w:rFonts w:ascii="Times New Roman" w:hAnsi="Times New Roman"/>
                <w:sz w:val="24"/>
                <w:szCs w:val="24"/>
              </w:rPr>
              <w:t xml:space="preserve">ьності. </w:t>
            </w:r>
          </w:p>
          <w:p w:rsidR="008C4781" w:rsidRDefault="008C4781" w:rsidP="000C2886">
            <w:pPr>
              <w:tabs>
                <w:tab w:val="left" w:pos="900"/>
              </w:tabs>
              <w:spacing w:after="0" w:line="240" w:lineRule="auto"/>
            </w:pPr>
            <w:r>
              <w:rPr>
                <w:rFonts w:ascii="Times New Roman" w:hAnsi="Times New Roman"/>
                <w:sz w:val="24"/>
                <w:szCs w:val="24"/>
              </w:rPr>
              <w:t xml:space="preserve">Психологічний супровід   </w:t>
            </w:r>
          </w:p>
          <w:p w:rsidR="008C4781" w:rsidRDefault="008C4781" w:rsidP="000C2886">
            <w:pPr>
              <w:tabs>
                <w:tab w:val="left" w:pos="900"/>
              </w:tabs>
              <w:spacing w:after="0" w:line="240" w:lineRule="auto"/>
            </w:pPr>
            <w:r>
              <w:rPr>
                <w:rFonts w:ascii="Times New Roman" w:hAnsi="Times New Roman"/>
                <w:sz w:val="24"/>
                <w:szCs w:val="24"/>
              </w:rPr>
              <w:t>онкохворих та членів їх</w:t>
            </w:r>
          </w:p>
          <w:p w:rsidR="008C4781" w:rsidRDefault="008C4781" w:rsidP="000C2886">
            <w:pPr>
              <w:tabs>
                <w:tab w:val="left" w:pos="900"/>
              </w:tabs>
              <w:spacing w:after="0" w:line="240" w:lineRule="auto"/>
            </w:pPr>
            <w:r>
              <w:rPr>
                <w:rFonts w:ascii="Times New Roman" w:hAnsi="Times New Roman"/>
                <w:sz w:val="24"/>
                <w:szCs w:val="24"/>
              </w:rPr>
              <w:t xml:space="preserve">сімей в процесі </w:t>
            </w:r>
          </w:p>
          <w:p w:rsidR="008C4781" w:rsidRDefault="008C4781" w:rsidP="000C2886">
            <w:pPr>
              <w:tabs>
                <w:tab w:val="left" w:pos="900"/>
              </w:tabs>
              <w:spacing w:after="0" w:line="240" w:lineRule="auto"/>
            </w:pPr>
            <w:r>
              <w:rPr>
                <w:rFonts w:ascii="Times New Roman" w:hAnsi="Times New Roman"/>
                <w:sz w:val="24"/>
                <w:szCs w:val="24"/>
              </w:rPr>
              <w:t xml:space="preserve">лікування та після його </w:t>
            </w:r>
          </w:p>
          <w:p w:rsidR="008C4781" w:rsidRPr="004C3A80" w:rsidRDefault="008C4781" w:rsidP="000C2886">
            <w:pPr>
              <w:tabs>
                <w:tab w:val="left" w:pos="900"/>
              </w:tabs>
              <w:spacing w:after="0" w:line="240" w:lineRule="auto"/>
            </w:pPr>
            <w:r>
              <w:rPr>
                <w:rFonts w:ascii="Times New Roman" w:hAnsi="Times New Roman"/>
                <w:sz w:val="24"/>
                <w:szCs w:val="24"/>
              </w:rPr>
              <w:t>завершення поліпшує віддалені результати лікування.</w:t>
            </w:r>
          </w:p>
          <w:p w:rsidR="008C4781" w:rsidRDefault="008C4781" w:rsidP="000C2886">
            <w:pPr>
              <w:tabs>
                <w:tab w:val="left" w:pos="900"/>
              </w:tabs>
              <w:spacing w:after="0" w:line="240" w:lineRule="auto"/>
            </w:pPr>
            <w:r>
              <w:rPr>
                <w:rFonts w:ascii="Times New Roman" w:hAnsi="Times New Roman"/>
                <w:sz w:val="24"/>
                <w:szCs w:val="24"/>
              </w:rPr>
              <w:t xml:space="preserve">Очікуване збільшення </w:t>
            </w:r>
          </w:p>
          <w:p w:rsidR="008C4781" w:rsidRDefault="008C4781" w:rsidP="000C2886">
            <w:pPr>
              <w:tabs>
                <w:tab w:val="left" w:pos="900"/>
              </w:tabs>
              <w:spacing w:after="0" w:line="240" w:lineRule="auto"/>
            </w:pPr>
            <w:r>
              <w:rPr>
                <w:rFonts w:ascii="Times New Roman" w:hAnsi="Times New Roman"/>
                <w:sz w:val="24"/>
                <w:szCs w:val="24"/>
              </w:rPr>
              <w:t xml:space="preserve">питомої ваги хворих, </w:t>
            </w:r>
          </w:p>
          <w:p w:rsidR="008C4781" w:rsidRDefault="008C4781" w:rsidP="000C2886">
            <w:pPr>
              <w:tabs>
                <w:tab w:val="left" w:pos="900"/>
              </w:tabs>
              <w:spacing w:after="0" w:line="240" w:lineRule="auto"/>
            </w:pPr>
            <w:r>
              <w:rPr>
                <w:rFonts w:ascii="Times New Roman" w:hAnsi="Times New Roman"/>
                <w:sz w:val="24"/>
                <w:szCs w:val="24"/>
              </w:rPr>
              <w:lastRenderedPageBreak/>
              <w:t>охоплених реабілітаційними заходами:</w:t>
            </w:r>
          </w:p>
          <w:p w:rsidR="008C4781" w:rsidRDefault="008C4781" w:rsidP="000C2886">
            <w:pPr>
              <w:tabs>
                <w:tab w:val="left" w:pos="900"/>
              </w:tabs>
              <w:spacing w:after="0" w:line="240" w:lineRule="auto"/>
            </w:pPr>
            <w:r>
              <w:rPr>
                <w:rFonts w:ascii="Times New Roman" w:hAnsi="Times New Roman"/>
                <w:sz w:val="24"/>
                <w:szCs w:val="24"/>
              </w:rPr>
              <w:t>2017- 80,0%</w:t>
            </w:r>
          </w:p>
          <w:p w:rsidR="008C4781" w:rsidRDefault="008C4781" w:rsidP="000C2886">
            <w:pPr>
              <w:spacing w:after="0" w:line="240" w:lineRule="auto"/>
            </w:pPr>
            <w:r>
              <w:rPr>
                <w:rFonts w:ascii="Times New Roman" w:hAnsi="Times New Roman"/>
                <w:sz w:val="24"/>
                <w:szCs w:val="24"/>
              </w:rPr>
              <w:t xml:space="preserve">2018 </w:t>
            </w:r>
            <w:r w:rsidR="004C3A80">
              <w:rPr>
                <w:rFonts w:ascii="Times New Roman" w:hAnsi="Times New Roman"/>
                <w:sz w:val="24"/>
                <w:szCs w:val="24"/>
                <w:lang w:val="uk-UA"/>
              </w:rPr>
              <w:t>-</w:t>
            </w:r>
            <w:r>
              <w:rPr>
                <w:rFonts w:ascii="Times New Roman" w:hAnsi="Times New Roman"/>
                <w:sz w:val="24"/>
                <w:szCs w:val="24"/>
              </w:rPr>
              <w:t xml:space="preserve"> 81,0%</w:t>
            </w:r>
          </w:p>
          <w:p w:rsidR="008C4781" w:rsidRDefault="008C4781" w:rsidP="000C2886">
            <w:pPr>
              <w:spacing w:after="0" w:line="240" w:lineRule="auto"/>
            </w:pPr>
            <w:r>
              <w:rPr>
                <w:rFonts w:ascii="Times New Roman" w:hAnsi="Times New Roman"/>
                <w:sz w:val="24"/>
                <w:szCs w:val="24"/>
              </w:rPr>
              <w:t>2019</w:t>
            </w:r>
            <w:r w:rsidR="004C3A80">
              <w:rPr>
                <w:rFonts w:ascii="Times New Roman" w:hAnsi="Times New Roman"/>
                <w:sz w:val="24"/>
                <w:szCs w:val="24"/>
                <w:lang w:val="uk-UA"/>
              </w:rPr>
              <w:t xml:space="preserve"> -</w:t>
            </w:r>
            <w:r>
              <w:rPr>
                <w:rFonts w:ascii="Times New Roman" w:hAnsi="Times New Roman"/>
                <w:sz w:val="24"/>
                <w:szCs w:val="24"/>
              </w:rPr>
              <w:t xml:space="preserve"> 82,0%</w:t>
            </w:r>
          </w:p>
          <w:p w:rsidR="008C4781" w:rsidRDefault="008C4781" w:rsidP="000C2886">
            <w:pPr>
              <w:spacing w:after="0" w:line="240" w:lineRule="auto"/>
            </w:pPr>
            <w:r>
              <w:rPr>
                <w:rFonts w:ascii="Times New Roman" w:hAnsi="Times New Roman"/>
                <w:sz w:val="24"/>
                <w:szCs w:val="24"/>
              </w:rPr>
              <w:t xml:space="preserve">2020 </w:t>
            </w:r>
            <w:r w:rsidR="004C3A80">
              <w:rPr>
                <w:rFonts w:ascii="Times New Roman" w:hAnsi="Times New Roman"/>
                <w:sz w:val="24"/>
                <w:szCs w:val="24"/>
                <w:lang w:val="uk-UA"/>
              </w:rPr>
              <w:t>-</w:t>
            </w:r>
            <w:r>
              <w:rPr>
                <w:rFonts w:ascii="Times New Roman" w:hAnsi="Times New Roman"/>
                <w:sz w:val="24"/>
                <w:szCs w:val="24"/>
              </w:rPr>
              <w:t xml:space="preserve"> 83,0%</w:t>
            </w:r>
          </w:p>
          <w:p w:rsidR="008C4781" w:rsidRDefault="004C3A80" w:rsidP="000C2886">
            <w:pPr>
              <w:tabs>
                <w:tab w:val="left" w:pos="900"/>
              </w:tabs>
              <w:spacing w:after="0" w:line="240" w:lineRule="auto"/>
              <w:rPr>
                <w:rFonts w:ascii="Times New Roman" w:hAnsi="Times New Roman"/>
                <w:sz w:val="24"/>
                <w:szCs w:val="24"/>
              </w:rPr>
            </w:pPr>
            <w:r>
              <w:rPr>
                <w:rFonts w:ascii="Times New Roman" w:hAnsi="Times New Roman"/>
                <w:sz w:val="24"/>
                <w:szCs w:val="24"/>
              </w:rPr>
              <w:t xml:space="preserve">2021 </w:t>
            </w:r>
            <w:r w:rsidR="008C4781">
              <w:rPr>
                <w:rFonts w:ascii="Times New Roman" w:hAnsi="Times New Roman"/>
                <w:sz w:val="24"/>
                <w:szCs w:val="24"/>
              </w:rPr>
              <w:t>- 85,0%</w:t>
            </w:r>
          </w:p>
          <w:p w:rsidR="008C4781" w:rsidRPr="00864B3B" w:rsidRDefault="008C4781" w:rsidP="000C2886">
            <w:pPr>
              <w:tabs>
                <w:tab w:val="left" w:pos="900"/>
              </w:tabs>
              <w:spacing w:after="0" w:line="240" w:lineRule="auto"/>
              <w:rPr>
                <w:rFonts w:ascii="Times New Roman" w:hAnsi="Times New Roman"/>
                <w:sz w:val="16"/>
                <w:szCs w:val="16"/>
              </w:rPr>
            </w:pPr>
          </w:p>
          <w:p w:rsidR="008C4781" w:rsidRDefault="008C4781" w:rsidP="000C2886">
            <w:pPr>
              <w:tabs>
                <w:tab w:val="left" w:pos="900"/>
              </w:tabs>
              <w:spacing w:after="0" w:line="240" w:lineRule="auto"/>
              <w:rPr>
                <w:rFonts w:ascii="Times New Roman" w:hAnsi="Times New Roman"/>
                <w:sz w:val="24"/>
                <w:szCs w:val="24"/>
              </w:rPr>
            </w:pPr>
            <w:r>
              <w:rPr>
                <w:rFonts w:ascii="Times New Roman" w:hAnsi="Times New Roman"/>
                <w:sz w:val="24"/>
                <w:szCs w:val="24"/>
              </w:rPr>
              <w:t>Очікуване збільшення щорічного приросту контингенту онкохворих</w:t>
            </w:r>
          </w:p>
          <w:p w:rsidR="008C4781" w:rsidRDefault="008C4781" w:rsidP="000C2886">
            <w:pPr>
              <w:tabs>
                <w:tab w:val="left" w:pos="900"/>
              </w:tabs>
              <w:spacing w:after="0" w:line="240" w:lineRule="auto"/>
              <w:rPr>
                <w:rFonts w:ascii="Times New Roman" w:hAnsi="Times New Roman"/>
                <w:sz w:val="24"/>
                <w:szCs w:val="24"/>
              </w:rPr>
            </w:pPr>
            <w:r>
              <w:rPr>
                <w:rFonts w:ascii="Times New Roman" w:hAnsi="Times New Roman"/>
                <w:sz w:val="24"/>
                <w:szCs w:val="24"/>
              </w:rPr>
              <w:t>(диспансерний нагляд):</w:t>
            </w:r>
          </w:p>
          <w:p w:rsidR="008C4781" w:rsidRDefault="008C4781" w:rsidP="000C2886">
            <w:pPr>
              <w:tabs>
                <w:tab w:val="left" w:pos="900"/>
              </w:tabs>
              <w:spacing w:after="0" w:line="240" w:lineRule="auto"/>
            </w:pPr>
            <w:r>
              <w:rPr>
                <w:rFonts w:ascii="Times New Roman" w:hAnsi="Times New Roman"/>
                <w:sz w:val="24"/>
                <w:szCs w:val="24"/>
              </w:rPr>
              <w:t>2017- 2,0%</w:t>
            </w:r>
          </w:p>
          <w:p w:rsidR="008C4781" w:rsidRDefault="008C4781" w:rsidP="000C2886">
            <w:pPr>
              <w:spacing w:after="0" w:line="240" w:lineRule="auto"/>
            </w:pPr>
            <w:r>
              <w:rPr>
                <w:rFonts w:ascii="Times New Roman" w:hAnsi="Times New Roman"/>
                <w:sz w:val="24"/>
                <w:szCs w:val="24"/>
              </w:rPr>
              <w:t xml:space="preserve">2018 </w:t>
            </w:r>
            <w:r w:rsidR="004C3A80">
              <w:rPr>
                <w:rFonts w:ascii="Times New Roman" w:hAnsi="Times New Roman"/>
                <w:sz w:val="24"/>
                <w:szCs w:val="24"/>
                <w:lang w:val="uk-UA"/>
              </w:rPr>
              <w:t>-</w:t>
            </w:r>
            <w:r>
              <w:rPr>
                <w:rFonts w:ascii="Times New Roman" w:hAnsi="Times New Roman"/>
                <w:sz w:val="24"/>
                <w:szCs w:val="24"/>
              </w:rPr>
              <w:t xml:space="preserve"> 2,5%</w:t>
            </w:r>
          </w:p>
          <w:p w:rsidR="008C4781" w:rsidRDefault="008C4781" w:rsidP="000C2886">
            <w:pPr>
              <w:spacing w:after="0" w:line="240" w:lineRule="auto"/>
            </w:pPr>
            <w:r>
              <w:rPr>
                <w:rFonts w:ascii="Times New Roman" w:hAnsi="Times New Roman"/>
                <w:sz w:val="24"/>
                <w:szCs w:val="24"/>
              </w:rPr>
              <w:t xml:space="preserve">2019 </w:t>
            </w:r>
            <w:r w:rsidR="004C3A80">
              <w:rPr>
                <w:rFonts w:ascii="Times New Roman" w:hAnsi="Times New Roman"/>
                <w:sz w:val="24"/>
                <w:szCs w:val="24"/>
                <w:lang w:val="uk-UA"/>
              </w:rPr>
              <w:t>-</w:t>
            </w:r>
            <w:r>
              <w:rPr>
                <w:rFonts w:ascii="Times New Roman" w:hAnsi="Times New Roman"/>
                <w:sz w:val="24"/>
                <w:szCs w:val="24"/>
              </w:rPr>
              <w:t>3,0%</w:t>
            </w:r>
          </w:p>
          <w:p w:rsidR="008C4781" w:rsidRDefault="008C4781" w:rsidP="000C2886">
            <w:pPr>
              <w:spacing w:after="0" w:line="240" w:lineRule="auto"/>
            </w:pPr>
            <w:r>
              <w:rPr>
                <w:rFonts w:ascii="Times New Roman" w:hAnsi="Times New Roman"/>
                <w:sz w:val="24"/>
                <w:szCs w:val="24"/>
              </w:rPr>
              <w:t xml:space="preserve">2020 </w:t>
            </w:r>
            <w:r w:rsidR="004C3A80">
              <w:rPr>
                <w:rFonts w:ascii="Times New Roman" w:hAnsi="Times New Roman"/>
                <w:sz w:val="24"/>
                <w:szCs w:val="24"/>
                <w:lang w:val="uk-UA"/>
              </w:rPr>
              <w:t>-</w:t>
            </w:r>
            <w:r>
              <w:rPr>
                <w:rFonts w:ascii="Times New Roman" w:hAnsi="Times New Roman"/>
                <w:sz w:val="24"/>
                <w:szCs w:val="24"/>
              </w:rPr>
              <w:t>3,5%</w:t>
            </w:r>
          </w:p>
          <w:p w:rsidR="008C4781" w:rsidRPr="00864B3B" w:rsidRDefault="004C3A80" w:rsidP="000C2886">
            <w:pPr>
              <w:tabs>
                <w:tab w:val="left" w:pos="900"/>
              </w:tabs>
              <w:spacing w:after="0" w:line="240" w:lineRule="auto"/>
              <w:rPr>
                <w:rFonts w:ascii="Times New Roman" w:hAnsi="Times New Roman"/>
                <w:sz w:val="24"/>
                <w:szCs w:val="24"/>
              </w:rPr>
            </w:pPr>
            <w:r>
              <w:rPr>
                <w:rFonts w:ascii="Times New Roman" w:hAnsi="Times New Roman"/>
                <w:sz w:val="24"/>
                <w:szCs w:val="24"/>
              </w:rPr>
              <w:t xml:space="preserve">2021 </w:t>
            </w:r>
            <w:r w:rsidR="008C4781">
              <w:rPr>
                <w:rFonts w:ascii="Times New Roman" w:hAnsi="Times New Roman"/>
                <w:sz w:val="24"/>
                <w:szCs w:val="24"/>
              </w:rPr>
              <w:t>- 4,0%</w:t>
            </w:r>
          </w:p>
        </w:tc>
      </w:tr>
      <w:tr w:rsidR="008C4781" w:rsidTr="008C4781">
        <w:trPr>
          <w:trHeight w:val="300"/>
        </w:trPr>
        <w:tc>
          <w:tcPr>
            <w:tcW w:w="15810" w:type="dxa"/>
            <w:gridSpan w:val="16"/>
          </w:tcPr>
          <w:p w:rsidR="008C4781" w:rsidRPr="00CD0C32" w:rsidRDefault="008C4781" w:rsidP="001E0D59">
            <w:pPr>
              <w:pStyle w:val="a9"/>
              <w:numPr>
                <w:ilvl w:val="0"/>
                <w:numId w:val="41"/>
              </w:numPr>
              <w:tabs>
                <w:tab w:val="left" w:pos="900"/>
                <w:tab w:val="left" w:pos="4003"/>
                <w:tab w:val="left" w:pos="4145"/>
              </w:tabs>
              <w:spacing w:after="0" w:line="235" w:lineRule="auto"/>
              <w:jc w:val="center"/>
              <w:rPr>
                <w:rFonts w:ascii="Times New Roman" w:hAnsi="Times New Roman"/>
                <w:b/>
                <w:sz w:val="28"/>
                <w:szCs w:val="28"/>
              </w:rPr>
            </w:pPr>
            <w:r w:rsidRPr="00864B3B">
              <w:rPr>
                <w:rFonts w:ascii="Times New Roman" w:hAnsi="Times New Roman"/>
                <w:b/>
                <w:sz w:val="28"/>
                <w:szCs w:val="28"/>
              </w:rPr>
              <w:lastRenderedPageBreak/>
              <w:t>Удосконалення системи підготовки лікарів в галузі онкології</w:t>
            </w:r>
          </w:p>
        </w:tc>
      </w:tr>
      <w:tr w:rsidR="008C4781" w:rsidTr="008C4781">
        <w:trPr>
          <w:trHeight w:val="260"/>
        </w:trPr>
        <w:tc>
          <w:tcPr>
            <w:tcW w:w="2465" w:type="dxa"/>
          </w:tcPr>
          <w:p w:rsidR="008C4781" w:rsidRDefault="008C4781" w:rsidP="000C2886">
            <w:pPr>
              <w:tabs>
                <w:tab w:val="left" w:pos="900"/>
              </w:tabs>
              <w:spacing w:after="0" w:line="235" w:lineRule="auto"/>
            </w:pPr>
            <w:r>
              <w:rPr>
                <w:rFonts w:ascii="Times New Roman" w:hAnsi="Times New Roman"/>
                <w:sz w:val="24"/>
                <w:szCs w:val="24"/>
              </w:rPr>
              <w:t xml:space="preserve">3.1. </w:t>
            </w:r>
            <w:r w:rsidRPr="00177B84">
              <w:rPr>
                <w:rFonts w:ascii="Times New Roman" w:hAnsi="Times New Roman"/>
                <w:sz w:val="24"/>
                <w:szCs w:val="24"/>
              </w:rPr>
              <w:t>Підвищення онкологічної грамотності та настороженості лікарів первинної ланки для забезпечення своєчасного виявлення злоякісних новоутворень.</w:t>
            </w:r>
          </w:p>
        </w:tc>
        <w:tc>
          <w:tcPr>
            <w:tcW w:w="1472" w:type="dxa"/>
          </w:tcPr>
          <w:p w:rsidR="008C4781" w:rsidRDefault="008C4781" w:rsidP="000C2886">
            <w:pPr>
              <w:spacing w:after="0" w:line="235" w:lineRule="auto"/>
            </w:pPr>
            <w:r>
              <w:rPr>
                <w:rFonts w:ascii="Times New Roman" w:hAnsi="Times New Roman"/>
                <w:sz w:val="24"/>
                <w:szCs w:val="24"/>
              </w:rPr>
              <w:t>2017-2021</w:t>
            </w:r>
          </w:p>
        </w:tc>
        <w:tc>
          <w:tcPr>
            <w:tcW w:w="1937" w:type="dxa"/>
          </w:tcPr>
          <w:p w:rsidR="008C4781" w:rsidRDefault="008C4781" w:rsidP="000C2886">
            <w:pPr>
              <w:spacing w:after="0" w:line="235" w:lineRule="auto"/>
            </w:pPr>
            <w:r w:rsidRPr="00057C6F">
              <w:rPr>
                <w:rFonts w:ascii="Times New Roman" w:hAnsi="Times New Roman"/>
                <w:sz w:val="24"/>
                <w:szCs w:val="24"/>
              </w:rPr>
              <w:t xml:space="preserve">МЦ ПМСД, </w:t>
            </w:r>
            <w:r>
              <w:rPr>
                <w:rFonts w:ascii="Times New Roman" w:hAnsi="Times New Roman"/>
                <w:sz w:val="24"/>
                <w:szCs w:val="24"/>
              </w:rPr>
              <w:t xml:space="preserve">ОЛІЛ, </w:t>
            </w:r>
            <w:r w:rsidRPr="00057C6F">
              <w:rPr>
                <w:rFonts w:ascii="Times New Roman" w:hAnsi="Times New Roman"/>
                <w:sz w:val="24"/>
                <w:szCs w:val="24"/>
              </w:rPr>
              <w:t>міська рада</w:t>
            </w:r>
            <w:r>
              <w:t xml:space="preserve"> </w:t>
            </w:r>
          </w:p>
        </w:tc>
        <w:tc>
          <w:tcPr>
            <w:tcW w:w="1245" w:type="dxa"/>
          </w:tcPr>
          <w:p w:rsidR="008C4781" w:rsidRDefault="008C4781" w:rsidP="000C2886">
            <w:pPr>
              <w:spacing w:after="0" w:line="235" w:lineRule="auto"/>
            </w:pPr>
          </w:p>
        </w:tc>
        <w:tc>
          <w:tcPr>
            <w:tcW w:w="979" w:type="dxa"/>
            <w:gridSpan w:val="2"/>
          </w:tcPr>
          <w:p w:rsidR="008C4781" w:rsidRDefault="008C4781" w:rsidP="000C2886">
            <w:pPr>
              <w:tabs>
                <w:tab w:val="left" w:pos="900"/>
              </w:tabs>
              <w:spacing w:after="0" w:line="235" w:lineRule="auto"/>
            </w:pPr>
          </w:p>
        </w:tc>
        <w:tc>
          <w:tcPr>
            <w:tcW w:w="945" w:type="dxa"/>
            <w:gridSpan w:val="2"/>
          </w:tcPr>
          <w:p w:rsidR="008C4781" w:rsidRDefault="008C4781" w:rsidP="000C2886">
            <w:pPr>
              <w:tabs>
                <w:tab w:val="left" w:pos="900"/>
              </w:tabs>
              <w:spacing w:after="0" w:line="235" w:lineRule="auto"/>
            </w:pPr>
          </w:p>
        </w:tc>
        <w:tc>
          <w:tcPr>
            <w:tcW w:w="945" w:type="dxa"/>
            <w:gridSpan w:val="2"/>
          </w:tcPr>
          <w:p w:rsidR="008C4781" w:rsidRDefault="008C4781" w:rsidP="000C2886">
            <w:pPr>
              <w:tabs>
                <w:tab w:val="left" w:pos="900"/>
              </w:tabs>
              <w:spacing w:after="0" w:line="235" w:lineRule="auto"/>
            </w:pPr>
          </w:p>
        </w:tc>
        <w:tc>
          <w:tcPr>
            <w:tcW w:w="945" w:type="dxa"/>
            <w:gridSpan w:val="2"/>
          </w:tcPr>
          <w:p w:rsidR="008C4781" w:rsidRDefault="008C4781" w:rsidP="000C2886">
            <w:pPr>
              <w:tabs>
                <w:tab w:val="left" w:pos="900"/>
              </w:tabs>
              <w:spacing w:after="0" w:line="235" w:lineRule="auto"/>
            </w:pPr>
          </w:p>
        </w:tc>
        <w:tc>
          <w:tcPr>
            <w:tcW w:w="945" w:type="dxa"/>
            <w:gridSpan w:val="2"/>
          </w:tcPr>
          <w:p w:rsidR="008C4781" w:rsidRDefault="008C4781" w:rsidP="000C2886">
            <w:pPr>
              <w:tabs>
                <w:tab w:val="left" w:pos="900"/>
              </w:tabs>
              <w:spacing w:after="0" w:line="235" w:lineRule="auto"/>
            </w:pPr>
          </w:p>
        </w:tc>
        <w:tc>
          <w:tcPr>
            <w:tcW w:w="945" w:type="dxa"/>
          </w:tcPr>
          <w:p w:rsidR="008C4781" w:rsidRDefault="008C4781" w:rsidP="000C2886">
            <w:pPr>
              <w:tabs>
                <w:tab w:val="left" w:pos="900"/>
              </w:tabs>
              <w:spacing w:after="0" w:line="235" w:lineRule="auto"/>
            </w:pPr>
          </w:p>
        </w:tc>
        <w:tc>
          <w:tcPr>
            <w:tcW w:w="2987" w:type="dxa"/>
          </w:tcPr>
          <w:p w:rsidR="008C4781" w:rsidRPr="00F71AC9"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Навчання лікарів первинної ланки на базі Вінницького обласного клінічного онкологічного диспансеру та при виїздах, сприятиме покращенню діагностики передракових захворювань та раку у населення.</w:t>
            </w:r>
          </w:p>
          <w:p w:rsidR="008C4781" w:rsidRPr="00177B84"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 xml:space="preserve">Очікуваний результат - </w:t>
            </w:r>
          </w:p>
          <w:p w:rsidR="008C4781" w:rsidRPr="00177B84"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щ</w:t>
            </w:r>
            <w:r w:rsidRPr="00177B84">
              <w:rPr>
                <w:rFonts w:ascii="Times New Roman" w:hAnsi="Times New Roman"/>
                <w:sz w:val="24"/>
                <w:szCs w:val="24"/>
              </w:rPr>
              <w:t>орічна кількість лікарів, які підвищили сво</w:t>
            </w:r>
            <w:r>
              <w:rPr>
                <w:rFonts w:ascii="Times New Roman" w:hAnsi="Times New Roman"/>
                <w:sz w:val="24"/>
                <w:szCs w:val="24"/>
              </w:rPr>
              <w:t>ї</w:t>
            </w:r>
            <w:r w:rsidRPr="00177B84">
              <w:rPr>
                <w:rFonts w:ascii="Times New Roman" w:hAnsi="Times New Roman"/>
                <w:sz w:val="24"/>
                <w:szCs w:val="24"/>
              </w:rPr>
              <w:t xml:space="preserve"> знання з онкології:</w:t>
            </w:r>
          </w:p>
          <w:p w:rsidR="008C4781" w:rsidRDefault="008C4781" w:rsidP="000C2886">
            <w:pPr>
              <w:tabs>
                <w:tab w:val="left" w:pos="900"/>
              </w:tabs>
              <w:spacing w:after="0" w:line="235" w:lineRule="auto"/>
            </w:pPr>
            <w:r>
              <w:rPr>
                <w:rFonts w:ascii="Times New Roman" w:hAnsi="Times New Roman"/>
                <w:sz w:val="24"/>
                <w:szCs w:val="24"/>
              </w:rPr>
              <w:t>2017</w:t>
            </w:r>
            <w:r w:rsidR="004C3A80">
              <w:rPr>
                <w:rFonts w:ascii="Times New Roman" w:hAnsi="Times New Roman"/>
                <w:sz w:val="24"/>
                <w:szCs w:val="24"/>
                <w:lang w:val="uk-UA"/>
              </w:rPr>
              <w:t xml:space="preserve"> </w:t>
            </w:r>
            <w:r>
              <w:rPr>
                <w:rFonts w:ascii="Times New Roman" w:hAnsi="Times New Roman"/>
                <w:sz w:val="24"/>
                <w:szCs w:val="24"/>
              </w:rPr>
              <w:t>- 1</w:t>
            </w:r>
          </w:p>
          <w:p w:rsidR="008C4781" w:rsidRDefault="008C4781" w:rsidP="000C2886">
            <w:pPr>
              <w:spacing w:after="0" w:line="235" w:lineRule="auto"/>
            </w:pPr>
            <w:r>
              <w:rPr>
                <w:rFonts w:ascii="Times New Roman" w:hAnsi="Times New Roman"/>
                <w:sz w:val="24"/>
                <w:szCs w:val="24"/>
              </w:rPr>
              <w:t>2018</w:t>
            </w:r>
            <w:r w:rsidR="004C3A80">
              <w:rPr>
                <w:rFonts w:ascii="Times New Roman" w:hAnsi="Times New Roman"/>
                <w:sz w:val="24"/>
                <w:szCs w:val="24"/>
                <w:lang w:val="uk-UA"/>
              </w:rPr>
              <w:t xml:space="preserve"> </w:t>
            </w:r>
            <w:r>
              <w:rPr>
                <w:rFonts w:ascii="Times New Roman" w:hAnsi="Times New Roman"/>
                <w:sz w:val="24"/>
                <w:szCs w:val="24"/>
              </w:rPr>
              <w:t>- 1</w:t>
            </w:r>
          </w:p>
          <w:p w:rsidR="008C4781" w:rsidRDefault="008C4781" w:rsidP="000C2886">
            <w:pPr>
              <w:spacing w:after="0" w:line="235" w:lineRule="auto"/>
            </w:pPr>
            <w:r>
              <w:rPr>
                <w:rFonts w:ascii="Times New Roman" w:hAnsi="Times New Roman"/>
                <w:sz w:val="24"/>
                <w:szCs w:val="24"/>
              </w:rPr>
              <w:t>2019 - 1</w:t>
            </w:r>
          </w:p>
          <w:p w:rsidR="008C4781" w:rsidRDefault="008C4781" w:rsidP="000C2886">
            <w:pPr>
              <w:spacing w:after="0" w:line="235" w:lineRule="auto"/>
            </w:pPr>
            <w:r>
              <w:rPr>
                <w:rFonts w:ascii="Times New Roman" w:hAnsi="Times New Roman"/>
                <w:sz w:val="24"/>
                <w:szCs w:val="24"/>
              </w:rPr>
              <w:t>2020 - 1</w:t>
            </w:r>
          </w:p>
          <w:p w:rsidR="00577247" w:rsidRDefault="00577247" w:rsidP="00800664">
            <w:pPr>
              <w:pStyle w:val="a9"/>
              <w:numPr>
                <w:ilvl w:val="0"/>
                <w:numId w:val="48"/>
              </w:numPr>
              <w:tabs>
                <w:tab w:val="left" w:pos="394"/>
              </w:tabs>
              <w:spacing w:after="0" w:line="235" w:lineRule="auto"/>
              <w:ind w:left="535" w:hanging="535"/>
            </w:pPr>
            <w:r>
              <w:rPr>
                <w:rFonts w:ascii="Times New Roman" w:hAnsi="Times New Roman"/>
                <w:sz w:val="24"/>
                <w:szCs w:val="24"/>
              </w:rPr>
              <w:t>–</w:t>
            </w:r>
            <w:r w:rsidR="008C4781" w:rsidRPr="00787BE2">
              <w:rPr>
                <w:rFonts w:ascii="Times New Roman" w:hAnsi="Times New Roman"/>
                <w:sz w:val="24"/>
                <w:szCs w:val="24"/>
              </w:rPr>
              <w:t xml:space="preserve"> </w:t>
            </w:r>
            <w:r w:rsidR="008C4781">
              <w:rPr>
                <w:rFonts w:ascii="Times New Roman" w:hAnsi="Times New Roman"/>
                <w:sz w:val="24"/>
                <w:szCs w:val="24"/>
              </w:rPr>
              <w:t>1</w:t>
            </w:r>
          </w:p>
          <w:p w:rsidR="00800664" w:rsidRDefault="00800664" w:rsidP="00800664">
            <w:pPr>
              <w:pStyle w:val="a9"/>
              <w:tabs>
                <w:tab w:val="left" w:pos="394"/>
              </w:tabs>
              <w:spacing w:after="0" w:line="235" w:lineRule="auto"/>
              <w:ind w:left="535"/>
            </w:pPr>
          </w:p>
        </w:tc>
      </w:tr>
      <w:tr w:rsidR="008C4781" w:rsidTr="008C4781">
        <w:trPr>
          <w:trHeight w:val="76"/>
        </w:trPr>
        <w:tc>
          <w:tcPr>
            <w:tcW w:w="15810" w:type="dxa"/>
            <w:gridSpan w:val="16"/>
          </w:tcPr>
          <w:p w:rsidR="008C4781" w:rsidRPr="00CD0C32" w:rsidRDefault="008C4781" w:rsidP="000C2886">
            <w:pPr>
              <w:pStyle w:val="a9"/>
              <w:tabs>
                <w:tab w:val="left" w:pos="4230"/>
              </w:tabs>
              <w:spacing w:after="0" w:line="235" w:lineRule="auto"/>
              <w:ind w:left="142"/>
              <w:jc w:val="center"/>
              <w:rPr>
                <w:rFonts w:ascii="Times New Roman" w:hAnsi="Times New Roman"/>
                <w:b/>
                <w:sz w:val="28"/>
                <w:szCs w:val="28"/>
              </w:rPr>
            </w:pPr>
            <w:r>
              <w:rPr>
                <w:rFonts w:ascii="Times New Roman" w:hAnsi="Times New Roman"/>
                <w:b/>
                <w:sz w:val="28"/>
                <w:szCs w:val="28"/>
              </w:rPr>
              <w:lastRenderedPageBreak/>
              <w:t xml:space="preserve">4. </w:t>
            </w:r>
            <w:r w:rsidRPr="00787BE2">
              <w:rPr>
                <w:rFonts w:ascii="Times New Roman" w:hAnsi="Times New Roman"/>
                <w:b/>
                <w:sz w:val="28"/>
                <w:szCs w:val="28"/>
              </w:rPr>
              <w:t>Удосконалення системи реєстрації хворих на рак</w:t>
            </w:r>
          </w:p>
        </w:tc>
      </w:tr>
      <w:tr w:rsidR="008C4781" w:rsidTr="008C4781">
        <w:trPr>
          <w:trHeight w:val="843"/>
        </w:trPr>
        <w:tc>
          <w:tcPr>
            <w:tcW w:w="2465" w:type="dxa"/>
          </w:tcPr>
          <w:p w:rsidR="008C4781"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4</w:t>
            </w:r>
            <w:r w:rsidRPr="009A16B3">
              <w:rPr>
                <w:rFonts w:ascii="Times New Roman" w:hAnsi="Times New Roman"/>
                <w:sz w:val="24"/>
                <w:szCs w:val="24"/>
              </w:rPr>
              <w:t>.1</w:t>
            </w:r>
            <w:r w:rsidR="00DA06C1">
              <w:rPr>
                <w:rFonts w:ascii="Times New Roman" w:hAnsi="Times New Roman"/>
                <w:sz w:val="24"/>
                <w:szCs w:val="24"/>
                <w:lang w:val="uk-UA"/>
              </w:rPr>
              <w:t>.</w:t>
            </w:r>
            <w:r w:rsidRPr="009A16B3">
              <w:rPr>
                <w:rFonts w:ascii="Times New Roman" w:hAnsi="Times New Roman"/>
                <w:sz w:val="24"/>
                <w:szCs w:val="24"/>
              </w:rPr>
              <w:t xml:space="preserve"> Проведення моніторингу обліку та диспансерного спостереження онкохворих на базі </w:t>
            </w:r>
            <w:r>
              <w:rPr>
                <w:rFonts w:ascii="Times New Roman" w:hAnsi="Times New Roman"/>
                <w:sz w:val="24"/>
                <w:szCs w:val="24"/>
              </w:rPr>
              <w:t xml:space="preserve">ОЛІЛ згідно </w:t>
            </w:r>
            <w:r w:rsidRPr="009A16B3">
              <w:rPr>
                <w:rFonts w:ascii="Times New Roman" w:hAnsi="Times New Roman"/>
                <w:sz w:val="24"/>
                <w:szCs w:val="24"/>
              </w:rPr>
              <w:t xml:space="preserve">з </w:t>
            </w:r>
            <w:r w:rsidRPr="00826448">
              <w:rPr>
                <w:rFonts w:ascii="Times New Roman" w:hAnsi="Times New Roman"/>
                <w:sz w:val="24"/>
                <w:szCs w:val="24"/>
              </w:rPr>
              <w:t>чинн</w:t>
            </w:r>
            <w:r>
              <w:rPr>
                <w:rFonts w:ascii="Times New Roman" w:hAnsi="Times New Roman"/>
                <w:sz w:val="24"/>
                <w:szCs w:val="24"/>
              </w:rPr>
              <w:t>им</w:t>
            </w:r>
            <w:r w:rsidRPr="00826448">
              <w:rPr>
                <w:rFonts w:ascii="Times New Roman" w:hAnsi="Times New Roman"/>
                <w:sz w:val="24"/>
                <w:szCs w:val="24"/>
              </w:rPr>
              <w:t xml:space="preserve"> законодавств</w:t>
            </w:r>
            <w:r>
              <w:rPr>
                <w:rFonts w:ascii="Times New Roman" w:hAnsi="Times New Roman"/>
                <w:sz w:val="24"/>
                <w:szCs w:val="24"/>
              </w:rPr>
              <w:t>ом</w:t>
            </w:r>
            <w:r w:rsidRPr="00826448">
              <w:rPr>
                <w:rFonts w:ascii="Times New Roman" w:hAnsi="Times New Roman"/>
                <w:sz w:val="24"/>
                <w:szCs w:val="24"/>
              </w:rPr>
              <w:t>.</w:t>
            </w:r>
            <w:r>
              <w:t xml:space="preserve"> </w:t>
            </w:r>
          </w:p>
        </w:tc>
        <w:tc>
          <w:tcPr>
            <w:tcW w:w="1472" w:type="dxa"/>
          </w:tcPr>
          <w:p w:rsidR="008C4781" w:rsidRDefault="008C4781" w:rsidP="000C2886">
            <w:pPr>
              <w:spacing w:after="0" w:line="235" w:lineRule="auto"/>
              <w:rPr>
                <w:rFonts w:ascii="Times New Roman" w:hAnsi="Times New Roman"/>
                <w:sz w:val="24"/>
                <w:szCs w:val="24"/>
              </w:rPr>
            </w:pPr>
            <w:r>
              <w:rPr>
                <w:rFonts w:ascii="Times New Roman" w:hAnsi="Times New Roman"/>
                <w:sz w:val="24"/>
                <w:szCs w:val="24"/>
              </w:rPr>
              <w:t>2017-2021</w:t>
            </w:r>
          </w:p>
        </w:tc>
        <w:tc>
          <w:tcPr>
            <w:tcW w:w="1937" w:type="dxa"/>
          </w:tcPr>
          <w:p w:rsidR="008C4781" w:rsidRDefault="008C4781" w:rsidP="000C2886">
            <w:pPr>
              <w:spacing w:after="0" w:line="235" w:lineRule="auto"/>
              <w:rPr>
                <w:rFonts w:ascii="Times New Roman" w:hAnsi="Times New Roman"/>
                <w:sz w:val="24"/>
                <w:szCs w:val="24"/>
              </w:rPr>
            </w:pPr>
            <w:r>
              <w:rPr>
                <w:rFonts w:ascii="Times New Roman" w:hAnsi="Times New Roman"/>
                <w:sz w:val="24"/>
                <w:szCs w:val="24"/>
              </w:rPr>
              <w:t>ОЛІЛ</w:t>
            </w:r>
          </w:p>
        </w:tc>
        <w:tc>
          <w:tcPr>
            <w:tcW w:w="1245" w:type="dxa"/>
          </w:tcPr>
          <w:p w:rsidR="008C4781" w:rsidRDefault="008C4781" w:rsidP="000C2886">
            <w:pPr>
              <w:spacing w:after="0" w:line="235" w:lineRule="auto"/>
              <w:rPr>
                <w:rFonts w:ascii="Times New Roman" w:hAnsi="Times New Roman"/>
                <w:b/>
                <w:sz w:val="24"/>
                <w:szCs w:val="24"/>
              </w:rPr>
            </w:pPr>
          </w:p>
        </w:tc>
        <w:tc>
          <w:tcPr>
            <w:tcW w:w="979" w:type="dxa"/>
            <w:gridSpan w:val="2"/>
          </w:tcPr>
          <w:p w:rsidR="008C4781" w:rsidRPr="00C364AC" w:rsidRDefault="008C4781" w:rsidP="000C2886">
            <w:pPr>
              <w:spacing w:line="235" w:lineRule="auto"/>
              <w:jc w:val="center"/>
              <w:rPr>
                <w:rFonts w:ascii="Times New Roman" w:hAnsi="Times New Roman"/>
              </w:rPr>
            </w:pPr>
          </w:p>
        </w:tc>
        <w:tc>
          <w:tcPr>
            <w:tcW w:w="945" w:type="dxa"/>
            <w:gridSpan w:val="2"/>
          </w:tcPr>
          <w:p w:rsidR="008C4781" w:rsidRPr="00C364AC" w:rsidRDefault="008C4781" w:rsidP="000C2886">
            <w:pPr>
              <w:spacing w:line="235" w:lineRule="auto"/>
              <w:jc w:val="center"/>
              <w:rPr>
                <w:rFonts w:ascii="Times New Roman" w:hAnsi="Times New Roman"/>
              </w:rPr>
            </w:pPr>
          </w:p>
        </w:tc>
        <w:tc>
          <w:tcPr>
            <w:tcW w:w="945" w:type="dxa"/>
            <w:gridSpan w:val="2"/>
          </w:tcPr>
          <w:p w:rsidR="008C4781" w:rsidRPr="00C364AC" w:rsidRDefault="008C4781" w:rsidP="000C2886">
            <w:pPr>
              <w:spacing w:line="235" w:lineRule="auto"/>
              <w:jc w:val="center"/>
              <w:rPr>
                <w:rFonts w:ascii="Times New Roman" w:hAnsi="Times New Roman"/>
              </w:rPr>
            </w:pPr>
          </w:p>
        </w:tc>
        <w:tc>
          <w:tcPr>
            <w:tcW w:w="945" w:type="dxa"/>
            <w:gridSpan w:val="2"/>
          </w:tcPr>
          <w:p w:rsidR="008C4781" w:rsidRPr="00C364AC" w:rsidRDefault="008C4781" w:rsidP="000C2886">
            <w:pPr>
              <w:spacing w:line="235" w:lineRule="auto"/>
              <w:jc w:val="center"/>
              <w:rPr>
                <w:rFonts w:ascii="Times New Roman" w:hAnsi="Times New Roman"/>
              </w:rPr>
            </w:pPr>
          </w:p>
        </w:tc>
        <w:tc>
          <w:tcPr>
            <w:tcW w:w="945" w:type="dxa"/>
            <w:gridSpan w:val="2"/>
          </w:tcPr>
          <w:p w:rsidR="008C4781" w:rsidRPr="00C364AC" w:rsidRDefault="008C4781" w:rsidP="000C2886">
            <w:pPr>
              <w:spacing w:line="235" w:lineRule="auto"/>
              <w:jc w:val="center"/>
              <w:rPr>
                <w:rFonts w:ascii="Times New Roman" w:hAnsi="Times New Roman"/>
              </w:rPr>
            </w:pPr>
          </w:p>
        </w:tc>
        <w:tc>
          <w:tcPr>
            <w:tcW w:w="945" w:type="dxa"/>
          </w:tcPr>
          <w:p w:rsidR="008C4781" w:rsidRPr="00C364AC" w:rsidRDefault="008C4781" w:rsidP="000C2886">
            <w:pPr>
              <w:spacing w:line="235" w:lineRule="auto"/>
              <w:jc w:val="center"/>
              <w:rPr>
                <w:rFonts w:ascii="Times New Roman" w:hAnsi="Times New Roman"/>
              </w:rPr>
            </w:pPr>
          </w:p>
        </w:tc>
        <w:tc>
          <w:tcPr>
            <w:tcW w:w="2987" w:type="dxa"/>
          </w:tcPr>
          <w:p w:rsidR="008C4781"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Дасть можливість якісно і швидко обробляти та отримувати необхідні дані щодо захворюваності, лікування та спостереження за онкологічними хворими.</w:t>
            </w:r>
          </w:p>
          <w:p w:rsidR="008C4781" w:rsidRDefault="008C4781" w:rsidP="000C2886">
            <w:pPr>
              <w:tabs>
                <w:tab w:val="left" w:pos="900"/>
              </w:tabs>
              <w:spacing w:after="0" w:line="235" w:lineRule="auto"/>
              <w:rPr>
                <w:rFonts w:ascii="Times New Roman" w:hAnsi="Times New Roman"/>
                <w:sz w:val="24"/>
                <w:szCs w:val="24"/>
              </w:rPr>
            </w:pPr>
            <w:r>
              <w:rPr>
                <w:rFonts w:ascii="Times New Roman" w:hAnsi="Times New Roman"/>
                <w:sz w:val="24"/>
                <w:szCs w:val="24"/>
              </w:rPr>
              <w:t>Дозволить охопити спостереженням 95,0% онкологічних хворих</w:t>
            </w:r>
          </w:p>
        </w:tc>
      </w:tr>
    </w:tbl>
    <w:p w:rsidR="00A7400A" w:rsidRPr="008C4781" w:rsidRDefault="00A7400A" w:rsidP="00A7400A">
      <w:pPr>
        <w:tabs>
          <w:tab w:val="left" w:pos="0"/>
        </w:tabs>
        <w:spacing w:after="0" w:line="240" w:lineRule="auto"/>
        <w:ind w:firstLine="567"/>
        <w:jc w:val="center"/>
        <w:rPr>
          <w:rFonts w:ascii="Times New Roman" w:hAnsi="Times New Roman"/>
          <w:b/>
          <w:sz w:val="24"/>
          <w:szCs w:val="24"/>
        </w:rPr>
      </w:pPr>
    </w:p>
    <w:p w:rsidR="00A7400A" w:rsidRPr="00A7400A" w:rsidRDefault="00A7400A" w:rsidP="00A7400A">
      <w:pPr>
        <w:tabs>
          <w:tab w:val="left" w:pos="0"/>
        </w:tabs>
        <w:spacing w:after="0" w:line="240" w:lineRule="auto"/>
        <w:rPr>
          <w:rFonts w:ascii="Times New Roman" w:hAnsi="Times New Roman"/>
          <w:sz w:val="28"/>
          <w:szCs w:val="28"/>
          <w:lang w:val="uk-UA"/>
        </w:rPr>
      </w:pPr>
    </w:p>
    <w:p w:rsidR="008C4781" w:rsidRDefault="008C4781" w:rsidP="00F7392E">
      <w:pPr>
        <w:widowControl w:val="0"/>
        <w:autoSpaceDE w:val="0"/>
        <w:autoSpaceDN w:val="0"/>
        <w:adjustRightInd w:val="0"/>
        <w:spacing w:after="0"/>
        <w:rPr>
          <w:rFonts w:ascii="Times New Roman CYR" w:hAnsi="Times New Roman CYR" w:cs="Times New Roman CYR"/>
          <w:b/>
          <w:sz w:val="28"/>
          <w:szCs w:val="28"/>
          <w:lang w:val="uk-UA"/>
        </w:rPr>
      </w:pPr>
    </w:p>
    <w:p w:rsidR="004C3A80" w:rsidRDefault="004C3A80" w:rsidP="00F7392E">
      <w:pPr>
        <w:widowControl w:val="0"/>
        <w:autoSpaceDE w:val="0"/>
        <w:autoSpaceDN w:val="0"/>
        <w:adjustRightInd w:val="0"/>
        <w:spacing w:after="0"/>
        <w:rPr>
          <w:rFonts w:ascii="Times New Roman CYR" w:hAnsi="Times New Roman CYR" w:cs="Times New Roman CYR"/>
          <w:b/>
          <w:sz w:val="28"/>
          <w:szCs w:val="28"/>
          <w:lang w:val="uk-UA"/>
        </w:rPr>
      </w:pPr>
    </w:p>
    <w:p w:rsidR="004C3A80" w:rsidRDefault="004C3A80" w:rsidP="00F7392E">
      <w:pPr>
        <w:widowControl w:val="0"/>
        <w:autoSpaceDE w:val="0"/>
        <w:autoSpaceDN w:val="0"/>
        <w:adjustRightInd w:val="0"/>
        <w:spacing w:after="0"/>
        <w:rPr>
          <w:rFonts w:ascii="Times New Roman CYR" w:hAnsi="Times New Roman CYR" w:cs="Times New Roman CYR"/>
          <w:b/>
          <w:sz w:val="28"/>
          <w:szCs w:val="28"/>
          <w:lang w:val="uk-UA"/>
        </w:rPr>
      </w:pPr>
    </w:p>
    <w:p w:rsidR="00577247" w:rsidRDefault="00577247" w:rsidP="00F7392E">
      <w:pPr>
        <w:widowControl w:val="0"/>
        <w:autoSpaceDE w:val="0"/>
        <w:autoSpaceDN w:val="0"/>
        <w:adjustRightInd w:val="0"/>
        <w:spacing w:after="0"/>
        <w:rPr>
          <w:rFonts w:ascii="Times New Roman CYR" w:hAnsi="Times New Roman CYR" w:cs="Times New Roman CYR"/>
          <w:b/>
          <w:sz w:val="28"/>
          <w:szCs w:val="28"/>
          <w:lang w:val="uk-UA"/>
        </w:rPr>
      </w:pPr>
    </w:p>
    <w:p w:rsidR="004C3A80" w:rsidRDefault="004C3A80" w:rsidP="00F7392E">
      <w:pPr>
        <w:widowControl w:val="0"/>
        <w:autoSpaceDE w:val="0"/>
        <w:autoSpaceDN w:val="0"/>
        <w:adjustRightInd w:val="0"/>
        <w:spacing w:after="0"/>
        <w:rPr>
          <w:rFonts w:ascii="Times New Roman CYR" w:hAnsi="Times New Roman CYR" w:cs="Times New Roman CYR"/>
          <w:b/>
          <w:sz w:val="28"/>
          <w:szCs w:val="28"/>
          <w:lang w:val="uk-UA"/>
        </w:rPr>
      </w:pPr>
    </w:p>
    <w:p w:rsidR="004C3A80" w:rsidRPr="004C3A80" w:rsidRDefault="004C3A80" w:rsidP="004C3A80">
      <w:pPr>
        <w:spacing w:after="0" w:line="240" w:lineRule="auto"/>
        <w:rPr>
          <w:rFonts w:ascii="Times New Roman" w:hAnsi="Times New Roman"/>
          <w:sz w:val="28"/>
          <w:szCs w:val="28"/>
          <w:lang w:val="uk-UA"/>
        </w:rPr>
        <w:sectPr w:rsidR="004C3A80" w:rsidRPr="004C3A80" w:rsidSect="008C4781">
          <w:pgSz w:w="16838" w:h="11906" w:orient="landscape"/>
          <w:pgMar w:top="567" w:right="539" w:bottom="851" w:left="425" w:header="709" w:footer="709" w:gutter="0"/>
          <w:cols w:space="708"/>
          <w:docGrid w:linePitch="360"/>
        </w:sectPr>
      </w:pPr>
      <w:r>
        <w:rPr>
          <w:rFonts w:ascii="Times New Roman" w:hAnsi="Times New Roman"/>
          <w:sz w:val="28"/>
          <w:szCs w:val="28"/>
          <w:lang w:val="uk-UA"/>
        </w:rPr>
        <w:t xml:space="preserve">                              </w:t>
      </w:r>
      <w:r w:rsidRPr="006C62D4">
        <w:rPr>
          <w:rFonts w:ascii="Times New Roman" w:hAnsi="Times New Roman"/>
          <w:sz w:val="28"/>
          <w:szCs w:val="28"/>
          <w:lang w:val="uk-UA"/>
        </w:rPr>
        <w:t>Секрет</w:t>
      </w:r>
      <w:r>
        <w:rPr>
          <w:rFonts w:ascii="Times New Roman" w:hAnsi="Times New Roman"/>
          <w:sz w:val="28"/>
          <w:szCs w:val="28"/>
          <w:lang w:val="uk-UA"/>
        </w:rPr>
        <w:t>а</w:t>
      </w:r>
      <w:r w:rsidRPr="006C62D4">
        <w:rPr>
          <w:rFonts w:ascii="Times New Roman" w:hAnsi="Times New Roman"/>
          <w:sz w:val="28"/>
          <w:szCs w:val="28"/>
          <w:lang w:val="uk-UA"/>
        </w:rPr>
        <w:t xml:space="preserve">р міської ради                                                 </w:t>
      </w:r>
      <w:r>
        <w:rPr>
          <w:rFonts w:ascii="Times New Roman" w:hAnsi="Times New Roman"/>
          <w:sz w:val="28"/>
          <w:szCs w:val="28"/>
          <w:lang w:val="uk-UA"/>
        </w:rPr>
        <w:t xml:space="preserve">                                       </w:t>
      </w:r>
      <w:r w:rsidRPr="006C62D4">
        <w:rPr>
          <w:rFonts w:ascii="Times New Roman" w:hAnsi="Times New Roman"/>
          <w:sz w:val="28"/>
          <w:szCs w:val="28"/>
          <w:lang w:val="uk-UA"/>
        </w:rPr>
        <w:t xml:space="preserve">  М. </w:t>
      </w:r>
      <w:r>
        <w:rPr>
          <w:rFonts w:ascii="Times New Roman" w:hAnsi="Times New Roman"/>
          <w:sz w:val="28"/>
          <w:szCs w:val="28"/>
          <w:lang w:val="uk-UA"/>
        </w:rPr>
        <w:t>Гоцуляк</w:t>
      </w:r>
    </w:p>
    <w:p w:rsidR="00187204" w:rsidRDefault="00187204" w:rsidP="00F7392E">
      <w:pPr>
        <w:widowControl w:val="0"/>
        <w:autoSpaceDE w:val="0"/>
        <w:autoSpaceDN w:val="0"/>
        <w:adjustRightInd w:val="0"/>
        <w:spacing w:after="0"/>
        <w:rPr>
          <w:rFonts w:ascii="Times New Roman CYR" w:hAnsi="Times New Roman CYR" w:cs="Times New Roman CYR"/>
          <w:b/>
          <w:sz w:val="28"/>
          <w:szCs w:val="28"/>
          <w:lang w:val="uk-UA"/>
        </w:rPr>
      </w:pPr>
    </w:p>
    <w:sectPr w:rsidR="00187204" w:rsidSect="004627E1">
      <w:pgSz w:w="11906" w:h="16838"/>
      <w:pgMar w:top="539" w:right="849" w:bottom="425"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1675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9209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C0F9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1E2F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A66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2275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C896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EF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34C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8CB536"/>
    <w:lvl w:ilvl="0">
      <w:start w:val="1"/>
      <w:numFmt w:val="bullet"/>
      <w:lvlText w:val=""/>
      <w:lvlJc w:val="left"/>
      <w:pPr>
        <w:tabs>
          <w:tab w:val="num" w:pos="360"/>
        </w:tabs>
        <w:ind w:left="360" w:hanging="360"/>
      </w:pPr>
      <w:rPr>
        <w:rFonts w:ascii="Symbol" w:hAnsi="Symbol" w:hint="default"/>
      </w:rPr>
    </w:lvl>
  </w:abstractNum>
  <w:abstractNum w:abstractNumId="10">
    <w:nsid w:val="00BF60B3"/>
    <w:multiLevelType w:val="multilevel"/>
    <w:tmpl w:val="6FB60578"/>
    <w:lvl w:ilvl="0">
      <w:start w:val="1"/>
      <w:numFmt w:val="decimal"/>
      <w:lvlText w:val="%1."/>
      <w:lvlJc w:val="left"/>
      <w:pPr>
        <w:ind w:left="786" w:hanging="360"/>
      </w:pPr>
      <w:rPr>
        <w:rFonts w:cs="Times New Roman" w:hint="default"/>
      </w:rPr>
    </w:lvl>
    <w:lvl w:ilvl="1">
      <w:start w:val="3"/>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02842167"/>
    <w:multiLevelType w:val="hybridMultilevel"/>
    <w:tmpl w:val="E7426A22"/>
    <w:lvl w:ilvl="0" w:tplc="213C5F78">
      <w:start w:val="40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53C33"/>
    <w:multiLevelType w:val="multilevel"/>
    <w:tmpl w:val="8662030E"/>
    <w:lvl w:ilvl="0">
      <w:start w:val="2016"/>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13">
    <w:nsid w:val="0D0823BA"/>
    <w:multiLevelType w:val="hybridMultilevel"/>
    <w:tmpl w:val="B27CEE20"/>
    <w:lvl w:ilvl="0" w:tplc="1E005DD8">
      <w:start w:val="2021"/>
      <w:numFmt w:val="decimal"/>
      <w:lvlText w:val="%1"/>
      <w:lvlJc w:val="left"/>
      <w:pPr>
        <w:ind w:left="840" w:hanging="48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F5F7313"/>
    <w:multiLevelType w:val="multilevel"/>
    <w:tmpl w:val="6FB60578"/>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0A6724E"/>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15CB3698"/>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1A7409BE"/>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1B3E4969"/>
    <w:multiLevelType w:val="multilevel"/>
    <w:tmpl w:val="0608ACA8"/>
    <w:lvl w:ilvl="0">
      <w:start w:val="2016"/>
      <w:numFmt w:val="decimal"/>
      <w:lvlText w:val="%1"/>
      <w:lvlJc w:val="left"/>
      <w:pPr>
        <w:ind w:left="1290" w:hanging="1290"/>
      </w:pPr>
      <w:rPr>
        <w:rFonts w:cs="Times New Roman" w:hint="default"/>
      </w:rPr>
    </w:lvl>
    <w:lvl w:ilvl="1">
      <w:start w:val="2020"/>
      <w:numFmt w:val="decimal"/>
      <w:lvlText w:val="%1-%2"/>
      <w:lvlJc w:val="left"/>
      <w:pPr>
        <w:ind w:left="5968" w:hanging="1290"/>
      </w:pPr>
      <w:rPr>
        <w:rFonts w:cs="Times New Roman" w:hint="default"/>
      </w:rPr>
    </w:lvl>
    <w:lvl w:ilvl="2">
      <w:start w:val="1"/>
      <w:numFmt w:val="decimal"/>
      <w:lvlText w:val="%1-%2.%3"/>
      <w:lvlJc w:val="left"/>
      <w:pPr>
        <w:ind w:left="10646" w:hanging="1290"/>
      </w:pPr>
      <w:rPr>
        <w:rFonts w:cs="Times New Roman" w:hint="default"/>
      </w:rPr>
    </w:lvl>
    <w:lvl w:ilvl="3">
      <w:start w:val="1"/>
      <w:numFmt w:val="decimal"/>
      <w:lvlText w:val="%1-%2.%3.%4"/>
      <w:lvlJc w:val="left"/>
      <w:pPr>
        <w:ind w:left="15324" w:hanging="1290"/>
      </w:pPr>
      <w:rPr>
        <w:rFonts w:cs="Times New Roman" w:hint="default"/>
      </w:rPr>
    </w:lvl>
    <w:lvl w:ilvl="4">
      <w:start w:val="1"/>
      <w:numFmt w:val="decimal"/>
      <w:lvlText w:val="%1-%2.%3.%4.%5"/>
      <w:lvlJc w:val="left"/>
      <w:pPr>
        <w:ind w:left="20002" w:hanging="1290"/>
      </w:pPr>
      <w:rPr>
        <w:rFonts w:cs="Times New Roman" w:hint="default"/>
      </w:rPr>
    </w:lvl>
    <w:lvl w:ilvl="5">
      <w:start w:val="1"/>
      <w:numFmt w:val="decimal"/>
      <w:lvlText w:val="%1-%2.%3.%4.%5.%6"/>
      <w:lvlJc w:val="left"/>
      <w:pPr>
        <w:ind w:left="24830" w:hanging="1440"/>
      </w:pPr>
      <w:rPr>
        <w:rFonts w:cs="Times New Roman" w:hint="default"/>
      </w:rPr>
    </w:lvl>
    <w:lvl w:ilvl="6">
      <w:start w:val="1"/>
      <w:numFmt w:val="decimal"/>
      <w:lvlText w:val="%1-%2.%3.%4.%5.%6.%7"/>
      <w:lvlJc w:val="left"/>
      <w:pPr>
        <w:ind w:left="29508" w:hanging="1440"/>
      </w:pPr>
      <w:rPr>
        <w:rFonts w:cs="Times New Roman" w:hint="default"/>
      </w:rPr>
    </w:lvl>
    <w:lvl w:ilvl="7">
      <w:start w:val="1"/>
      <w:numFmt w:val="decimal"/>
      <w:lvlText w:val="%1-%2.%3.%4.%5.%6.%7.%8"/>
      <w:lvlJc w:val="left"/>
      <w:pPr>
        <w:ind w:left="-30990" w:hanging="1800"/>
      </w:pPr>
      <w:rPr>
        <w:rFonts w:cs="Times New Roman" w:hint="default"/>
      </w:rPr>
    </w:lvl>
    <w:lvl w:ilvl="8">
      <w:start w:val="1"/>
      <w:numFmt w:val="decimal"/>
      <w:lvlText w:val="%1-%2.%3.%4.%5.%6.%7.%8.%9"/>
      <w:lvlJc w:val="left"/>
      <w:pPr>
        <w:ind w:left="-25952" w:hanging="2160"/>
      </w:pPr>
      <w:rPr>
        <w:rFonts w:cs="Times New Roman" w:hint="default"/>
      </w:rPr>
    </w:lvl>
  </w:abstractNum>
  <w:abstractNum w:abstractNumId="19">
    <w:nsid w:val="1D2305B1"/>
    <w:multiLevelType w:val="multilevel"/>
    <w:tmpl w:val="260048BE"/>
    <w:lvl w:ilvl="0">
      <w:start w:val="1"/>
      <w:numFmt w:val="decimal"/>
      <w:lvlText w:val="%1"/>
      <w:lvlJc w:val="left"/>
      <w:pPr>
        <w:ind w:left="375"/>
      </w:pPr>
      <w:rPr>
        <w:rFonts w:cs="Times New Roman"/>
      </w:rPr>
    </w:lvl>
    <w:lvl w:ilvl="1">
      <w:start w:val="1"/>
      <w:numFmt w:val="decimal"/>
      <w:lvlText w:val="%1.%2"/>
      <w:lvlJc w:val="left"/>
      <w:pPr>
        <w:ind w:left="801" w:firstLine="425"/>
      </w:pPr>
      <w:rPr>
        <w:rFonts w:cs="Times New Roman"/>
        <w:b w:val="0"/>
      </w:rPr>
    </w:lvl>
    <w:lvl w:ilvl="2">
      <w:start w:val="1"/>
      <w:numFmt w:val="decimal"/>
      <w:lvlText w:val="%1.%2.%3"/>
      <w:lvlJc w:val="left"/>
      <w:pPr>
        <w:ind w:left="1590" w:firstLine="870"/>
      </w:pPr>
      <w:rPr>
        <w:rFonts w:cs="Times New Roman"/>
      </w:rPr>
    </w:lvl>
    <w:lvl w:ilvl="3">
      <w:start w:val="1"/>
      <w:numFmt w:val="decimal"/>
      <w:lvlText w:val="%1.%2.%3.%4"/>
      <w:lvlJc w:val="left"/>
      <w:pPr>
        <w:ind w:left="2385" w:firstLine="1305"/>
      </w:pPr>
      <w:rPr>
        <w:rFonts w:cs="Times New Roman"/>
      </w:rPr>
    </w:lvl>
    <w:lvl w:ilvl="4">
      <w:start w:val="1"/>
      <w:numFmt w:val="decimal"/>
      <w:lvlText w:val="%1.%2.%3.%4.%5"/>
      <w:lvlJc w:val="left"/>
      <w:pPr>
        <w:ind w:left="2820" w:firstLine="1740"/>
      </w:pPr>
      <w:rPr>
        <w:rFonts w:cs="Times New Roman"/>
      </w:rPr>
    </w:lvl>
    <w:lvl w:ilvl="5">
      <w:start w:val="1"/>
      <w:numFmt w:val="decimal"/>
      <w:lvlText w:val="%1.%2.%3.%4.%5.%6"/>
      <w:lvlJc w:val="left"/>
      <w:pPr>
        <w:ind w:left="3615" w:firstLine="2175"/>
      </w:pPr>
      <w:rPr>
        <w:rFonts w:cs="Times New Roman"/>
      </w:rPr>
    </w:lvl>
    <w:lvl w:ilvl="6">
      <w:start w:val="1"/>
      <w:numFmt w:val="decimal"/>
      <w:lvlText w:val="%1.%2.%3.%4.%5.%6.%7"/>
      <w:lvlJc w:val="left"/>
      <w:pPr>
        <w:ind w:left="4050" w:firstLine="2610"/>
      </w:pPr>
      <w:rPr>
        <w:rFonts w:cs="Times New Roman"/>
      </w:rPr>
    </w:lvl>
    <w:lvl w:ilvl="7">
      <w:start w:val="1"/>
      <w:numFmt w:val="decimal"/>
      <w:lvlText w:val="%1.%2.%3.%4.%5.%6.%7.%8"/>
      <w:lvlJc w:val="left"/>
      <w:pPr>
        <w:ind w:left="4845" w:firstLine="3045"/>
      </w:pPr>
      <w:rPr>
        <w:rFonts w:cs="Times New Roman"/>
      </w:rPr>
    </w:lvl>
    <w:lvl w:ilvl="8">
      <w:start w:val="1"/>
      <w:numFmt w:val="decimal"/>
      <w:lvlText w:val="%1.%2.%3.%4.%5.%6.%7.%8.%9"/>
      <w:lvlJc w:val="left"/>
      <w:pPr>
        <w:ind w:left="5640" w:firstLine="3480"/>
      </w:pPr>
      <w:rPr>
        <w:rFonts w:cs="Times New Roman"/>
      </w:rPr>
    </w:lvl>
  </w:abstractNum>
  <w:abstractNum w:abstractNumId="20">
    <w:nsid w:val="1F610948"/>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2571280A"/>
    <w:multiLevelType w:val="multilevel"/>
    <w:tmpl w:val="82E62B0E"/>
    <w:lvl w:ilvl="0">
      <w:start w:val="2016"/>
      <w:numFmt w:val="decimal"/>
      <w:lvlText w:val="%1"/>
      <w:lvlJc w:val="left"/>
      <w:pPr>
        <w:ind w:left="1290" w:hanging="1290"/>
      </w:pPr>
      <w:rPr>
        <w:rFonts w:cs="Times New Roman" w:hint="default"/>
      </w:rPr>
    </w:lvl>
    <w:lvl w:ilvl="1">
      <w:start w:val="2020"/>
      <w:numFmt w:val="decimal"/>
      <w:lvlText w:val="%1-%2"/>
      <w:lvlJc w:val="left"/>
      <w:pPr>
        <w:ind w:left="6246" w:hanging="1290"/>
      </w:pPr>
      <w:rPr>
        <w:rFonts w:cs="Times New Roman" w:hint="default"/>
      </w:rPr>
    </w:lvl>
    <w:lvl w:ilvl="2">
      <w:start w:val="1"/>
      <w:numFmt w:val="decimal"/>
      <w:lvlText w:val="%1-%2.%3"/>
      <w:lvlJc w:val="left"/>
      <w:pPr>
        <w:ind w:left="11202" w:hanging="1290"/>
      </w:pPr>
      <w:rPr>
        <w:rFonts w:cs="Times New Roman" w:hint="default"/>
      </w:rPr>
    </w:lvl>
    <w:lvl w:ilvl="3">
      <w:start w:val="1"/>
      <w:numFmt w:val="decimal"/>
      <w:lvlText w:val="%1-%2.%3.%4"/>
      <w:lvlJc w:val="left"/>
      <w:pPr>
        <w:ind w:left="16158" w:hanging="1290"/>
      </w:pPr>
      <w:rPr>
        <w:rFonts w:cs="Times New Roman" w:hint="default"/>
      </w:rPr>
    </w:lvl>
    <w:lvl w:ilvl="4">
      <w:start w:val="1"/>
      <w:numFmt w:val="decimal"/>
      <w:lvlText w:val="%1-%2.%3.%4.%5"/>
      <w:lvlJc w:val="left"/>
      <w:pPr>
        <w:ind w:left="21114" w:hanging="1290"/>
      </w:pPr>
      <w:rPr>
        <w:rFonts w:cs="Times New Roman" w:hint="default"/>
      </w:rPr>
    </w:lvl>
    <w:lvl w:ilvl="5">
      <w:start w:val="1"/>
      <w:numFmt w:val="decimal"/>
      <w:lvlText w:val="%1-%2.%3.%4.%5.%6"/>
      <w:lvlJc w:val="left"/>
      <w:pPr>
        <w:ind w:left="26220" w:hanging="1440"/>
      </w:pPr>
      <w:rPr>
        <w:rFonts w:cs="Times New Roman" w:hint="default"/>
      </w:rPr>
    </w:lvl>
    <w:lvl w:ilvl="6">
      <w:start w:val="1"/>
      <w:numFmt w:val="decimal"/>
      <w:lvlText w:val="%1-%2.%3.%4.%5.%6.%7"/>
      <w:lvlJc w:val="left"/>
      <w:pPr>
        <w:ind w:left="31176" w:hanging="1440"/>
      </w:pPr>
      <w:rPr>
        <w:rFonts w:cs="Times New Roman" w:hint="default"/>
      </w:rPr>
    </w:lvl>
    <w:lvl w:ilvl="7">
      <w:start w:val="1"/>
      <w:numFmt w:val="decimal"/>
      <w:lvlText w:val="%1-%2.%3.%4.%5.%6.%7.%8"/>
      <w:lvlJc w:val="left"/>
      <w:pPr>
        <w:ind w:left="-29044" w:hanging="1800"/>
      </w:pPr>
      <w:rPr>
        <w:rFonts w:cs="Times New Roman" w:hint="default"/>
      </w:rPr>
    </w:lvl>
    <w:lvl w:ilvl="8">
      <w:start w:val="1"/>
      <w:numFmt w:val="decimal"/>
      <w:lvlText w:val="%1-%2.%3.%4.%5.%6.%7.%8.%9"/>
      <w:lvlJc w:val="left"/>
      <w:pPr>
        <w:ind w:left="-23728" w:hanging="2160"/>
      </w:pPr>
      <w:rPr>
        <w:rFonts w:cs="Times New Roman" w:hint="default"/>
      </w:rPr>
    </w:lvl>
  </w:abstractNum>
  <w:abstractNum w:abstractNumId="22">
    <w:nsid w:val="26EF577A"/>
    <w:multiLevelType w:val="multilevel"/>
    <w:tmpl w:val="38D0002A"/>
    <w:lvl w:ilvl="0">
      <w:start w:val="2017"/>
      <w:numFmt w:val="decimal"/>
      <w:lvlText w:val="%1"/>
      <w:lvlJc w:val="left"/>
      <w:pPr>
        <w:ind w:left="1275" w:hanging="1275"/>
      </w:pPr>
      <w:rPr>
        <w:rFonts w:ascii="Times New Roman" w:eastAsia="Times New Roman" w:hAnsi="Times New Roman" w:cs="Times New Roman" w:hint="default"/>
        <w:sz w:val="28"/>
      </w:rPr>
    </w:lvl>
    <w:lvl w:ilvl="1">
      <w:start w:val="2021"/>
      <w:numFmt w:val="decimal"/>
      <w:lvlText w:val="%1-%2"/>
      <w:lvlJc w:val="left"/>
      <w:pPr>
        <w:ind w:left="5255" w:hanging="1275"/>
      </w:pPr>
      <w:rPr>
        <w:rFonts w:ascii="Times New Roman" w:eastAsia="Times New Roman" w:hAnsi="Times New Roman" w:cs="Times New Roman" w:hint="default"/>
        <w:sz w:val="28"/>
      </w:rPr>
    </w:lvl>
    <w:lvl w:ilvl="2">
      <w:start w:val="1"/>
      <w:numFmt w:val="decimal"/>
      <w:lvlText w:val="%1-%2.%3"/>
      <w:lvlJc w:val="left"/>
      <w:pPr>
        <w:ind w:left="9235" w:hanging="1275"/>
      </w:pPr>
      <w:rPr>
        <w:rFonts w:ascii="Times New Roman" w:eastAsia="Times New Roman" w:hAnsi="Times New Roman" w:cs="Times New Roman" w:hint="default"/>
        <w:sz w:val="28"/>
      </w:rPr>
    </w:lvl>
    <w:lvl w:ilvl="3">
      <w:start w:val="1"/>
      <w:numFmt w:val="decimal"/>
      <w:lvlText w:val="%1-%2.%3.%4"/>
      <w:lvlJc w:val="left"/>
      <w:pPr>
        <w:ind w:left="13215" w:hanging="1275"/>
      </w:pPr>
      <w:rPr>
        <w:rFonts w:ascii="Times New Roman" w:eastAsia="Times New Roman" w:hAnsi="Times New Roman" w:cs="Times New Roman" w:hint="default"/>
        <w:sz w:val="28"/>
      </w:rPr>
    </w:lvl>
    <w:lvl w:ilvl="4">
      <w:start w:val="1"/>
      <w:numFmt w:val="decimal"/>
      <w:lvlText w:val="%1-%2.%3.%4.%5"/>
      <w:lvlJc w:val="left"/>
      <w:pPr>
        <w:ind w:left="17195" w:hanging="1275"/>
      </w:pPr>
      <w:rPr>
        <w:rFonts w:ascii="Times New Roman" w:eastAsia="Times New Roman" w:hAnsi="Times New Roman" w:cs="Times New Roman" w:hint="default"/>
        <w:sz w:val="28"/>
      </w:rPr>
    </w:lvl>
    <w:lvl w:ilvl="5">
      <w:start w:val="1"/>
      <w:numFmt w:val="decimal"/>
      <w:lvlText w:val="%1-%2.%3.%4.%5.%6"/>
      <w:lvlJc w:val="left"/>
      <w:pPr>
        <w:ind w:left="21340" w:hanging="1440"/>
      </w:pPr>
      <w:rPr>
        <w:rFonts w:ascii="Times New Roman" w:eastAsia="Times New Roman" w:hAnsi="Times New Roman" w:cs="Times New Roman" w:hint="default"/>
        <w:sz w:val="28"/>
      </w:rPr>
    </w:lvl>
    <w:lvl w:ilvl="6">
      <w:start w:val="1"/>
      <w:numFmt w:val="decimal"/>
      <w:lvlText w:val="%1-%2.%3.%4.%5.%6.%7"/>
      <w:lvlJc w:val="left"/>
      <w:pPr>
        <w:ind w:left="25320" w:hanging="1440"/>
      </w:pPr>
      <w:rPr>
        <w:rFonts w:ascii="Times New Roman" w:eastAsia="Times New Roman" w:hAnsi="Times New Roman" w:cs="Times New Roman" w:hint="default"/>
        <w:sz w:val="28"/>
      </w:rPr>
    </w:lvl>
    <w:lvl w:ilvl="7">
      <w:start w:val="1"/>
      <w:numFmt w:val="decimal"/>
      <w:lvlText w:val="%1-%2.%3.%4.%5.%6.%7.%8"/>
      <w:lvlJc w:val="left"/>
      <w:pPr>
        <w:ind w:left="29660" w:hanging="1800"/>
      </w:pPr>
      <w:rPr>
        <w:rFonts w:ascii="Times New Roman" w:eastAsia="Times New Roman" w:hAnsi="Times New Roman" w:cs="Times New Roman" w:hint="default"/>
        <w:sz w:val="28"/>
      </w:rPr>
    </w:lvl>
    <w:lvl w:ilvl="8">
      <w:start w:val="1"/>
      <w:numFmt w:val="decimal"/>
      <w:lvlText w:val="%1-%2.%3.%4.%5.%6.%7.%8.%9"/>
      <w:lvlJc w:val="left"/>
      <w:pPr>
        <w:ind w:left="-31536" w:hanging="2160"/>
      </w:pPr>
      <w:rPr>
        <w:rFonts w:ascii="Times New Roman" w:eastAsia="Times New Roman" w:hAnsi="Times New Roman" w:cs="Times New Roman" w:hint="default"/>
        <w:sz w:val="28"/>
      </w:rPr>
    </w:lvl>
  </w:abstractNum>
  <w:abstractNum w:abstractNumId="23">
    <w:nsid w:val="27E5468C"/>
    <w:multiLevelType w:val="multilevel"/>
    <w:tmpl w:val="A1C81BC0"/>
    <w:lvl w:ilvl="0">
      <w:start w:val="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lang w:val="ru-RU"/>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28F86AE4"/>
    <w:multiLevelType w:val="multilevel"/>
    <w:tmpl w:val="EEEC6180"/>
    <w:lvl w:ilvl="0">
      <w:start w:val="2016"/>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25">
    <w:nsid w:val="2F6D129B"/>
    <w:multiLevelType w:val="multilevel"/>
    <w:tmpl w:val="09D0AD60"/>
    <w:lvl w:ilvl="0">
      <w:start w:val="2017"/>
      <w:numFmt w:val="decimal"/>
      <w:lvlText w:val="%1"/>
      <w:lvlJc w:val="left"/>
      <w:pPr>
        <w:ind w:left="1290" w:hanging="1290"/>
      </w:pPr>
      <w:rPr>
        <w:rFonts w:cs="Times New Roman" w:hint="default"/>
      </w:rPr>
    </w:lvl>
    <w:lvl w:ilvl="1">
      <w:start w:val="2020"/>
      <w:numFmt w:val="decimal"/>
      <w:lvlText w:val="%1-%2"/>
      <w:lvlJc w:val="left"/>
      <w:pPr>
        <w:ind w:left="6244" w:hanging="1290"/>
      </w:pPr>
      <w:rPr>
        <w:rFonts w:cs="Times New Roman" w:hint="default"/>
      </w:rPr>
    </w:lvl>
    <w:lvl w:ilvl="2">
      <w:start w:val="1"/>
      <w:numFmt w:val="decimal"/>
      <w:lvlText w:val="%1-%2.%3"/>
      <w:lvlJc w:val="left"/>
      <w:pPr>
        <w:ind w:left="11198" w:hanging="1290"/>
      </w:pPr>
      <w:rPr>
        <w:rFonts w:cs="Times New Roman" w:hint="default"/>
      </w:rPr>
    </w:lvl>
    <w:lvl w:ilvl="3">
      <w:start w:val="1"/>
      <w:numFmt w:val="decimal"/>
      <w:lvlText w:val="%1-%2.%3.%4"/>
      <w:lvlJc w:val="left"/>
      <w:pPr>
        <w:ind w:left="16152" w:hanging="1290"/>
      </w:pPr>
      <w:rPr>
        <w:rFonts w:cs="Times New Roman" w:hint="default"/>
      </w:rPr>
    </w:lvl>
    <w:lvl w:ilvl="4">
      <w:start w:val="1"/>
      <w:numFmt w:val="decimal"/>
      <w:lvlText w:val="%1-%2.%3.%4.%5"/>
      <w:lvlJc w:val="left"/>
      <w:pPr>
        <w:ind w:left="21106" w:hanging="1290"/>
      </w:pPr>
      <w:rPr>
        <w:rFonts w:cs="Times New Roman" w:hint="default"/>
      </w:rPr>
    </w:lvl>
    <w:lvl w:ilvl="5">
      <w:start w:val="1"/>
      <w:numFmt w:val="decimal"/>
      <w:lvlText w:val="%1-%2.%3.%4.%5.%6"/>
      <w:lvlJc w:val="left"/>
      <w:pPr>
        <w:ind w:left="26210" w:hanging="1440"/>
      </w:pPr>
      <w:rPr>
        <w:rFonts w:cs="Times New Roman" w:hint="default"/>
      </w:rPr>
    </w:lvl>
    <w:lvl w:ilvl="6">
      <w:start w:val="1"/>
      <w:numFmt w:val="decimal"/>
      <w:lvlText w:val="%1-%2.%3.%4.%5.%6.%7"/>
      <w:lvlJc w:val="left"/>
      <w:pPr>
        <w:ind w:left="31164" w:hanging="1440"/>
      </w:pPr>
      <w:rPr>
        <w:rFonts w:cs="Times New Roman" w:hint="default"/>
      </w:rPr>
    </w:lvl>
    <w:lvl w:ilvl="7">
      <w:start w:val="1"/>
      <w:numFmt w:val="decimal"/>
      <w:lvlText w:val="%1-%2.%3.%4.%5.%6.%7.%8"/>
      <w:lvlJc w:val="left"/>
      <w:pPr>
        <w:ind w:left="-29058" w:hanging="1800"/>
      </w:pPr>
      <w:rPr>
        <w:rFonts w:cs="Times New Roman" w:hint="default"/>
      </w:rPr>
    </w:lvl>
    <w:lvl w:ilvl="8">
      <w:start w:val="1"/>
      <w:numFmt w:val="decimal"/>
      <w:lvlText w:val="%1-%2.%3.%4.%5.%6.%7.%8.%9"/>
      <w:lvlJc w:val="left"/>
      <w:pPr>
        <w:ind w:left="-23744" w:hanging="2160"/>
      </w:pPr>
      <w:rPr>
        <w:rFonts w:cs="Times New Roman" w:hint="default"/>
      </w:rPr>
    </w:lvl>
  </w:abstractNum>
  <w:abstractNum w:abstractNumId="26">
    <w:nsid w:val="2F766C09"/>
    <w:multiLevelType w:val="multilevel"/>
    <w:tmpl w:val="A4E2196C"/>
    <w:lvl w:ilvl="0">
      <w:start w:val="2016"/>
      <w:numFmt w:val="decimal"/>
      <w:lvlText w:val="%1"/>
      <w:lvlJc w:val="left"/>
      <w:pPr>
        <w:ind w:left="1290" w:hanging="1290"/>
      </w:pPr>
      <w:rPr>
        <w:rFonts w:cs="Times New Roman" w:hint="default"/>
      </w:rPr>
    </w:lvl>
    <w:lvl w:ilvl="1">
      <w:start w:val="2020"/>
      <w:numFmt w:val="decimal"/>
      <w:lvlText w:val="%1-%2"/>
      <w:lvlJc w:val="left"/>
      <w:pPr>
        <w:ind w:left="6240" w:hanging="1290"/>
      </w:pPr>
      <w:rPr>
        <w:rFonts w:cs="Times New Roman" w:hint="default"/>
      </w:rPr>
    </w:lvl>
    <w:lvl w:ilvl="2">
      <w:start w:val="1"/>
      <w:numFmt w:val="decimal"/>
      <w:lvlText w:val="%1-%2.%3"/>
      <w:lvlJc w:val="left"/>
      <w:pPr>
        <w:ind w:left="11190" w:hanging="1290"/>
      </w:pPr>
      <w:rPr>
        <w:rFonts w:cs="Times New Roman" w:hint="default"/>
      </w:rPr>
    </w:lvl>
    <w:lvl w:ilvl="3">
      <w:start w:val="1"/>
      <w:numFmt w:val="decimal"/>
      <w:lvlText w:val="%1-%2.%3.%4"/>
      <w:lvlJc w:val="left"/>
      <w:pPr>
        <w:ind w:left="16140" w:hanging="1290"/>
      </w:pPr>
      <w:rPr>
        <w:rFonts w:cs="Times New Roman" w:hint="default"/>
      </w:rPr>
    </w:lvl>
    <w:lvl w:ilvl="4">
      <w:start w:val="1"/>
      <w:numFmt w:val="decimal"/>
      <w:lvlText w:val="%1-%2.%3.%4.%5"/>
      <w:lvlJc w:val="left"/>
      <w:pPr>
        <w:ind w:left="21090" w:hanging="1290"/>
      </w:pPr>
      <w:rPr>
        <w:rFonts w:cs="Times New Roman" w:hint="default"/>
      </w:rPr>
    </w:lvl>
    <w:lvl w:ilvl="5">
      <w:start w:val="1"/>
      <w:numFmt w:val="decimal"/>
      <w:lvlText w:val="%1-%2.%3.%4.%5.%6"/>
      <w:lvlJc w:val="left"/>
      <w:pPr>
        <w:ind w:left="26190" w:hanging="1440"/>
      </w:pPr>
      <w:rPr>
        <w:rFonts w:cs="Times New Roman" w:hint="default"/>
      </w:rPr>
    </w:lvl>
    <w:lvl w:ilvl="6">
      <w:start w:val="1"/>
      <w:numFmt w:val="decimal"/>
      <w:lvlText w:val="%1-%2.%3.%4.%5.%6.%7"/>
      <w:lvlJc w:val="left"/>
      <w:pPr>
        <w:ind w:left="31140" w:hanging="1440"/>
      </w:pPr>
      <w:rPr>
        <w:rFonts w:cs="Times New Roman" w:hint="default"/>
      </w:rPr>
    </w:lvl>
    <w:lvl w:ilvl="7">
      <w:start w:val="1"/>
      <w:numFmt w:val="decimal"/>
      <w:lvlText w:val="%1-%2.%3.%4.%5.%6.%7.%8"/>
      <w:lvlJc w:val="left"/>
      <w:pPr>
        <w:ind w:left="-29086" w:hanging="1800"/>
      </w:pPr>
      <w:rPr>
        <w:rFonts w:cs="Times New Roman" w:hint="default"/>
      </w:rPr>
    </w:lvl>
    <w:lvl w:ilvl="8">
      <w:start w:val="1"/>
      <w:numFmt w:val="decimal"/>
      <w:lvlText w:val="%1-%2.%3.%4.%5.%6.%7.%8.%9"/>
      <w:lvlJc w:val="left"/>
      <w:pPr>
        <w:ind w:left="-23776" w:hanging="2160"/>
      </w:pPr>
      <w:rPr>
        <w:rFonts w:cs="Times New Roman" w:hint="default"/>
      </w:rPr>
    </w:lvl>
  </w:abstractNum>
  <w:abstractNum w:abstractNumId="27">
    <w:nsid w:val="3F376F97"/>
    <w:multiLevelType w:val="multilevel"/>
    <w:tmpl w:val="76C022B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5DC5161"/>
    <w:multiLevelType w:val="hybridMultilevel"/>
    <w:tmpl w:val="5862254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260" w:hanging="360"/>
      </w:pPr>
      <w:rPr>
        <w:rFonts w:cs="Times New Roman"/>
      </w:rPr>
    </w:lvl>
    <w:lvl w:ilvl="2" w:tplc="0422001B">
      <w:start w:val="1"/>
      <w:numFmt w:val="decimal"/>
      <w:lvlText w:val="%3."/>
      <w:lvlJc w:val="left"/>
      <w:pPr>
        <w:tabs>
          <w:tab w:val="num" w:pos="1980"/>
        </w:tabs>
        <w:ind w:left="1980" w:hanging="36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decimal"/>
      <w:lvlText w:val="%5."/>
      <w:lvlJc w:val="left"/>
      <w:pPr>
        <w:tabs>
          <w:tab w:val="num" w:pos="3420"/>
        </w:tabs>
        <w:ind w:left="3420" w:hanging="360"/>
      </w:pPr>
      <w:rPr>
        <w:rFonts w:cs="Times New Roman"/>
      </w:rPr>
    </w:lvl>
    <w:lvl w:ilvl="5" w:tplc="0422001B">
      <w:start w:val="1"/>
      <w:numFmt w:val="decimal"/>
      <w:lvlText w:val="%6."/>
      <w:lvlJc w:val="left"/>
      <w:pPr>
        <w:tabs>
          <w:tab w:val="num" w:pos="4140"/>
        </w:tabs>
        <w:ind w:left="4140" w:hanging="36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decimal"/>
      <w:lvlText w:val="%8."/>
      <w:lvlJc w:val="left"/>
      <w:pPr>
        <w:tabs>
          <w:tab w:val="num" w:pos="5580"/>
        </w:tabs>
        <w:ind w:left="5580" w:hanging="360"/>
      </w:pPr>
      <w:rPr>
        <w:rFonts w:cs="Times New Roman"/>
      </w:rPr>
    </w:lvl>
    <w:lvl w:ilvl="8" w:tplc="0422001B">
      <w:start w:val="1"/>
      <w:numFmt w:val="decimal"/>
      <w:lvlText w:val="%9."/>
      <w:lvlJc w:val="left"/>
      <w:pPr>
        <w:tabs>
          <w:tab w:val="num" w:pos="6300"/>
        </w:tabs>
        <w:ind w:left="6300" w:hanging="360"/>
      </w:pPr>
      <w:rPr>
        <w:rFonts w:cs="Times New Roman"/>
      </w:rPr>
    </w:lvl>
  </w:abstractNum>
  <w:abstractNum w:abstractNumId="29">
    <w:nsid w:val="48315395"/>
    <w:multiLevelType w:val="multilevel"/>
    <w:tmpl w:val="66E0F56C"/>
    <w:lvl w:ilvl="0">
      <w:start w:val="1"/>
      <w:numFmt w:val="decimal"/>
      <w:lvlText w:val="%1."/>
      <w:lvlJc w:val="left"/>
      <w:pPr>
        <w:ind w:left="720" w:firstLine="1080"/>
      </w:pPr>
      <w:rPr>
        <w:rFonts w:cs="Times New Roman"/>
        <w:sz w:val="28"/>
        <w:szCs w:val="28"/>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30">
    <w:nsid w:val="4A335453"/>
    <w:multiLevelType w:val="multilevel"/>
    <w:tmpl w:val="601A20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AC359BB"/>
    <w:multiLevelType w:val="multilevel"/>
    <w:tmpl w:val="E40E7B96"/>
    <w:lvl w:ilvl="0">
      <w:start w:val="1"/>
      <w:numFmt w:val="decimal"/>
      <w:lvlText w:val="%1."/>
      <w:lvlJc w:val="left"/>
      <w:pPr>
        <w:ind w:left="644" w:hanging="360"/>
      </w:pPr>
      <w:rPr>
        <w:rFonts w:cs="Times New Roman" w:hint="default"/>
      </w:rPr>
    </w:lvl>
    <w:lvl w:ilvl="1">
      <w:start w:val="1"/>
      <w:numFmt w:val="decimal"/>
      <w:isLgl/>
      <w:lvlText w:val="%1.%2."/>
      <w:lvlJc w:val="left"/>
      <w:pPr>
        <w:ind w:left="1364" w:hanging="72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604" w:hanging="180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32">
    <w:nsid w:val="4D155D36"/>
    <w:multiLevelType w:val="multilevel"/>
    <w:tmpl w:val="5E68230A"/>
    <w:lvl w:ilvl="0">
      <w:start w:val="2017"/>
      <w:numFmt w:val="decimal"/>
      <w:lvlText w:val="%1"/>
      <w:lvlJc w:val="left"/>
      <w:pPr>
        <w:ind w:left="1290" w:hanging="1290"/>
      </w:pPr>
      <w:rPr>
        <w:rFonts w:ascii="Times New Roman" w:hAnsi="Times New Roman" w:cs="Times New Roman" w:hint="default"/>
        <w:sz w:val="28"/>
      </w:rPr>
    </w:lvl>
    <w:lvl w:ilvl="1">
      <w:start w:val="2021"/>
      <w:numFmt w:val="decimal"/>
      <w:lvlText w:val="%1-%2"/>
      <w:lvlJc w:val="left"/>
      <w:pPr>
        <w:ind w:left="5610" w:hanging="1290"/>
      </w:pPr>
      <w:rPr>
        <w:rFonts w:ascii="Times New Roman" w:hAnsi="Times New Roman" w:cs="Times New Roman" w:hint="default"/>
        <w:sz w:val="28"/>
      </w:rPr>
    </w:lvl>
    <w:lvl w:ilvl="2">
      <w:start w:val="1"/>
      <w:numFmt w:val="decimal"/>
      <w:lvlText w:val="%1-%2.%3"/>
      <w:lvlJc w:val="left"/>
      <w:pPr>
        <w:ind w:left="9930" w:hanging="1290"/>
      </w:pPr>
      <w:rPr>
        <w:rFonts w:ascii="Times New Roman" w:hAnsi="Times New Roman" w:cs="Times New Roman" w:hint="default"/>
        <w:sz w:val="28"/>
      </w:rPr>
    </w:lvl>
    <w:lvl w:ilvl="3">
      <w:start w:val="1"/>
      <w:numFmt w:val="decimal"/>
      <w:lvlText w:val="%1-%2.%3.%4"/>
      <w:lvlJc w:val="left"/>
      <w:pPr>
        <w:ind w:left="14250" w:hanging="1290"/>
      </w:pPr>
      <w:rPr>
        <w:rFonts w:ascii="Times New Roman" w:hAnsi="Times New Roman" w:cs="Times New Roman" w:hint="default"/>
        <w:sz w:val="28"/>
      </w:rPr>
    </w:lvl>
    <w:lvl w:ilvl="4">
      <w:start w:val="1"/>
      <w:numFmt w:val="decimal"/>
      <w:lvlText w:val="%1-%2.%3.%4.%5"/>
      <w:lvlJc w:val="left"/>
      <w:pPr>
        <w:ind w:left="18570" w:hanging="1290"/>
      </w:pPr>
      <w:rPr>
        <w:rFonts w:ascii="Times New Roman" w:hAnsi="Times New Roman" w:cs="Times New Roman" w:hint="default"/>
        <w:sz w:val="28"/>
      </w:rPr>
    </w:lvl>
    <w:lvl w:ilvl="5">
      <w:start w:val="1"/>
      <w:numFmt w:val="decimal"/>
      <w:lvlText w:val="%1-%2.%3.%4.%5.%6"/>
      <w:lvlJc w:val="left"/>
      <w:pPr>
        <w:ind w:left="23040" w:hanging="1440"/>
      </w:pPr>
      <w:rPr>
        <w:rFonts w:ascii="Times New Roman" w:hAnsi="Times New Roman" w:cs="Times New Roman" w:hint="default"/>
        <w:sz w:val="28"/>
      </w:rPr>
    </w:lvl>
    <w:lvl w:ilvl="6">
      <w:start w:val="1"/>
      <w:numFmt w:val="decimal"/>
      <w:lvlText w:val="%1-%2.%3.%4.%5.%6.%7"/>
      <w:lvlJc w:val="left"/>
      <w:pPr>
        <w:ind w:left="27360" w:hanging="1440"/>
      </w:pPr>
      <w:rPr>
        <w:rFonts w:ascii="Times New Roman" w:hAnsi="Times New Roman" w:cs="Times New Roman" w:hint="default"/>
        <w:sz w:val="28"/>
      </w:rPr>
    </w:lvl>
    <w:lvl w:ilvl="7">
      <w:start w:val="1"/>
      <w:numFmt w:val="decimal"/>
      <w:lvlText w:val="%1-%2.%3.%4.%5.%6.%7.%8"/>
      <w:lvlJc w:val="left"/>
      <w:pPr>
        <w:ind w:hanging="1800"/>
      </w:pPr>
      <w:rPr>
        <w:rFonts w:ascii="Times New Roman" w:hAnsi="Times New Roman" w:cs="Times New Roman" w:hint="default"/>
        <w:sz w:val="28"/>
      </w:rPr>
    </w:lvl>
    <w:lvl w:ilvl="8">
      <w:start w:val="1"/>
      <w:numFmt w:val="decimal"/>
      <w:lvlText w:val="%1-%2.%3.%4.%5.%6.%7.%8.%9"/>
      <w:lvlJc w:val="left"/>
      <w:pPr>
        <w:ind w:left="-28816" w:hanging="2160"/>
      </w:pPr>
      <w:rPr>
        <w:rFonts w:ascii="Times New Roman" w:hAnsi="Times New Roman" w:cs="Times New Roman" w:hint="default"/>
        <w:sz w:val="28"/>
      </w:rPr>
    </w:lvl>
  </w:abstractNum>
  <w:abstractNum w:abstractNumId="33">
    <w:nsid w:val="4DC66030"/>
    <w:multiLevelType w:val="multilevel"/>
    <w:tmpl w:val="B748DDD4"/>
    <w:lvl w:ilvl="0">
      <w:start w:val="5"/>
      <w:numFmt w:val="bullet"/>
      <w:lvlText w:val="-"/>
      <w:lvlJc w:val="left"/>
      <w:pPr>
        <w:ind w:left="1074" w:firstLine="714"/>
      </w:pPr>
      <w:rPr>
        <w:rFonts w:ascii="Arial" w:eastAsia="Times New Roman" w:hAnsi="Arial"/>
      </w:rPr>
    </w:lvl>
    <w:lvl w:ilvl="1">
      <w:start w:val="1"/>
      <w:numFmt w:val="bullet"/>
      <w:lvlText w:val="o"/>
      <w:lvlJc w:val="left"/>
      <w:pPr>
        <w:ind w:left="1794" w:firstLine="1434"/>
      </w:pPr>
      <w:rPr>
        <w:rFonts w:ascii="Arial" w:eastAsia="Times New Roman" w:hAnsi="Arial"/>
      </w:rPr>
    </w:lvl>
    <w:lvl w:ilvl="2">
      <w:start w:val="1"/>
      <w:numFmt w:val="bullet"/>
      <w:lvlText w:val="▪"/>
      <w:lvlJc w:val="left"/>
      <w:pPr>
        <w:ind w:left="2514" w:firstLine="2154"/>
      </w:pPr>
      <w:rPr>
        <w:rFonts w:ascii="Arial" w:eastAsia="Times New Roman" w:hAnsi="Arial"/>
      </w:rPr>
    </w:lvl>
    <w:lvl w:ilvl="3">
      <w:start w:val="1"/>
      <w:numFmt w:val="bullet"/>
      <w:lvlText w:val="●"/>
      <w:lvlJc w:val="left"/>
      <w:pPr>
        <w:ind w:left="3234" w:firstLine="2874"/>
      </w:pPr>
      <w:rPr>
        <w:rFonts w:ascii="Arial" w:eastAsia="Times New Roman" w:hAnsi="Arial"/>
      </w:rPr>
    </w:lvl>
    <w:lvl w:ilvl="4">
      <w:start w:val="1"/>
      <w:numFmt w:val="bullet"/>
      <w:lvlText w:val="o"/>
      <w:lvlJc w:val="left"/>
      <w:pPr>
        <w:ind w:left="3954" w:firstLine="3594"/>
      </w:pPr>
      <w:rPr>
        <w:rFonts w:ascii="Arial" w:eastAsia="Times New Roman" w:hAnsi="Arial"/>
      </w:rPr>
    </w:lvl>
    <w:lvl w:ilvl="5">
      <w:start w:val="1"/>
      <w:numFmt w:val="bullet"/>
      <w:lvlText w:val="▪"/>
      <w:lvlJc w:val="left"/>
      <w:pPr>
        <w:ind w:left="4674" w:firstLine="4314"/>
      </w:pPr>
      <w:rPr>
        <w:rFonts w:ascii="Arial" w:eastAsia="Times New Roman" w:hAnsi="Arial"/>
      </w:rPr>
    </w:lvl>
    <w:lvl w:ilvl="6">
      <w:start w:val="1"/>
      <w:numFmt w:val="bullet"/>
      <w:lvlText w:val="●"/>
      <w:lvlJc w:val="left"/>
      <w:pPr>
        <w:ind w:left="5394" w:firstLine="5034"/>
      </w:pPr>
      <w:rPr>
        <w:rFonts w:ascii="Arial" w:eastAsia="Times New Roman" w:hAnsi="Arial"/>
      </w:rPr>
    </w:lvl>
    <w:lvl w:ilvl="7">
      <w:start w:val="1"/>
      <w:numFmt w:val="bullet"/>
      <w:lvlText w:val="o"/>
      <w:lvlJc w:val="left"/>
      <w:pPr>
        <w:ind w:left="6114" w:firstLine="5754"/>
      </w:pPr>
      <w:rPr>
        <w:rFonts w:ascii="Arial" w:eastAsia="Times New Roman" w:hAnsi="Arial"/>
      </w:rPr>
    </w:lvl>
    <w:lvl w:ilvl="8">
      <w:start w:val="1"/>
      <w:numFmt w:val="bullet"/>
      <w:lvlText w:val="▪"/>
      <w:lvlJc w:val="left"/>
      <w:pPr>
        <w:ind w:left="6834" w:firstLine="6474"/>
      </w:pPr>
      <w:rPr>
        <w:rFonts w:ascii="Arial" w:eastAsia="Times New Roman" w:hAnsi="Arial"/>
      </w:rPr>
    </w:lvl>
  </w:abstractNum>
  <w:abstractNum w:abstractNumId="34">
    <w:nsid w:val="532C17C2"/>
    <w:multiLevelType w:val="hybridMultilevel"/>
    <w:tmpl w:val="A2FAED20"/>
    <w:lvl w:ilvl="0" w:tplc="A746BCEA">
      <w:start w:val="8"/>
      <w:numFmt w:val="decimal"/>
      <w:lvlText w:val="%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B58B7"/>
    <w:multiLevelType w:val="multilevel"/>
    <w:tmpl w:val="6986D20A"/>
    <w:lvl w:ilvl="0">
      <w:start w:val="2017"/>
      <w:numFmt w:val="decimal"/>
      <w:lvlText w:val="%1"/>
      <w:lvlJc w:val="left"/>
      <w:pPr>
        <w:ind w:left="1290" w:hanging="1290"/>
      </w:pPr>
      <w:rPr>
        <w:rFonts w:cs="Times New Roman" w:hint="default"/>
      </w:rPr>
    </w:lvl>
    <w:lvl w:ilvl="1">
      <w:start w:val="2021"/>
      <w:numFmt w:val="decimal"/>
      <w:lvlText w:val="%1-%2"/>
      <w:lvlJc w:val="left"/>
      <w:pPr>
        <w:ind w:left="5826" w:hanging="1290"/>
      </w:pPr>
      <w:rPr>
        <w:rFonts w:cs="Times New Roman" w:hint="default"/>
      </w:rPr>
    </w:lvl>
    <w:lvl w:ilvl="2">
      <w:start w:val="1"/>
      <w:numFmt w:val="decimal"/>
      <w:lvlText w:val="%1-%2.%3"/>
      <w:lvlJc w:val="left"/>
      <w:pPr>
        <w:ind w:left="10362" w:hanging="1290"/>
      </w:pPr>
      <w:rPr>
        <w:rFonts w:cs="Times New Roman" w:hint="default"/>
      </w:rPr>
    </w:lvl>
    <w:lvl w:ilvl="3">
      <w:start w:val="1"/>
      <w:numFmt w:val="decimal"/>
      <w:lvlText w:val="%1-%2.%3.%4"/>
      <w:lvlJc w:val="left"/>
      <w:pPr>
        <w:ind w:left="14898" w:hanging="1290"/>
      </w:pPr>
      <w:rPr>
        <w:rFonts w:cs="Times New Roman" w:hint="default"/>
      </w:rPr>
    </w:lvl>
    <w:lvl w:ilvl="4">
      <w:start w:val="1"/>
      <w:numFmt w:val="decimal"/>
      <w:lvlText w:val="%1-%2.%3.%4.%5"/>
      <w:lvlJc w:val="left"/>
      <w:pPr>
        <w:ind w:left="19434" w:hanging="1290"/>
      </w:pPr>
      <w:rPr>
        <w:rFonts w:cs="Times New Roman" w:hint="default"/>
      </w:rPr>
    </w:lvl>
    <w:lvl w:ilvl="5">
      <w:start w:val="1"/>
      <w:numFmt w:val="decimal"/>
      <w:lvlText w:val="%1-%2.%3.%4.%5.%6"/>
      <w:lvlJc w:val="left"/>
      <w:pPr>
        <w:ind w:left="24120" w:hanging="144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088" w:hanging="2160"/>
      </w:pPr>
      <w:rPr>
        <w:rFonts w:cs="Times New Roman" w:hint="default"/>
      </w:rPr>
    </w:lvl>
  </w:abstractNum>
  <w:abstractNum w:abstractNumId="36">
    <w:nsid w:val="56FF48F7"/>
    <w:multiLevelType w:val="multilevel"/>
    <w:tmpl w:val="D330961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37">
    <w:nsid w:val="57B92F68"/>
    <w:multiLevelType w:val="multilevel"/>
    <w:tmpl w:val="B2B8ED9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AC45595"/>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5B7E2D22"/>
    <w:multiLevelType w:val="multilevel"/>
    <w:tmpl w:val="765E560E"/>
    <w:lvl w:ilvl="0">
      <w:start w:val="3"/>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61930F4C"/>
    <w:multiLevelType w:val="multilevel"/>
    <w:tmpl w:val="F88CA0C6"/>
    <w:lvl w:ilvl="0">
      <w:start w:val="1"/>
      <w:numFmt w:val="decimal"/>
      <w:lvlText w:val="%1."/>
      <w:lvlJc w:val="left"/>
      <w:pPr>
        <w:ind w:left="360"/>
      </w:pPr>
      <w:rPr>
        <w:rFonts w:cs="Times New Roman"/>
        <w:b/>
      </w:rPr>
    </w:lvl>
    <w:lvl w:ilvl="1">
      <w:start w:val="1"/>
      <w:numFmt w:val="decimal"/>
      <w:lvlText w:val="%1.%2."/>
      <w:lvlJc w:val="left"/>
      <w:pPr>
        <w:ind w:left="792" w:firstLine="360"/>
      </w:pPr>
      <w:rPr>
        <w:rFonts w:cs="Times New Roman"/>
        <w:b w:val="0"/>
      </w:rPr>
    </w:lvl>
    <w:lvl w:ilvl="2">
      <w:start w:val="1"/>
      <w:numFmt w:val="decimal"/>
      <w:lvlText w:val="%1.%2.%3."/>
      <w:lvlJc w:val="left"/>
      <w:pPr>
        <w:ind w:left="1224" w:firstLine="720"/>
      </w:pPr>
      <w:rPr>
        <w:rFonts w:cs="Times New Roman"/>
      </w:rPr>
    </w:lvl>
    <w:lvl w:ilvl="3">
      <w:start w:val="1"/>
      <w:numFmt w:val="decimal"/>
      <w:lvlText w:val="%1.%2.%3.%4."/>
      <w:lvlJc w:val="left"/>
      <w:pPr>
        <w:ind w:left="1728" w:firstLine="1080"/>
      </w:pPr>
      <w:rPr>
        <w:rFonts w:cs="Times New Roman"/>
      </w:rPr>
    </w:lvl>
    <w:lvl w:ilvl="4">
      <w:start w:val="1"/>
      <w:numFmt w:val="decimal"/>
      <w:lvlText w:val="%1.%2.%3.%4.%5."/>
      <w:lvlJc w:val="left"/>
      <w:pPr>
        <w:ind w:left="2232" w:firstLine="1440"/>
      </w:pPr>
      <w:rPr>
        <w:rFonts w:cs="Times New Roman"/>
      </w:rPr>
    </w:lvl>
    <w:lvl w:ilvl="5">
      <w:start w:val="1"/>
      <w:numFmt w:val="decimal"/>
      <w:lvlText w:val="%1.%2.%3.%4.%5.%6."/>
      <w:lvlJc w:val="left"/>
      <w:pPr>
        <w:ind w:left="2736" w:firstLine="1800"/>
      </w:pPr>
      <w:rPr>
        <w:rFonts w:cs="Times New Roman"/>
      </w:rPr>
    </w:lvl>
    <w:lvl w:ilvl="6">
      <w:start w:val="1"/>
      <w:numFmt w:val="decimal"/>
      <w:lvlText w:val="%1.%2.%3.%4.%5.%6.%7."/>
      <w:lvlJc w:val="left"/>
      <w:pPr>
        <w:ind w:left="3240" w:firstLine="2160"/>
      </w:pPr>
      <w:rPr>
        <w:rFonts w:cs="Times New Roman"/>
      </w:rPr>
    </w:lvl>
    <w:lvl w:ilvl="7">
      <w:start w:val="1"/>
      <w:numFmt w:val="decimal"/>
      <w:lvlText w:val="%1.%2.%3.%4.%5.%6.%7.%8."/>
      <w:lvlJc w:val="left"/>
      <w:pPr>
        <w:ind w:left="3744" w:firstLine="2519"/>
      </w:pPr>
      <w:rPr>
        <w:rFonts w:cs="Times New Roman"/>
      </w:rPr>
    </w:lvl>
    <w:lvl w:ilvl="8">
      <w:start w:val="1"/>
      <w:numFmt w:val="decimal"/>
      <w:lvlText w:val="%1.%2.%3.%4.%5.%6.%7.%8.%9."/>
      <w:lvlJc w:val="left"/>
      <w:pPr>
        <w:ind w:left="4320" w:firstLine="2880"/>
      </w:pPr>
      <w:rPr>
        <w:rFonts w:cs="Times New Roman"/>
      </w:rPr>
    </w:lvl>
  </w:abstractNum>
  <w:abstractNum w:abstractNumId="41">
    <w:nsid w:val="65583D61"/>
    <w:multiLevelType w:val="multilevel"/>
    <w:tmpl w:val="D70442BE"/>
    <w:lvl w:ilvl="0">
      <w:start w:val="2016"/>
      <w:numFmt w:val="decimal"/>
      <w:lvlText w:val="%1"/>
      <w:lvlJc w:val="left"/>
      <w:pPr>
        <w:ind w:left="1290" w:hanging="1290"/>
      </w:pPr>
      <w:rPr>
        <w:rFonts w:cs="Times New Roman" w:hint="default"/>
      </w:rPr>
    </w:lvl>
    <w:lvl w:ilvl="1">
      <w:start w:val="2020"/>
      <w:numFmt w:val="decimal"/>
      <w:lvlText w:val="%1-%2"/>
      <w:lvlJc w:val="left"/>
      <w:pPr>
        <w:ind w:left="6240" w:hanging="1290"/>
      </w:pPr>
      <w:rPr>
        <w:rFonts w:cs="Times New Roman" w:hint="default"/>
      </w:rPr>
    </w:lvl>
    <w:lvl w:ilvl="2">
      <w:start w:val="1"/>
      <w:numFmt w:val="decimal"/>
      <w:lvlText w:val="%1-%2.%3"/>
      <w:lvlJc w:val="left"/>
      <w:pPr>
        <w:ind w:left="11190" w:hanging="1290"/>
      </w:pPr>
      <w:rPr>
        <w:rFonts w:cs="Times New Roman" w:hint="default"/>
      </w:rPr>
    </w:lvl>
    <w:lvl w:ilvl="3">
      <w:start w:val="1"/>
      <w:numFmt w:val="decimal"/>
      <w:lvlText w:val="%1-%2.%3.%4"/>
      <w:lvlJc w:val="left"/>
      <w:pPr>
        <w:ind w:left="16140" w:hanging="1290"/>
      </w:pPr>
      <w:rPr>
        <w:rFonts w:cs="Times New Roman" w:hint="default"/>
      </w:rPr>
    </w:lvl>
    <w:lvl w:ilvl="4">
      <w:start w:val="1"/>
      <w:numFmt w:val="decimal"/>
      <w:lvlText w:val="%1-%2.%3.%4.%5"/>
      <w:lvlJc w:val="left"/>
      <w:pPr>
        <w:ind w:left="21090" w:hanging="1290"/>
      </w:pPr>
      <w:rPr>
        <w:rFonts w:cs="Times New Roman" w:hint="default"/>
      </w:rPr>
    </w:lvl>
    <w:lvl w:ilvl="5">
      <w:start w:val="1"/>
      <w:numFmt w:val="decimal"/>
      <w:lvlText w:val="%1-%2.%3.%4.%5.%6"/>
      <w:lvlJc w:val="left"/>
      <w:pPr>
        <w:ind w:left="26190" w:hanging="1440"/>
      </w:pPr>
      <w:rPr>
        <w:rFonts w:cs="Times New Roman" w:hint="default"/>
      </w:rPr>
    </w:lvl>
    <w:lvl w:ilvl="6">
      <w:start w:val="1"/>
      <w:numFmt w:val="decimal"/>
      <w:lvlText w:val="%1-%2.%3.%4.%5.%6.%7"/>
      <w:lvlJc w:val="left"/>
      <w:pPr>
        <w:ind w:left="31140" w:hanging="1440"/>
      </w:pPr>
      <w:rPr>
        <w:rFonts w:cs="Times New Roman" w:hint="default"/>
      </w:rPr>
    </w:lvl>
    <w:lvl w:ilvl="7">
      <w:start w:val="1"/>
      <w:numFmt w:val="decimal"/>
      <w:lvlText w:val="%1-%2.%3.%4.%5.%6.%7.%8"/>
      <w:lvlJc w:val="left"/>
      <w:pPr>
        <w:ind w:left="-29086" w:hanging="1800"/>
      </w:pPr>
      <w:rPr>
        <w:rFonts w:cs="Times New Roman" w:hint="default"/>
      </w:rPr>
    </w:lvl>
    <w:lvl w:ilvl="8">
      <w:start w:val="1"/>
      <w:numFmt w:val="decimal"/>
      <w:lvlText w:val="%1-%2.%3.%4.%5.%6.%7.%8.%9"/>
      <w:lvlJc w:val="left"/>
      <w:pPr>
        <w:ind w:left="-23776" w:hanging="2160"/>
      </w:pPr>
      <w:rPr>
        <w:rFonts w:cs="Times New Roman" w:hint="default"/>
      </w:rPr>
    </w:lvl>
  </w:abstractNum>
  <w:abstractNum w:abstractNumId="42">
    <w:nsid w:val="67FE5515"/>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3">
    <w:nsid w:val="6C3B7394"/>
    <w:multiLevelType w:val="multilevel"/>
    <w:tmpl w:val="696E1610"/>
    <w:lvl w:ilvl="0">
      <w:start w:val="1"/>
      <w:numFmt w:val="decimal"/>
      <w:lvlText w:val="%1."/>
      <w:lvlJc w:val="left"/>
      <w:pPr>
        <w:ind w:left="720" w:hanging="360"/>
      </w:pPr>
      <w:rPr>
        <w:rFonts w:cs="Times New Roman" w:hint="default"/>
      </w:rPr>
    </w:lvl>
    <w:lvl w:ilvl="1">
      <w:start w:val="1"/>
      <w:numFmt w:val="decimal"/>
      <w:isLgl/>
      <w:lvlText w:val="%1.%2"/>
      <w:lvlJc w:val="left"/>
      <w:pPr>
        <w:ind w:left="1167" w:hanging="60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4">
    <w:nsid w:val="705237C3"/>
    <w:multiLevelType w:val="multilevel"/>
    <w:tmpl w:val="F870AA82"/>
    <w:lvl w:ilvl="0">
      <w:start w:val="2016"/>
      <w:numFmt w:val="decimal"/>
      <w:lvlText w:val="%1"/>
      <w:lvlJc w:val="left"/>
      <w:pPr>
        <w:ind w:left="1290" w:hanging="1290"/>
      </w:pPr>
      <w:rPr>
        <w:rFonts w:cs="Times New Roman" w:hint="default"/>
      </w:rPr>
    </w:lvl>
    <w:lvl w:ilvl="1">
      <w:start w:val="2020"/>
      <w:numFmt w:val="decimal"/>
      <w:lvlText w:val="%1-%2"/>
      <w:lvlJc w:val="left"/>
      <w:pPr>
        <w:ind w:left="6246" w:hanging="1290"/>
      </w:pPr>
      <w:rPr>
        <w:rFonts w:cs="Times New Roman" w:hint="default"/>
      </w:rPr>
    </w:lvl>
    <w:lvl w:ilvl="2">
      <w:start w:val="1"/>
      <w:numFmt w:val="decimal"/>
      <w:lvlText w:val="%1-%2.%3"/>
      <w:lvlJc w:val="left"/>
      <w:pPr>
        <w:ind w:left="11202" w:hanging="1290"/>
      </w:pPr>
      <w:rPr>
        <w:rFonts w:cs="Times New Roman" w:hint="default"/>
      </w:rPr>
    </w:lvl>
    <w:lvl w:ilvl="3">
      <w:start w:val="1"/>
      <w:numFmt w:val="decimal"/>
      <w:lvlText w:val="%1-%2.%3.%4"/>
      <w:lvlJc w:val="left"/>
      <w:pPr>
        <w:ind w:left="16158" w:hanging="1290"/>
      </w:pPr>
      <w:rPr>
        <w:rFonts w:cs="Times New Roman" w:hint="default"/>
      </w:rPr>
    </w:lvl>
    <w:lvl w:ilvl="4">
      <w:start w:val="1"/>
      <w:numFmt w:val="decimal"/>
      <w:lvlText w:val="%1-%2.%3.%4.%5"/>
      <w:lvlJc w:val="left"/>
      <w:pPr>
        <w:ind w:left="21114" w:hanging="1290"/>
      </w:pPr>
      <w:rPr>
        <w:rFonts w:cs="Times New Roman" w:hint="default"/>
      </w:rPr>
    </w:lvl>
    <w:lvl w:ilvl="5">
      <w:start w:val="1"/>
      <w:numFmt w:val="decimal"/>
      <w:lvlText w:val="%1-%2.%3.%4.%5.%6"/>
      <w:lvlJc w:val="left"/>
      <w:pPr>
        <w:ind w:left="26220" w:hanging="1440"/>
      </w:pPr>
      <w:rPr>
        <w:rFonts w:cs="Times New Roman" w:hint="default"/>
      </w:rPr>
    </w:lvl>
    <w:lvl w:ilvl="6">
      <w:start w:val="1"/>
      <w:numFmt w:val="decimal"/>
      <w:lvlText w:val="%1-%2.%3.%4.%5.%6.%7"/>
      <w:lvlJc w:val="left"/>
      <w:pPr>
        <w:ind w:left="31176" w:hanging="1440"/>
      </w:pPr>
      <w:rPr>
        <w:rFonts w:cs="Times New Roman" w:hint="default"/>
      </w:rPr>
    </w:lvl>
    <w:lvl w:ilvl="7">
      <w:start w:val="1"/>
      <w:numFmt w:val="decimal"/>
      <w:lvlText w:val="%1-%2.%3.%4.%5.%6.%7.%8"/>
      <w:lvlJc w:val="left"/>
      <w:pPr>
        <w:ind w:left="-29044" w:hanging="1800"/>
      </w:pPr>
      <w:rPr>
        <w:rFonts w:cs="Times New Roman" w:hint="default"/>
      </w:rPr>
    </w:lvl>
    <w:lvl w:ilvl="8">
      <w:start w:val="1"/>
      <w:numFmt w:val="decimal"/>
      <w:lvlText w:val="%1-%2.%3.%4.%5.%6.%7.%8.%9"/>
      <w:lvlJc w:val="left"/>
      <w:pPr>
        <w:ind w:left="-23728" w:hanging="2160"/>
      </w:pPr>
      <w:rPr>
        <w:rFonts w:cs="Times New Roman" w:hint="default"/>
      </w:rPr>
    </w:lvl>
  </w:abstractNum>
  <w:abstractNum w:abstractNumId="45">
    <w:nsid w:val="75AA41F4"/>
    <w:multiLevelType w:val="multilevel"/>
    <w:tmpl w:val="7AB2A504"/>
    <w:lvl w:ilvl="0">
      <w:start w:val="1"/>
      <w:numFmt w:val="decimal"/>
      <w:lvlText w:val="%1."/>
      <w:lvlJc w:val="left"/>
      <w:pPr>
        <w:ind w:left="720" w:hanging="360"/>
      </w:pPr>
      <w:rPr>
        <w:rFonts w:cs="Times New Roman" w:hint="default"/>
      </w:rPr>
    </w:lvl>
    <w:lvl w:ilvl="1">
      <w:start w:val="4"/>
      <w:numFmt w:val="decimal"/>
      <w:isLgl/>
      <w:lvlText w:val="%1.%2"/>
      <w:lvlJc w:val="left"/>
      <w:pPr>
        <w:ind w:left="1140" w:hanging="36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160" w:hanging="1440"/>
      </w:pPr>
      <w:rPr>
        <w:rFonts w:cs="Times New Roman" w:hint="default"/>
      </w:rPr>
    </w:lvl>
  </w:abstractNum>
  <w:abstractNum w:abstractNumId="46">
    <w:nsid w:val="76100880"/>
    <w:multiLevelType w:val="hybridMultilevel"/>
    <w:tmpl w:val="847045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7D459A6"/>
    <w:multiLevelType w:val="multilevel"/>
    <w:tmpl w:val="E40E7B9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4"/>
  </w:num>
  <w:num w:numId="16">
    <w:abstractNumId w:val="34"/>
  </w:num>
  <w:num w:numId="17">
    <w:abstractNumId w:val="30"/>
  </w:num>
  <w:num w:numId="18">
    <w:abstractNumId w:val="27"/>
  </w:num>
  <w:num w:numId="19">
    <w:abstractNumId w:val="39"/>
  </w:num>
  <w:num w:numId="20">
    <w:abstractNumId w:val="46"/>
  </w:num>
  <w:num w:numId="21">
    <w:abstractNumId w:val="31"/>
  </w:num>
  <w:num w:numId="22">
    <w:abstractNumId w:val="18"/>
  </w:num>
  <w:num w:numId="23">
    <w:abstractNumId w:val="11"/>
  </w:num>
  <w:num w:numId="24">
    <w:abstractNumId w:val="38"/>
  </w:num>
  <w:num w:numId="25">
    <w:abstractNumId w:val="17"/>
  </w:num>
  <w:num w:numId="26">
    <w:abstractNumId w:val="20"/>
  </w:num>
  <w:num w:numId="27">
    <w:abstractNumId w:val="47"/>
  </w:num>
  <w:num w:numId="28">
    <w:abstractNumId w:val="42"/>
  </w:num>
  <w:num w:numId="29">
    <w:abstractNumId w:val="15"/>
  </w:num>
  <w:num w:numId="30">
    <w:abstractNumId w:val="16"/>
  </w:num>
  <w:num w:numId="31">
    <w:abstractNumId w:val="25"/>
  </w:num>
  <w:num w:numId="32">
    <w:abstractNumId w:val="12"/>
  </w:num>
  <w:num w:numId="33">
    <w:abstractNumId w:val="43"/>
  </w:num>
  <w:num w:numId="34">
    <w:abstractNumId w:val="10"/>
  </w:num>
  <w:num w:numId="35">
    <w:abstractNumId w:val="41"/>
  </w:num>
  <w:num w:numId="36">
    <w:abstractNumId w:val="21"/>
  </w:num>
  <w:num w:numId="37">
    <w:abstractNumId w:val="44"/>
  </w:num>
  <w:num w:numId="38">
    <w:abstractNumId w:val="26"/>
  </w:num>
  <w:num w:numId="39">
    <w:abstractNumId w:val="24"/>
  </w:num>
  <w:num w:numId="40">
    <w:abstractNumId w:val="33"/>
  </w:num>
  <w:num w:numId="41">
    <w:abstractNumId w:val="40"/>
  </w:num>
  <w:num w:numId="42">
    <w:abstractNumId w:val="19"/>
  </w:num>
  <w:num w:numId="43">
    <w:abstractNumId w:val="22"/>
  </w:num>
  <w:num w:numId="44">
    <w:abstractNumId w:val="35"/>
  </w:num>
  <w:num w:numId="45">
    <w:abstractNumId w:val="23"/>
  </w:num>
  <w:num w:numId="46">
    <w:abstractNumId w:val="32"/>
  </w:num>
  <w:num w:numId="47">
    <w:abstractNumId w:val="2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9C2"/>
    <w:rsid w:val="0000206C"/>
    <w:rsid w:val="0000694B"/>
    <w:rsid w:val="00022B51"/>
    <w:rsid w:val="0002557C"/>
    <w:rsid w:val="00035222"/>
    <w:rsid w:val="00035B22"/>
    <w:rsid w:val="0004043E"/>
    <w:rsid w:val="000477AE"/>
    <w:rsid w:val="0005142E"/>
    <w:rsid w:val="0007558D"/>
    <w:rsid w:val="00076157"/>
    <w:rsid w:val="000B2FCC"/>
    <w:rsid w:val="000C6ABE"/>
    <w:rsid w:val="000F1F54"/>
    <w:rsid w:val="000F34C6"/>
    <w:rsid w:val="00101FCE"/>
    <w:rsid w:val="00132366"/>
    <w:rsid w:val="0016351D"/>
    <w:rsid w:val="00165EF0"/>
    <w:rsid w:val="0016644E"/>
    <w:rsid w:val="00167942"/>
    <w:rsid w:val="00172706"/>
    <w:rsid w:val="00174B2E"/>
    <w:rsid w:val="00187204"/>
    <w:rsid w:val="001A2292"/>
    <w:rsid w:val="001A673B"/>
    <w:rsid w:val="001A7741"/>
    <w:rsid w:val="001C60E5"/>
    <w:rsid w:val="001E0D59"/>
    <w:rsid w:val="001E7C2A"/>
    <w:rsid w:val="001F2A9B"/>
    <w:rsid w:val="002007C6"/>
    <w:rsid w:val="00200829"/>
    <w:rsid w:val="002010E4"/>
    <w:rsid w:val="0020157D"/>
    <w:rsid w:val="00216A71"/>
    <w:rsid w:val="00231F12"/>
    <w:rsid w:val="00234BA8"/>
    <w:rsid w:val="00241B64"/>
    <w:rsid w:val="002432FD"/>
    <w:rsid w:val="002451D3"/>
    <w:rsid w:val="00250B94"/>
    <w:rsid w:val="00254DEC"/>
    <w:rsid w:val="0025595F"/>
    <w:rsid w:val="002642C6"/>
    <w:rsid w:val="00282BC1"/>
    <w:rsid w:val="00284E90"/>
    <w:rsid w:val="002942E2"/>
    <w:rsid w:val="002B14BF"/>
    <w:rsid w:val="002C23F5"/>
    <w:rsid w:val="002D4516"/>
    <w:rsid w:val="002E0034"/>
    <w:rsid w:val="002E4492"/>
    <w:rsid w:val="002E69D7"/>
    <w:rsid w:val="00303E22"/>
    <w:rsid w:val="00306817"/>
    <w:rsid w:val="00306CAA"/>
    <w:rsid w:val="003329A1"/>
    <w:rsid w:val="00334DCC"/>
    <w:rsid w:val="00375603"/>
    <w:rsid w:val="003845EF"/>
    <w:rsid w:val="00385B12"/>
    <w:rsid w:val="003876DF"/>
    <w:rsid w:val="003A124F"/>
    <w:rsid w:val="003A4B1B"/>
    <w:rsid w:val="003C46B8"/>
    <w:rsid w:val="003E311C"/>
    <w:rsid w:val="003F084D"/>
    <w:rsid w:val="003F304D"/>
    <w:rsid w:val="003F7F2D"/>
    <w:rsid w:val="00403242"/>
    <w:rsid w:val="004336BF"/>
    <w:rsid w:val="00443C3E"/>
    <w:rsid w:val="00452626"/>
    <w:rsid w:val="004627E1"/>
    <w:rsid w:val="0046293F"/>
    <w:rsid w:val="0046674E"/>
    <w:rsid w:val="004806AF"/>
    <w:rsid w:val="00492891"/>
    <w:rsid w:val="004B4CC4"/>
    <w:rsid w:val="004C1669"/>
    <w:rsid w:val="004C3A80"/>
    <w:rsid w:val="004D661A"/>
    <w:rsid w:val="004E0120"/>
    <w:rsid w:val="004F3F07"/>
    <w:rsid w:val="004F648D"/>
    <w:rsid w:val="005237D5"/>
    <w:rsid w:val="0054699C"/>
    <w:rsid w:val="005543D7"/>
    <w:rsid w:val="0056766E"/>
    <w:rsid w:val="00570727"/>
    <w:rsid w:val="00575EA4"/>
    <w:rsid w:val="00577247"/>
    <w:rsid w:val="00591F2D"/>
    <w:rsid w:val="005B7492"/>
    <w:rsid w:val="005C3F8E"/>
    <w:rsid w:val="005F20C6"/>
    <w:rsid w:val="005F6CD2"/>
    <w:rsid w:val="0060749B"/>
    <w:rsid w:val="00627816"/>
    <w:rsid w:val="006307D0"/>
    <w:rsid w:val="00642B8F"/>
    <w:rsid w:val="00654111"/>
    <w:rsid w:val="006816F6"/>
    <w:rsid w:val="00687E37"/>
    <w:rsid w:val="00697122"/>
    <w:rsid w:val="006A3780"/>
    <w:rsid w:val="006B4D5D"/>
    <w:rsid w:val="006B55A7"/>
    <w:rsid w:val="006B5EBE"/>
    <w:rsid w:val="006B6E6D"/>
    <w:rsid w:val="006C62D4"/>
    <w:rsid w:val="006D1905"/>
    <w:rsid w:val="006E5681"/>
    <w:rsid w:val="006E5D02"/>
    <w:rsid w:val="006F2BA1"/>
    <w:rsid w:val="0070175D"/>
    <w:rsid w:val="007100BC"/>
    <w:rsid w:val="00723FC8"/>
    <w:rsid w:val="0074253B"/>
    <w:rsid w:val="00744A6B"/>
    <w:rsid w:val="007529F1"/>
    <w:rsid w:val="00757401"/>
    <w:rsid w:val="007704E4"/>
    <w:rsid w:val="00773E13"/>
    <w:rsid w:val="00786DE7"/>
    <w:rsid w:val="007A25B7"/>
    <w:rsid w:val="007A54E8"/>
    <w:rsid w:val="007C019A"/>
    <w:rsid w:val="007E5A8F"/>
    <w:rsid w:val="007F46C7"/>
    <w:rsid w:val="00800664"/>
    <w:rsid w:val="00805F0F"/>
    <w:rsid w:val="008102CC"/>
    <w:rsid w:val="0082223F"/>
    <w:rsid w:val="008406DC"/>
    <w:rsid w:val="00861505"/>
    <w:rsid w:val="00870987"/>
    <w:rsid w:val="008B6323"/>
    <w:rsid w:val="008B65A1"/>
    <w:rsid w:val="008C4781"/>
    <w:rsid w:val="008C7A82"/>
    <w:rsid w:val="008D7B69"/>
    <w:rsid w:val="008E536E"/>
    <w:rsid w:val="00911416"/>
    <w:rsid w:val="00923A29"/>
    <w:rsid w:val="009256FC"/>
    <w:rsid w:val="009501E4"/>
    <w:rsid w:val="00965547"/>
    <w:rsid w:val="00972F64"/>
    <w:rsid w:val="009759C4"/>
    <w:rsid w:val="009808B6"/>
    <w:rsid w:val="0099187E"/>
    <w:rsid w:val="009919B8"/>
    <w:rsid w:val="00993618"/>
    <w:rsid w:val="009A5DCF"/>
    <w:rsid w:val="009A7B5B"/>
    <w:rsid w:val="009C2B93"/>
    <w:rsid w:val="009C2B97"/>
    <w:rsid w:val="009D1561"/>
    <w:rsid w:val="009D7F5F"/>
    <w:rsid w:val="00A0744C"/>
    <w:rsid w:val="00A25DD4"/>
    <w:rsid w:val="00A26C59"/>
    <w:rsid w:val="00A43251"/>
    <w:rsid w:val="00A436E3"/>
    <w:rsid w:val="00A611AD"/>
    <w:rsid w:val="00A65EA5"/>
    <w:rsid w:val="00A72D16"/>
    <w:rsid w:val="00A7400A"/>
    <w:rsid w:val="00A9274B"/>
    <w:rsid w:val="00A9732A"/>
    <w:rsid w:val="00AA3EB1"/>
    <w:rsid w:val="00AB1090"/>
    <w:rsid w:val="00AB51F3"/>
    <w:rsid w:val="00AC6D83"/>
    <w:rsid w:val="00AF49C2"/>
    <w:rsid w:val="00B20689"/>
    <w:rsid w:val="00B30FCE"/>
    <w:rsid w:val="00B32913"/>
    <w:rsid w:val="00B333FC"/>
    <w:rsid w:val="00B370BE"/>
    <w:rsid w:val="00B414E8"/>
    <w:rsid w:val="00B45F0D"/>
    <w:rsid w:val="00B5123C"/>
    <w:rsid w:val="00B57294"/>
    <w:rsid w:val="00B621FE"/>
    <w:rsid w:val="00B759FB"/>
    <w:rsid w:val="00B94194"/>
    <w:rsid w:val="00BA0529"/>
    <w:rsid w:val="00BB14B9"/>
    <w:rsid w:val="00BC72DE"/>
    <w:rsid w:val="00BE291B"/>
    <w:rsid w:val="00BE6658"/>
    <w:rsid w:val="00C00DB6"/>
    <w:rsid w:val="00C07A36"/>
    <w:rsid w:val="00C14A08"/>
    <w:rsid w:val="00C24B2A"/>
    <w:rsid w:val="00C45516"/>
    <w:rsid w:val="00C46D48"/>
    <w:rsid w:val="00C647E0"/>
    <w:rsid w:val="00C71379"/>
    <w:rsid w:val="00C77E37"/>
    <w:rsid w:val="00C813AB"/>
    <w:rsid w:val="00C82D0B"/>
    <w:rsid w:val="00C8400C"/>
    <w:rsid w:val="00C86678"/>
    <w:rsid w:val="00C90E33"/>
    <w:rsid w:val="00CA6DCD"/>
    <w:rsid w:val="00CC52F3"/>
    <w:rsid w:val="00CE5B99"/>
    <w:rsid w:val="00CF06A9"/>
    <w:rsid w:val="00CF0EB5"/>
    <w:rsid w:val="00D237BC"/>
    <w:rsid w:val="00D3379C"/>
    <w:rsid w:val="00D44F60"/>
    <w:rsid w:val="00D61206"/>
    <w:rsid w:val="00D61C74"/>
    <w:rsid w:val="00D81410"/>
    <w:rsid w:val="00D8610A"/>
    <w:rsid w:val="00D952FD"/>
    <w:rsid w:val="00DA06C1"/>
    <w:rsid w:val="00DA623B"/>
    <w:rsid w:val="00DB6B45"/>
    <w:rsid w:val="00DD49BE"/>
    <w:rsid w:val="00DE7DBD"/>
    <w:rsid w:val="00DF3EF0"/>
    <w:rsid w:val="00E37684"/>
    <w:rsid w:val="00E51307"/>
    <w:rsid w:val="00E7317C"/>
    <w:rsid w:val="00E84700"/>
    <w:rsid w:val="00EA0912"/>
    <w:rsid w:val="00EA43A1"/>
    <w:rsid w:val="00ED7105"/>
    <w:rsid w:val="00F0171E"/>
    <w:rsid w:val="00F05E60"/>
    <w:rsid w:val="00F30A94"/>
    <w:rsid w:val="00F32B8D"/>
    <w:rsid w:val="00F34E2C"/>
    <w:rsid w:val="00F44982"/>
    <w:rsid w:val="00F53F0A"/>
    <w:rsid w:val="00F5570A"/>
    <w:rsid w:val="00F71AC9"/>
    <w:rsid w:val="00F7392E"/>
    <w:rsid w:val="00F74039"/>
    <w:rsid w:val="00FA0898"/>
    <w:rsid w:val="00FB1E8C"/>
    <w:rsid w:val="00FB21AE"/>
    <w:rsid w:val="00FB6B9F"/>
    <w:rsid w:val="00FD2704"/>
    <w:rsid w:val="00FD326D"/>
    <w:rsid w:val="00FF4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0D"/>
    <w:pPr>
      <w:spacing w:after="200" w:line="276" w:lineRule="auto"/>
    </w:pPr>
    <w:rPr>
      <w:rFonts w:eastAsia="Times New Roman"/>
      <w:sz w:val="22"/>
      <w:szCs w:val="22"/>
    </w:rPr>
  </w:style>
  <w:style w:type="paragraph" w:styleId="1">
    <w:name w:val="heading 1"/>
    <w:basedOn w:val="a"/>
    <w:next w:val="a"/>
    <w:link w:val="10"/>
    <w:uiPriority w:val="99"/>
    <w:qFormat/>
    <w:rsid w:val="00B45F0D"/>
    <w:pPr>
      <w:keepNext/>
      <w:spacing w:after="0" w:line="240" w:lineRule="auto"/>
      <w:jc w:val="center"/>
      <w:outlineLvl w:val="0"/>
    </w:pPr>
    <w:rPr>
      <w:rFonts w:ascii="Times New Roman" w:hAnsi="Times New Roman"/>
      <w:sz w:val="28"/>
      <w:szCs w:val="20"/>
      <w:lang w:val="uk-UA"/>
    </w:rPr>
  </w:style>
  <w:style w:type="paragraph" w:styleId="2">
    <w:name w:val="heading 2"/>
    <w:basedOn w:val="a"/>
    <w:next w:val="a"/>
    <w:link w:val="20"/>
    <w:uiPriority w:val="99"/>
    <w:qFormat/>
    <w:rsid w:val="00B45F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F0D"/>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45F0D"/>
    <w:rPr>
      <w:rFonts w:ascii="Arial" w:hAnsi="Arial" w:cs="Arial"/>
      <w:b/>
      <w:bCs/>
      <w:i/>
      <w:iCs/>
      <w:sz w:val="28"/>
      <w:szCs w:val="28"/>
      <w:lang w:val="ru-RU" w:eastAsia="ru-RU"/>
    </w:rPr>
  </w:style>
  <w:style w:type="paragraph" w:styleId="HTML">
    <w:name w:val="HTML Preformatted"/>
    <w:basedOn w:val="a"/>
    <w:link w:val="HTML0"/>
    <w:uiPriority w:val="99"/>
    <w:rsid w:val="00B4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45F0D"/>
    <w:rPr>
      <w:rFonts w:ascii="Courier New" w:hAnsi="Courier New" w:cs="Courier New"/>
      <w:sz w:val="20"/>
      <w:szCs w:val="20"/>
      <w:lang w:val="ru-RU" w:eastAsia="ru-RU"/>
    </w:rPr>
  </w:style>
  <w:style w:type="paragraph" w:styleId="a3">
    <w:name w:val="Balloon Text"/>
    <w:basedOn w:val="a"/>
    <w:link w:val="a4"/>
    <w:uiPriority w:val="99"/>
    <w:semiHidden/>
    <w:rsid w:val="00A92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274B"/>
    <w:rPr>
      <w:rFonts w:ascii="Tahoma" w:hAnsi="Tahoma" w:cs="Tahoma"/>
      <w:sz w:val="16"/>
      <w:szCs w:val="16"/>
    </w:rPr>
  </w:style>
  <w:style w:type="paragraph" w:customStyle="1" w:styleId="Default">
    <w:name w:val="Default"/>
    <w:uiPriority w:val="99"/>
    <w:rsid w:val="00C813AB"/>
    <w:pPr>
      <w:autoSpaceDE w:val="0"/>
      <w:autoSpaceDN w:val="0"/>
      <w:adjustRightInd w:val="0"/>
    </w:pPr>
    <w:rPr>
      <w:rFonts w:ascii="Times New Roman" w:hAnsi="Times New Roman"/>
      <w:color w:val="000000"/>
      <w:sz w:val="24"/>
      <w:szCs w:val="24"/>
    </w:rPr>
  </w:style>
  <w:style w:type="paragraph" w:styleId="a5">
    <w:name w:val="caption"/>
    <w:basedOn w:val="a"/>
    <w:next w:val="a"/>
    <w:uiPriority w:val="35"/>
    <w:qFormat/>
    <w:locked/>
    <w:rsid w:val="00C71379"/>
    <w:pPr>
      <w:autoSpaceDE w:val="0"/>
      <w:autoSpaceDN w:val="0"/>
      <w:spacing w:after="0" w:line="240" w:lineRule="auto"/>
      <w:jc w:val="center"/>
    </w:pPr>
    <w:rPr>
      <w:rFonts w:ascii="Times New Roman" w:eastAsia="Calibri" w:hAnsi="Times New Roman"/>
      <w:b/>
      <w:bCs/>
      <w:color w:val="000080"/>
      <w:sz w:val="28"/>
      <w:szCs w:val="28"/>
      <w:lang w:val="uk-UA"/>
    </w:rPr>
  </w:style>
  <w:style w:type="paragraph" w:styleId="a6">
    <w:name w:val="No Spacing"/>
    <w:link w:val="a7"/>
    <w:uiPriority w:val="99"/>
    <w:qFormat/>
    <w:rsid w:val="00C71379"/>
    <w:rPr>
      <w:sz w:val="22"/>
      <w:szCs w:val="22"/>
      <w:lang w:eastAsia="en-US"/>
    </w:rPr>
  </w:style>
  <w:style w:type="character" w:customStyle="1" w:styleId="a7">
    <w:name w:val="Без интервала Знак"/>
    <w:link w:val="a6"/>
    <w:uiPriority w:val="99"/>
    <w:locked/>
    <w:rsid w:val="00C71379"/>
    <w:rPr>
      <w:sz w:val="22"/>
      <w:szCs w:val="22"/>
      <w:lang w:eastAsia="en-US" w:bidi="ar-SA"/>
    </w:rPr>
  </w:style>
  <w:style w:type="character" w:styleId="a8">
    <w:name w:val="Emphasis"/>
    <w:basedOn w:val="a0"/>
    <w:qFormat/>
    <w:locked/>
    <w:rsid w:val="003329A1"/>
    <w:rPr>
      <w:i/>
      <w:iCs/>
    </w:rPr>
  </w:style>
  <w:style w:type="paragraph" w:styleId="a9">
    <w:name w:val="List Paragraph"/>
    <w:basedOn w:val="a"/>
    <w:uiPriority w:val="99"/>
    <w:qFormat/>
    <w:rsid w:val="005C3F8E"/>
    <w:pPr>
      <w:ind w:left="720"/>
      <w:contextualSpacing/>
    </w:pPr>
    <w:rPr>
      <w:rFonts w:eastAsia="Calibri"/>
      <w:lang w:val="uk-UA" w:eastAsia="en-US"/>
    </w:rPr>
  </w:style>
  <w:style w:type="paragraph" w:customStyle="1" w:styleId="11">
    <w:name w:val="Без интервала1"/>
    <w:uiPriority w:val="99"/>
    <w:rsid w:val="005C3F8E"/>
    <w:rPr>
      <w:rFonts w:eastAsia="Times New Roman"/>
      <w:sz w:val="22"/>
      <w:szCs w:val="22"/>
      <w:lang w:val="uk-UA" w:eastAsia="en-US"/>
    </w:rPr>
  </w:style>
  <w:style w:type="paragraph" w:styleId="aa">
    <w:name w:val="header"/>
    <w:basedOn w:val="a"/>
    <w:link w:val="ab"/>
    <w:uiPriority w:val="99"/>
    <w:rsid w:val="00AA3EB1"/>
    <w:pPr>
      <w:tabs>
        <w:tab w:val="center" w:pos="4677"/>
        <w:tab w:val="right" w:pos="9355"/>
      </w:tabs>
    </w:pPr>
    <w:rPr>
      <w:rFonts w:eastAsia="Calibri"/>
      <w:lang w:val="uk-UA" w:eastAsia="en-US"/>
    </w:rPr>
  </w:style>
  <w:style w:type="character" w:customStyle="1" w:styleId="ab">
    <w:name w:val="Верхний колонтитул Знак"/>
    <w:basedOn w:val="a0"/>
    <w:link w:val="aa"/>
    <w:uiPriority w:val="99"/>
    <w:rsid w:val="00AA3EB1"/>
    <w:rPr>
      <w:sz w:val="22"/>
      <w:szCs w:val="22"/>
      <w:lang w:val="uk-UA" w:eastAsia="en-US"/>
    </w:rPr>
  </w:style>
  <w:style w:type="character" w:styleId="ac">
    <w:name w:val="page number"/>
    <w:basedOn w:val="a0"/>
    <w:uiPriority w:val="99"/>
    <w:rsid w:val="00AA3EB1"/>
    <w:rPr>
      <w:rFonts w:cs="Times New Roman"/>
    </w:rPr>
  </w:style>
  <w:style w:type="paragraph" w:styleId="ad">
    <w:name w:val="footer"/>
    <w:basedOn w:val="a"/>
    <w:link w:val="ae"/>
    <w:uiPriority w:val="99"/>
    <w:unhideWhenUsed/>
    <w:rsid w:val="00AA3EB1"/>
    <w:pPr>
      <w:tabs>
        <w:tab w:val="center" w:pos="4677"/>
        <w:tab w:val="right" w:pos="9355"/>
      </w:tabs>
      <w:spacing w:after="0" w:line="240" w:lineRule="auto"/>
    </w:pPr>
    <w:rPr>
      <w:rFonts w:eastAsia="Calibri"/>
      <w:lang w:val="uk-UA" w:eastAsia="en-US"/>
    </w:rPr>
  </w:style>
  <w:style w:type="character" w:customStyle="1" w:styleId="ae">
    <w:name w:val="Нижний колонтитул Знак"/>
    <w:basedOn w:val="a0"/>
    <w:link w:val="ad"/>
    <w:uiPriority w:val="99"/>
    <w:rsid w:val="00AA3EB1"/>
    <w:rPr>
      <w:sz w:val="22"/>
      <w:szCs w:val="22"/>
      <w:lang w:val="uk-UA" w:eastAsia="en-US"/>
    </w:rPr>
  </w:style>
  <w:style w:type="paragraph" w:styleId="af">
    <w:name w:val="Subtitle"/>
    <w:basedOn w:val="a"/>
    <w:next w:val="a"/>
    <w:link w:val="af0"/>
    <w:uiPriority w:val="99"/>
    <w:qFormat/>
    <w:locked/>
    <w:rsid w:val="00A7400A"/>
    <w:pPr>
      <w:numPr>
        <w:ilvl w:val="1"/>
      </w:numPr>
    </w:pPr>
    <w:rPr>
      <w:rFonts w:ascii="Cambria" w:hAnsi="Cambria"/>
      <w:i/>
      <w:iCs/>
      <w:color w:val="4F81BD"/>
      <w:spacing w:val="15"/>
      <w:sz w:val="24"/>
      <w:szCs w:val="24"/>
      <w:lang w:val="uk-UA" w:eastAsia="en-US"/>
    </w:rPr>
  </w:style>
  <w:style w:type="character" w:customStyle="1" w:styleId="af0">
    <w:name w:val="Подзаголовок Знак"/>
    <w:basedOn w:val="a0"/>
    <w:link w:val="af"/>
    <w:uiPriority w:val="99"/>
    <w:rsid w:val="00A7400A"/>
    <w:rPr>
      <w:rFonts w:ascii="Cambria" w:eastAsia="Times New Roman" w:hAnsi="Cambria"/>
      <w:i/>
      <w:iCs/>
      <w:color w:val="4F81BD"/>
      <w:spacing w:val="15"/>
      <w:sz w:val="24"/>
      <w:szCs w:val="24"/>
      <w:lang w:val="uk-UA" w:eastAsia="en-US"/>
    </w:rPr>
  </w:style>
  <w:style w:type="paragraph" w:customStyle="1" w:styleId="TableParagraph">
    <w:name w:val="Table Paragraph"/>
    <w:basedOn w:val="a"/>
    <w:uiPriority w:val="99"/>
    <w:rsid w:val="00A7400A"/>
    <w:pPr>
      <w:widowControl w:val="0"/>
      <w:spacing w:after="0" w:line="240" w:lineRule="auto"/>
    </w:pPr>
    <w:rPr>
      <w:rFonts w:eastAsia="Calibri"/>
      <w:lang w:val="en-US" w:eastAsia="en-US"/>
    </w:rPr>
  </w:style>
  <w:style w:type="paragraph" w:customStyle="1" w:styleId="12">
    <w:name w:val="Основной текст1"/>
    <w:basedOn w:val="a"/>
    <w:next w:val="af1"/>
    <w:link w:val="af2"/>
    <w:uiPriority w:val="99"/>
    <w:rsid w:val="00A7400A"/>
    <w:pPr>
      <w:widowControl w:val="0"/>
      <w:spacing w:after="0" w:line="240" w:lineRule="auto"/>
      <w:ind w:left="222"/>
    </w:pPr>
    <w:rPr>
      <w:rFonts w:ascii="Times New Roman" w:hAnsi="Times New Roman"/>
      <w:sz w:val="24"/>
      <w:szCs w:val="24"/>
      <w:lang w:val="uk-UA" w:eastAsia="en-US"/>
    </w:rPr>
  </w:style>
  <w:style w:type="character" w:customStyle="1" w:styleId="af2">
    <w:name w:val="Основной текст Знак"/>
    <w:basedOn w:val="a0"/>
    <w:link w:val="12"/>
    <w:uiPriority w:val="99"/>
    <w:locked/>
    <w:rsid w:val="00A7400A"/>
    <w:rPr>
      <w:rFonts w:ascii="Times New Roman" w:eastAsia="Times New Roman" w:hAnsi="Times New Roman"/>
      <w:sz w:val="24"/>
      <w:szCs w:val="24"/>
      <w:lang w:val="uk-UA" w:eastAsia="en-US"/>
    </w:rPr>
  </w:style>
  <w:style w:type="paragraph" w:styleId="af1">
    <w:name w:val="Body Text"/>
    <w:basedOn w:val="a"/>
    <w:link w:val="13"/>
    <w:uiPriority w:val="99"/>
    <w:semiHidden/>
    <w:rsid w:val="00A7400A"/>
    <w:pPr>
      <w:spacing w:after="120"/>
    </w:pPr>
    <w:rPr>
      <w:rFonts w:eastAsia="Calibri"/>
      <w:lang w:val="uk-UA" w:eastAsia="en-US"/>
    </w:rPr>
  </w:style>
  <w:style w:type="character" w:customStyle="1" w:styleId="13">
    <w:name w:val="Основной текст Знак1"/>
    <w:basedOn w:val="a0"/>
    <w:link w:val="af1"/>
    <w:uiPriority w:val="99"/>
    <w:semiHidden/>
    <w:rsid w:val="00A7400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3306392">
      <w:bodyDiv w:val="1"/>
      <w:marLeft w:val="0"/>
      <w:marRight w:val="0"/>
      <w:marTop w:val="0"/>
      <w:marBottom w:val="0"/>
      <w:divBdr>
        <w:top w:val="none" w:sz="0" w:space="0" w:color="auto"/>
        <w:left w:val="none" w:sz="0" w:space="0" w:color="auto"/>
        <w:bottom w:val="none" w:sz="0" w:space="0" w:color="auto"/>
        <w:right w:val="none" w:sz="0" w:space="0" w:color="auto"/>
      </w:divBdr>
    </w:div>
    <w:div w:id="393238590">
      <w:bodyDiv w:val="1"/>
      <w:marLeft w:val="0"/>
      <w:marRight w:val="0"/>
      <w:marTop w:val="0"/>
      <w:marBottom w:val="0"/>
      <w:divBdr>
        <w:top w:val="none" w:sz="0" w:space="0" w:color="auto"/>
        <w:left w:val="none" w:sz="0" w:space="0" w:color="auto"/>
        <w:bottom w:val="none" w:sz="0" w:space="0" w:color="auto"/>
        <w:right w:val="none" w:sz="0" w:space="0" w:color="auto"/>
      </w:divBdr>
    </w:div>
    <w:div w:id="865602196">
      <w:bodyDiv w:val="1"/>
      <w:marLeft w:val="0"/>
      <w:marRight w:val="0"/>
      <w:marTop w:val="0"/>
      <w:marBottom w:val="0"/>
      <w:divBdr>
        <w:top w:val="none" w:sz="0" w:space="0" w:color="auto"/>
        <w:left w:val="none" w:sz="0" w:space="0" w:color="auto"/>
        <w:bottom w:val="none" w:sz="0" w:space="0" w:color="auto"/>
        <w:right w:val="none" w:sz="0" w:space="0" w:color="auto"/>
      </w:divBdr>
    </w:div>
    <w:div w:id="1252397779">
      <w:marLeft w:val="0"/>
      <w:marRight w:val="0"/>
      <w:marTop w:val="0"/>
      <w:marBottom w:val="0"/>
      <w:divBdr>
        <w:top w:val="none" w:sz="0" w:space="0" w:color="auto"/>
        <w:left w:val="none" w:sz="0" w:space="0" w:color="auto"/>
        <w:bottom w:val="none" w:sz="0" w:space="0" w:color="auto"/>
        <w:right w:val="none" w:sz="0" w:space="0" w:color="auto"/>
      </w:divBdr>
    </w:div>
    <w:div w:id="1666977838">
      <w:bodyDiv w:val="1"/>
      <w:marLeft w:val="0"/>
      <w:marRight w:val="0"/>
      <w:marTop w:val="0"/>
      <w:marBottom w:val="0"/>
      <w:divBdr>
        <w:top w:val="none" w:sz="0" w:space="0" w:color="auto"/>
        <w:left w:val="none" w:sz="0" w:space="0" w:color="auto"/>
        <w:bottom w:val="none" w:sz="0" w:space="0" w:color="auto"/>
        <w:right w:val="none" w:sz="0" w:space="0" w:color="auto"/>
      </w:divBdr>
    </w:div>
    <w:div w:id="20056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A84119-A911-4319-9D52-2BDADB17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13</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LUSER</cp:lastModifiedBy>
  <cp:revision>111</cp:revision>
  <cp:lastPrinted>2017-07-14T09:29:00Z</cp:lastPrinted>
  <dcterms:created xsi:type="dcterms:W3CDTF">2016-02-25T11:52:00Z</dcterms:created>
  <dcterms:modified xsi:type="dcterms:W3CDTF">2017-07-21T12:17:00Z</dcterms:modified>
</cp:coreProperties>
</file>