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A2" w:rsidRPr="004C1300" w:rsidRDefault="00DE42A2" w:rsidP="00DE42A2">
      <w:pPr>
        <w:rPr>
          <w:color w:val="000000"/>
          <w:sz w:val="28"/>
          <w:szCs w:val="28"/>
        </w:rPr>
      </w:pPr>
      <w:r w:rsidRPr="004C1300">
        <w:rPr>
          <w:noProof/>
          <w:color w:val="000000"/>
          <w:sz w:val="28"/>
          <w:szCs w:val="28"/>
        </w:rPr>
        <w:t xml:space="preserve">                                                            </w:t>
      </w:r>
      <w:r>
        <w:rPr>
          <w:noProof/>
          <w:color w:val="000000"/>
          <w:sz w:val="28"/>
          <w:szCs w:val="28"/>
        </w:rPr>
        <w:t xml:space="preserve">  </w:t>
      </w:r>
      <w:r w:rsidRPr="004C1300"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45770" cy="578485"/>
            <wp:effectExtent l="19050" t="0" r="0" b="0"/>
            <wp:docPr id="1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2A2" w:rsidRPr="004C1300" w:rsidRDefault="00085F39" w:rsidP="00DE42A2">
      <w:pPr>
        <w:autoSpaceDE w:val="0"/>
        <w:autoSpaceDN w:val="0"/>
        <w:jc w:val="center"/>
        <w:outlineLvl w:val="0"/>
        <w:rPr>
          <w:smallCaps/>
          <w:color w:val="000000"/>
          <w:sz w:val="28"/>
          <w:szCs w:val="28"/>
        </w:rPr>
      </w:pPr>
      <w:r w:rsidRPr="00085F39">
        <w:rPr>
          <w:sz w:val="28"/>
          <w:szCs w:val="28"/>
          <w:lang w:eastAsia="en-US"/>
        </w:rPr>
        <w:pict>
          <v:line id="Прямая соединительная линия 7" o:spid="_x0000_s1028" style="position:absolute;left:0;text-align:left;z-index:251658240;visibility:visible;mso-height-relative:margin" from="2.95pt,53.2pt" to="499.8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E6fph3QAAAAkBAAAPAAAAZHJzL2Rvd25yZXYu&#10;eG1sTI9BS8NAEIXvQv/DMgVv7SZFUpNmU0rVo4VGkR632TEJZmdDdtvEf++IB3saZt7jzffy7WQ7&#10;ccXBt44UxMsIBFLlTEu1gve3l8UjCB80Gd05QgXf6GFbzO5ynRk30hGvZagFh5DPtIImhD6T0lcN&#10;Wu2Xrkdi7dMNVgdeh1qaQY8cbju5iqJEWt0Sf2h0j/sGq6/yYhWUH8fTeHiq22RMInNYpa9rejZK&#10;3c+n3QZEwCn8m+EXn9GhYKazu5DxolOwiB8StrIQ82RDuk5jEOe/gyxyedug+AE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E6fph3QAAAAkBAAAPAAAAAAAAAAAAAAAAALwEAABkcnMv&#10;ZG93bnJldi54bWxQSwUGAAAAAAQABADzAAAAxgUAAAAA&#10;" strokeweight="7pt">
            <v:stroke opacity="52428f" linestyle="thickBetweenThin"/>
          </v:line>
        </w:pict>
      </w:r>
      <w:r w:rsidR="00DE42A2" w:rsidRPr="004C1300">
        <w:rPr>
          <w:smallCaps/>
          <w:color w:val="000000"/>
          <w:sz w:val="28"/>
          <w:szCs w:val="28"/>
        </w:rPr>
        <w:t>УКРАЇНА</w:t>
      </w:r>
      <w:r w:rsidR="00DE42A2" w:rsidRPr="004C1300">
        <w:rPr>
          <w:smallCaps/>
          <w:color w:val="000000"/>
          <w:sz w:val="28"/>
          <w:szCs w:val="28"/>
        </w:rPr>
        <w:br/>
        <w:t>МОГИЛІВ-ПОДІЛЬСЬКА МІСЬКА РАДА</w:t>
      </w:r>
      <w:r w:rsidR="00DE42A2" w:rsidRPr="004C1300">
        <w:rPr>
          <w:b/>
          <w:smallCaps/>
          <w:color w:val="000000"/>
          <w:sz w:val="28"/>
          <w:szCs w:val="28"/>
        </w:rPr>
        <w:br/>
      </w:r>
      <w:r w:rsidR="00DE42A2" w:rsidRPr="004C1300">
        <w:rPr>
          <w:smallCaps/>
          <w:color w:val="000000"/>
          <w:sz w:val="28"/>
          <w:szCs w:val="28"/>
        </w:rPr>
        <w:t>ВІННИЦЬКОЇ ОБЛАСТІ</w:t>
      </w:r>
    </w:p>
    <w:p w:rsidR="00DE42A2" w:rsidRDefault="00DE42A2" w:rsidP="00DE42A2">
      <w:pPr>
        <w:autoSpaceDE w:val="0"/>
        <w:autoSpaceDN w:val="0"/>
        <w:jc w:val="center"/>
        <w:rPr>
          <w:b/>
          <w:bCs/>
          <w:color w:val="000000"/>
          <w:sz w:val="32"/>
          <w:szCs w:val="32"/>
        </w:rPr>
      </w:pPr>
    </w:p>
    <w:p w:rsidR="00DE42A2" w:rsidRPr="004C1300" w:rsidRDefault="00DE42A2" w:rsidP="00DE42A2">
      <w:pPr>
        <w:autoSpaceDE w:val="0"/>
        <w:autoSpaceDN w:val="0"/>
        <w:jc w:val="center"/>
        <w:rPr>
          <w:b/>
          <w:bCs/>
          <w:color w:val="000000"/>
          <w:sz w:val="32"/>
          <w:szCs w:val="32"/>
        </w:rPr>
      </w:pPr>
      <w:r w:rsidRPr="004C1300">
        <w:rPr>
          <w:b/>
          <w:bCs/>
          <w:color w:val="000000"/>
          <w:sz w:val="32"/>
          <w:szCs w:val="32"/>
        </w:rPr>
        <w:t>Р І Ш Е Н Н Я  №4</w:t>
      </w:r>
      <w:r>
        <w:rPr>
          <w:b/>
          <w:bCs/>
          <w:color w:val="000000"/>
          <w:sz w:val="32"/>
          <w:szCs w:val="32"/>
        </w:rPr>
        <w:t>48</w:t>
      </w:r>
    </w:p>
    <w:tbl>
      <w:tblPr>
        <w:tblW w:w="10000" w:type="pct"/>
        <w:tblLook w:val="04A0"/>
      </w:tblPr>
      <w:tblGrid>
        <w:gridCol w:w="3190"/>
        <w:gridCol w:w="3190"/>
        <w:gridCol w:w="3190"/>
        <w:gridCol w:w="3190"/>
        <w:gridCol w:w="3193"/>
        <w:gridCol w:w="3189"/>
      </w:tblGrid>
      <w:tr w:rsidR="00DE42A2" w:rsidRPr="004C1300" w:rsidTr="00CC7E1E">
        <w:trPr>
          <w:trHeight w:val="1307"/>
        </w:trPr>
        <w:tc>
          <w:tcPr>
            <w:tcW w:w="833" w:type="pct"/>
          </w:tcPr>
          <w:p w:rsidR="00DE42A2" w:rsidRPr="004C1300" w:rsidRDefault="00DE42A2" w:rsidP="00CC7E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E42A2" w:rsidRPr="004C1300" w:rsidRDefault="00DE42A2" w:rsidP="00CC7E1E">
            <w:pPr>
              <w:jc w:val="center"/>
              <w:rPr>
                <w:color w:val="000000"/>
                <w:sz w:val="28"/>
                <w:szCs w:val="28"/>
              </w:rPr>
            </w:pPr>
            <w:r w:rsidRPr="004C1300">
              <w:rPr>
                <w:color w:val="000000"/>
                <w:sz w:val="28"/>
                <w:szCs w:val="28"/>
              </w:rPr>
              <w:t>Від 11.07.2017р.</w:t>
            </w:r>
          </w:p>
        </w:tc>
        <w:tc>
          <w:tcPr>
            <w:tcW w:w="833" w:type="pct"/>
          </w:tcPr>
          <w:p w:rsidR="00DE42A2" w:rsidRPr="004C1300" w:rsidRDefault="00DE42A2" w:rsidP="00CC7E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E42A2" w:rsidRPr="004C1300" w:rsidRDefault="00DE42A2" w:rsidP="00CC7E1E">
            <w:pPr>
              <w:jc w:val="center"/>
              <w:rPr>
                <w:color w:val="000000"/>
                <w:sz w:val="28"/>
                <w:szCs w:val="28"/>
              </w:rPr>
            </w:pPr>
            <w:r w:rsidRPr="004C1300">
              <w:rPr>
                <w:color w:val="000000"/>
                <w:sz w:val="28"/>
                <w:szCs w:val="28"/>
              </w:rPr>
              <w:t>15 сесії</w:t>
            </w:r>
          </w:p>
        </w:tc>
        <w:tc>
          <w:tcPr>
            <w:tcW w:w="833" w:type="pct"/>
          </w:tcPr>
          <w:p w:rsidR="00DE42A2" w:rsidRPr="004C1300" w:rsidRDefault="00DE42A2" w:rsidP="00CC7E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E42A2" w:rsidRDefault="00DE42A2" w:rsidP="00CC7E1E">
            <w:pPr>
              <w:jc w:val="center"/>
              <w:rPr>
                <w:color w:val="000000"/>
                <w:sz w:val="28"/>
                <w:szCs w:val="28"/>
              </w:rPr>
            </w:pPr>
            <w:r w:rsidRPr="004C1300">
              <w:rPr>
                <w:color w:val="000000"/>
                <w:sz w:val="28"/>
                <w:szCs w:val="28"/>
              </w:rPr>
              <w:t>7 скликання</w:t>
            </w:r>
          </w:p>
          <w:p w:rsidR="00DE42A2" w:rsidRPr="004C1300" w:rsidRDefault="00DE42A2" w:rsidP="00CC7E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3" w:type="pct"/>
          </w:tcPr>
          <w:p w:rsidR="00DE42A2" w:rsidRPr="004C1300" w:rsidRDefault="00DE42A2" w:rsidP="00CC7E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4" w:type="pct"/>
          </w:tcPr>
          <w:p w:rsidR="00DE42A2" w:rsidRPr="004C1300" w:rsidRDefault="00DE42A2" w:rsidP="00CC7E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3" w:type="pct"/>
          </w:tcPr>
          <w:p w:rsidR="00DE42A2" w:rsidRPr="004C1300" w:rsidRDefault="00DE42A2" w:rsidP="00CC7E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019B1" w:rsidRDefault="00063627" w:rsidP="00DE42A2">
      <w:pPr>
        <w:ind w:firstLine="120"/>
        <w:jc w:val="center"/>
        <w:rPr>
          <w:rFonts w:cs="Tahoma"/>
          <w:b/>
          <w:sz w:val="28"/>
          <w:szCs w:val="28"/>
        </w:rPr>
      </w:pPr>
      <w:r w:rsidRPr="00D155F0">
        <w:rPr>
          <w:rFonts w:cs="Tahoma"/>
          <w:b/>
          <w:sz w:val="28"/>
          <w:szCs w:val="28"/>
        </w:rPr>
        <w:t xml:space="preserve">Про </w:t>
      </w:r>
      <w:r w:rsidR="00DE42A2">
        <w:rPr>
          <w:rFonts w:cs="Tahoma"/>
          <w:b/>
          <w:sz w:val="28"/>
          <w:szCs w:val="28"/>
        </w:rPr>
        <w:t xml:space="preserve">списання боргів </w:t>
      </w:r>
    </w:p>
    <w:p w:rsidR="00D019B1" w:rsidRDefault="00063627" w:rsidP="00D019B1">
      <w:pPr>
        <w:ind w:firstLine="120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за житлово-комунальні послуги</w:t>
      </w:r>
      <w:r w:rsidR="00756DAC">
        <w:rPr>
          <w:rFonts w:cs="Tahoma"/>
          <w:b/>
          <w:sz w:val="28"/>
          <w:szCs w:val="28"/>
        </w:rPr>
        <w:t xml:space="preserve"> по квартирі</w:t>
      </w:r>
      <w:r w:rsidR="00D019B1">
        <w:rPr>
          <w:rFonts w:cs="Tahoma"/>
          <w:b/>
          <w:sz w:val="28"/>
          <w:szCs w:val="28"/>
        </w:rPr>
        <w:t xml:space="preserve"> </w:t>
      </w:r>
      <w:r w:rsidR="00756DAC">
        <w:rPr>
          <w:rFonts w:cs="Tahoma"/>
          <w:b/>
          <w:sz w:val="28"/>
          <w:szCs w:val="28"/>
        </w:rPr>
        <w:t xml:space="preserve">за адресою: </w:t>
      </w:r>
    </w:p>
    <w:p w:rsidR="00063627" w:rsidRPr="00D019B1" w:rsidRDefault="00756DAC" w:rsidP="00D019B1">
      <w:pPr>
        <w:ind w:firstLine="120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вул. Стависька, </w:t>
      </w:r>
      <w:r w:rsidR="00D019B1">
        <w:rPr>
          <w:rFonts w:cs="Tahoma"/>
          <w:b/>
          <w:sz w:val="28"/>
          <w:szCs w:val="28"/>
        </w:rPr>
        <w:t>будинок №13, квартира №</w:t>
      </w:r>
      <w:r>
        <w:rPr>
          <w:rFonts w:cs="Tahoma"/>
          <w:b/>
          <w:sz w:val="28"/>
          <w:szCs w:val="28"/>
        </w:rPr>
        <w:t>59</w:t>
      </w:r>
    </w:p>
    <w:p w:rsidR="00063627" w:rsidRDefault="00063627" w:rsidP="00DE42A2">
      <w:pPr>
        <w:jc w:val="center"/>
      </w:pPr>
    </w:p>
    <w:p w:rsidR="00063627" w:rsidRPr="00063627" w:rsidRDefault="00DE42A2" w:rsidP="00DE42A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Керуючись ст. 26 Закону України «Про місцеве самоврядування в Україні»,</w:t>
      </w:r>
      <w:r w:rsidR="003A407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063627">
        <w:rPr>
          <w:sz w:val="28"/>
          <w:szCs w:val="28"/>
        </w:rPr>
        <w:t>озглянувши звернення учасника АТО</w:t>
      </w:r>
      <w:r>
        <w:rPr>
          <w:sz w:val="28"/>
          <w:szCs w:val="28"/>
        </w:rPr>
        <w:t>,</w:t>
      </w:r>
      <w:r w:rsidR="00DF790E">
        <w:rPr>
          <w:sz w:val="28"/>
          <w:szCs w:val="28"/>
        </w:rPr>
        <w:t xml:space="preserve"> громадянина</w:t>
      </w:r>
      <w:r w:rsidR="00063627">
        <w:rPr>
          <w:sz w:val="28"/>
          <w:szCs w:val="28"/>
        </w:rPr>
        <w:t xml:space="preserve"> Сарабуна Олександра Вікторовича</w:t>
      </w:r>
      <w:r>
        <w:rPr>
          <w:sz w:val="28"/>
          <w:szCs w:val="28"/>
        </w:rPr>
        <w:t>, 22.05.1979 року народження</w:t>
      </w:r>
      <w:r w:rsidR="00756DAC">
        <w:rPr>
          <w:sz w:val="28"/>
          <w:szCs w:val="28"/>
        </w:rPr>
        <w:t>,</w:t>
      </w:r>
      <w:r w:rsidR="00DF790E">
        <w:rPr>
          <w:sz w:val="28"/>
          <w:szCs w:val="28"/>
        </w:rPr>
        <w:t xml:space="preserve"> щодо списання боргів за послуги з управління багатоквартирними будинками, матеріали подані МКП «Житловокомунгосп»</w:t>
      </w:r>
      <w:r>
        <w:rPr>
          <w:sz w:val="28"/>
          <w:szCs w:val="28"/>
        </w:rPr>
        <w:t>,-</w:t>
      </w:r>
    </w:p>
    <w:p w:rsidR="00063627" w:rsidRDefault="00063627" w:rsidP="00063627">
      <w:pPr>
        <w:jc w:val="center"/>
        <w:rPr>
          <w:b/>
          <w:sz w:val="28"/>
          <w:szCs w:val="28"/>
        </w:rPr>
      </w:pPr>
    </w:p>
    <w:p w:rsidR="00063627" w:rsidRPr="00D155F0" w:rsidRDefault="00063627" w:rsidP="00063627">
      <w:pPr>
        <w:jc w:val="center"/>
        <w:rPr>
          <w:b/>
          <w:sz w:val="28"/>
          <w:szCs w:val="28"/>
        </w:rPr>
      </w:pPr>
      <w:r w:rsidRPr="00F666B8">
        <w:rPr>
          <w:b/>
          <w:sz w:val="28"/>
          <w:szCs w:val="28"/>
        </w:rPr>
        <w:t>міська рада ВИРІШИЛА:</w:t>
      </w:r>
    </w:p>
    <w:p w:rsidR="00756DAC" w:rsidRPr="005829F5" w:rsidRDefault="00756DAC">
      <w:pPr>
        <w:rPr>
          <w:sz w:val="28"/>
          <w:szCs w:val="28"/>
        </w:rPr>
      </w:pPr>
    </w:p>
    <w:p w:rsidR="005829F5" w:rsidRDefault="00756DAC" w:rsidP="00DF790E">
      <w:pPr>
        <w:pStyle w:val="a5"/>
        <w:numPr>
          <w:ilvl w:val="0"/>
          <w:numId w:val="1"/>
        </w:numPr>
        <w:rPr>
          <w:sz w:val="28"/>
          <w:szCs w:val="28"/>
        </w:rPr>
      </w:pPr>
      <w:r w:rsidRPr="00DF790E">
        <w:rPr>
          <w:sz w:val="28"/>
          <w:szCs w:val="28"/>
        </w:rPr>
        <w:t>Надати дозвіл</w:t>
      </w:r>
      <w:r w:rsidR="00DF790E" w:rsidRPr="00DF790E">
        <w:rPr>
          <w:sz w:val="28"/>
          <w:szCs w:val="28"/>
        </w:rPr>
        <w:t xml:space="preserve"> МКП «Житловокомунгосп»</w:t>
      </w:r>
      <w:r w:rsidRPr="00DF790E">
        <w:rPr>
          <w:sz w:val="28"/>
          <w:szCs w:val="28"/>
        </w:rPr>
        <w:t xml:space="preserve"> списа</w:t>
      </w:r>
      <w:r w:rsidR="00DF790E" w:rsidRPr="00DF790E">
        <w:rPr>
          <w:sz w:val="28"/>
          <w:szCs w:val="28"/>
        </w:rPr>
        <w:t>ти</w:t>
      </w:r>
      <w:r w:rsidRPr="00DF790E">
        <w:rPr>
          <w:sz w:val="28"/>
          <w:szCs w:val="28"/>
        </w:rPr>
        <w:t xml:space="preserve"> </w:t>
      </w:r>
      <w:r w:rsidR="00DF790E" w:rsidRPr="00DF790E">
        <w:rPr>
          <w:sz w:val="28"/>
          <w:szCs w:val="28"/>
        </w:rPr>
        <w:t>заборго</w:t>
      </w:r>
      <w:r w:rsidRPr="00DF790E">
        <w:rPr>
          <w:sz w:val="28"/>
          <w:szCs w:val="28"/>
        </w:rPr>
        <w:t>в</w:t>
      </w:r>
      <w:r w:rsidR="00DF790E" w:rsidRPr="00DF790E">
        <w:rPr>
          <w:sz w:val="28"/>
          <w:szCs w:val="28"/>
        </w:rPr>
        <w:t>аність</w:t>
      </w:r>
      <w:r w:rsidRPr="00DF790E">
        <w:rPr>
          <w:sz w:val="28"/>
          <w:szCs w:val="28"/>
        </w:rPr>
        <w:t xml:space="preserve"> </w:t>
      </w:r>
      <w:r w:rsidR="00EF4C3D" w:rsidRPr="00DF790E">
        <w:rPr>
          <w:sz w:val="28"/>
          <w:szCs w:val="28"/>
        </w:rPr>
        <w:t>за послуги з управління багатоквартирними будинка</w:t>
      </w:r>
      <w:r w:rsidR="00DE42A2">
        <w:rPr>
          <w:sz w:val="28"/>
          <w:szCs w:val="28"/>
        </w:rPr>
        <w:t>ми, що утворилася по квартирі №59 у будинку №</w:t>
      </w:r>
      <w:r w:rsidR="00EF4C3D" w:rsidRPr="00DF790E">
        <w:rPr>
          <w:sz w:val="28"/>
          <w:szCs w:val="28"/>
        </w:rPr>
        <w:t xml:space="preserve">13 по вулиці Ставиській, </w:t>
      </w:r>
      <w:r w:rsidR="00DF790E" w:rsidRPr="00DF790E">
        <w:rPr>
          <w:sz w:val="28"/>
          <w:szCs w:val="28"/>
        </w:rPr>
        <w:t>в місті Могилеві-Поді</w:t>
      </w:r>
      <w:r w:rsidR="00FD1F9A">
        <w:rPr>
          <w:sz w:val="28"/>
          <w:szCs w:val="28"/>
        </w:rPr>
        <w:t>льському за період з грудня 2011</w:t>
      </w:r>
      <w:r w:rsidR="00DF790E" w:rsidRPr="00DF790E">
        <w:rPr>
          <w:sz w:val="28"/>
          <w:szCs w:val="28"/>
        </w:rPr>
        <w:t xml:space="preserve"> року по листопад 2012 року</w:t>
      </w:r>
      <w:r w:rsidR="00DF790E">
        <w:rPr>
          <w:sz w:val="28"/>
          <w:szCs w:val="28"/>
        </w:rPr>
        <w:t>.</w:t>
      </w:r>
    </w:p>
    <w:p w:rsidR="00DF790E" w:rsidRDefault="00DF790E" w:rsidP="00DF790E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МКП «Житловокомунгосп» суму заборгованості в розмірі </w:t>
      </w:r>
      <w:r w:rsidR="00275EB3">
        <w:rPr>
          <w:sz w:val="28"/>
          <w:szCs w:val="28"/>
        </w:rPr>
        <w:t>832,36</w:t>
      </w:r>
      <w:r>
        <w:rPr>
          <w:sz w:val="28"/>
          <w:szCs w:val="28"/>
        </w:rPr>
        <w:t xml:space="preserve"> грн</w:t>
      </w:r>
      <w:r w:rsidR="00DE42A2">
        <w:rPr>
          <w:sz w:val="28"/>
          <w:szCs w:val="28"/>
        </w:rPr>
        <w:t>.</w:t>
      </w:r>
      <w:r>
        <w:rPr>
          <w:sz w:val="28"/>
          <w:szCs w:val="28"/>
        </w:rPr>
        <w:t xml:space="preserve"> (вісімсот </w:t>
      </w:r>
      <w:r w:rsidR="00275EB3">
        <w:rPr>
          <w:sz w:val="28"/>
          <w:szCs w:val="28"/>
        </w:rPr>
        <w:t>тридцять дві</w:t>
      </w:r>
      <w:r w:rsidR="00FD1F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 </w:t>
      </w:r>
      <w:r w:rsidR="00275EB3">
        <w:rPr>
          <w:sz w:val="28"/>
          <w:szCs w:val="28"/>
        </w:rPr>
        <w:t>36</w:t>
      </w:r>
      <w:r>
        <w:rPr>
          <w:sz w:val="28"/>
          <w:szCs w:val="28"/>
        </w:rPr>
        <w:t xml:space="preserve"> коп.) віднести на збитки підприємства.</w:t>
      </w:r>
    </w:p>
    <w:p w:rsidR="00DF790E" w:rsidRPr="00DF790E" w:rsidRDefault="00DF790E" w:rsidP="00DF790E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Фінансов</w:t>
      </w:r>
      <w:r w:rsidR="00DE42A2">
        <w:rPr>
          <w:sz w:val="28"/>
          <w:szCs w:val="28"/>
        </w:rPr>
        <w:t>ому управлінню міської ради (</w:t>
      </w:r>
      <w:r>
        <w:rPr>
          <w:sz w:val="28"/>
          <w:szCs w:val="28"/>
        </w:rPr>
        <w:t>Дейнега</w:t>
      </w:r>
      <w:r w:rsidR="00DE42A2">
        <w:rPr>
          <w:sz w:val="28"/>
          <w:szCs w:val="28"/>
        </w:rPr>
        <w:t xml:space="preserve"> Н.Д.</w:t>
      </w:r>
      <w:r>
        <w:rPr>
          <w:sz w:val="28"/>
          <w:szCs w:val="28"/>
        </w:rPr>
        <w:t xml:space="preserve">) передбачити в бюджеті міста на 2017 рік капітальний трансферт для </w:t>
      </w:r>
      <w:r w:rsidR="00D019B1">
        <w:rPr>
          <w:sz w:val="28"/>
          <w:szCs w:val="28"/>
        </w:rPr>
        <w:t xml:space="preserve">МКП «Житловокомунгосп» на суму </w:t>
      </w:r>
      <w:r>
        <w:rPr>
          <w:sz w:val="28"/>
          <w:szCs w:val="28"/>
        </w:rPr>
        <w:t>вказану в п</w:t>
      </w:r>
      <w:r w:rsidR="00D019B1">
        <w:rPr>
          <w:sz w:val="28"/>
          <w:szCs w:val="28"/>
        </w:rPr>
        <w:t>ункті</w:t>
      </w:r>
      <w:r>
        <w:rPr>
          <w:sz w:val="28"/>
          <w:szCs w:val="28"/>
        </w:rPr>
        <w:t xml:space="preserve"> 2,</w:t>
      </w:r>
      <w:r w:rsidR="00FD1F9A">
        <w:rPr>
          <w:sz w:val="28"/>
          <w:szCs w:val="28"/>
        </w:rPr>
        <w:t xml:space="preserve"> </w:t>
      </w:r>
      <w:r>
        <w:rPr>
          <w:sz w:val="28"/>
          <w:szCs w:val="28"/>
        </w:rPr>
        <w:t>для покриття збитків, акумульованих протягом ряду років, в зв’язку зі списанням боргів.</w:t>
      </w:r>
    </w:p>
    <w:p w:rsidR="005829F5" w:rsidRPr="00D019B1" w:rsidRDefault="005829F5" w:rsidP="005829F5">
      <w:pPr>
        <w:pStyle w:val="a5"/>
        <w:numPr>
          <w:ilvl w:val="0"/>
          <w:numId w:val="1"/>
        </w:numPr>
        <w:rPr>
          <w:rFonts w:cs="Tahoma"/>
          <w:sz w:val="28"/>
          <w:szCs w:val="28"/>
        </w:rPr>
      </w:pPr>
      <w:r w:rsidRPr="005829F5">
        <w:rPr>
          <w:sz w:val="28"/>
          <w:szCs w:val="28"/>
        </w:rPr>
        <w:t>Контроль за виконанням даного рішення покла</w:t>
      </w:r>
      <w:r w:rsidR="00D019B1">
        <w:rPr>
          <w:sz w:val="28"/>
          <w:szCs w:val="28"/>
        </w:rPr>
        <w:t xml:space="preserve">сти на секретаря міської ради, </w:t>
      </w:r>
      <w:r w:rsidRPr="005829F5">
        <w:rPr>
          <w:sz w:val="28"/>
          <w:szCs w:val="28"/>
        </w:rPr>
        <w:t>в. о. першого заступн</w:t>
      </w:r>
      <w:r w:rsidR="00D019B1">
        <w:rPr>
          <w:sz w:val="28"/>
          <w:szCs w:val="28"/>
        </w:rPr>
        <w:t>ика міського голови Гоцуляка М.</w:t>
      </w:r>
      <w:r w:rsidRPr="005829F5">
        <w:rPr>
          <w:sz w:val="28"/>
          <w:szCs w:val="28"/>
        </w:rPr>
        <w:t>В. та на постійну комісію з питань бюджету, економіки, промисловості та комунальної власності (Рижикова В. І.)</w:t>
      </w:r>
      <w:r w:rsidR="00D019B1">
        <w:rPr>
          <w:sz w:val="28"/>
          <w:szCs w:val="28"/>
        </w:rPr>
        <w:t>.</w:t>
      </w:r>
    </w:p>
    <w:p w:rsidR="00D019B1" w:rsidRPr="00D019B1" w:rsidRDefault="00D019B1" w:rsidP="00D019B1">
      <w:pPr>
        <w:rPr>
          <w:rFonts w:cs="Tahoma"/>
          <w:sz w:val="28"/>
          <w:szCs w:val="28"/>
        </w:rPr>
      </w:pPr>
    </w:p>
    <w:p w:rsidR="005829F5" w:rsidRDefault="005829F5" w:rsidP="005829F5"/>
    <w:p w:rsidR="00D019B1" w:rsidRDefault="00D019B1" w:rsidP="005829F5"/>
    <w:p w:rsidR="00D019B1" w:rsidRDefault="00D019B1" w:rsidP="005829F5"/>
    <w:p w:rsidR="00D019B1" w:rsidRDefault="00D019B1" w:rsidP="005829F5"/>
    <w:p w:rsidR="005829F5" w:rsidRDefault="00D019B1" w:rsidP="005829F5">
      <w:pPr>
        <w:tabs>
          <w:tab w:val="left" w:pos="7371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829F5" w:rsidRPr="00A562B0">
        <w:rPr>
          <w:sz w:val="28"/>
          <w:szCs w:val="28"/>
        </w:rPr>
        <w:t xml:space="preserve">Міський голова                                     </w:t>
      </w:r>
      <w:r>
        <w:rPr>
          <w:sz w:val="28"/>
          <w:szCs w:val="28"/>
        </w:rPr>
        <w:t xml:space="preserve">                        </w:t>
      </w:r>
      <w:r w:rsidR="005829F5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="005829F5">
        <w:rPr>
          <w:sz w:val="28"/>
          <w:szCs w:val="28"/>
        </w:rPr>
        <w:t xml:space="preserve">Бровко </w:t>
      </w:r>
    </w:p>
    <w:sectPr w:rsidR="005829F5" w:rsidSect="00DE42A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16F1"/>
    <w:multiLevelType w:val="hybridMultilevel"/>
    <w:tmpl w:val="DA10214C"/>
    <w:lvl w:ilvl="0" w:tplc="4016E828">
      <w:start w:val="1"/>
      <w:numFmt w:val="decimal"/>
      <w:lvlText w:val="%1."/>
      <w:lvlJc w:val="left"/>
      <w:pPr>
        <w:ind w:left="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1">
    <w:nsid w:val="20692102"/>
    <w:multiLevelType w:val="hybridMultilevel"/>
    <w:tmpl w:val="73B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32F25"/>
    <w:multiLevelType w:val="hybridMultilevel"/>
    <w:tmpl w:val="37D8D7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F2DB1"/>
    <w:multiLevelType w:val="hybridMultilevel"/>
    <w:tmpl w:val="2F1E146A"/>
    <w:lvl w:ilvl="0" w:tplc="7DF8105E">
      <w:start w:val="1"/>
      <w:numFmt w:val="bullet"/>
      <w:lvlText w:val="-"/>
      <w:lvlJc w:val="left"/>
      <w:pPr>
        <w:ind w:left="928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6CE147C3"/>
    <w:multiLevelType w:val="hybridMultilevel"/>
    <w:tmpl w:val="5C92B054"/>
    <w:lvl w:ilvl="0" w:tplc="D960BF3E">
      <w:start w:val="1"/>
      <w:numFmt w:val="decimal"/>
      <w:lvlText w:val="%1."/>
      <w:lvlJc w:val="left"/>
      <w:pPr>
        <w:ind w:left="480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76591765"/>
    <w:multiLevelType w:val="hybridMultilevel"/>
    <w:tmpl w:val="5C92B054"/>
    <w:lvl w:ilvl="0" w:tplc="D960BF3E">
      <w:start w:val="1"/>
      <w:numFmt w:val="decimal"/>
      <w:lvlText w:val="%1."/>
      <w:lvlJc w:val="left"/>
      <w:pPr>
        <w:ind w:left="480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63627"/>
    <w:rsid w:val="00063627"/>
    <w:rsid w:val="00085F39"/>
    <w:rsid w:val="001A6F9C"/>
    <w:rsid w:val="0023714C"/>
    <w:rsid w:val="00275EB3"/>
    <w:rsid w:val="002A0D0D"/>
    <w:rsid w:val="003A407F"/>
    <w:rsid w:val="004E75D2"/>
    <w:rsid w:val="00561104"/>
    <w:rsid w:val="005829F5"/>
    <w:rsid w:val="005902DD"/>
    <w:rsid w:val="005F471A"/>
    <w:rsid w:val="006E3A31"/>
    <w:rsid w:val="00756DAC"/>
    <w:rsid w:val="008E2F18"/>
    <w:rsid w:val="00934E7F"/>
    <w:rsid w:val="00A27767"/>
    <w:rsid w:val="00D019B1"/>
    <w:rsid w:val="00DE42A2"/>
    <w:rsid w:val="00DF790E"/>
    <w:rsid w:val="00E30D59"/>
    <w:rsid w:val="00EF4C3D"/>
    <w:rsid w:val="00F4302E"/>
    <w:rsid w:val="00FD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2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3627"/>
    <w:pPr>
      <w:widowControl w:val="0"/>
      <w:suppressAutoHyphens/>
      <w:spacing w:after="120"/>
    </w:pPr>
    <w:rPr>
      <w:rFonts w:eastAsia="Lucida Sans Unicode"/>
      <w:kern w:val="1"/>
      <w:lang w:val="ru-RU" w:eastAsia="ar-SA"/>
    </w:rPr>
  </w:style>
  <w:style w:type="character" w:customStyle="1" w:styleId="a4">
    <w:name w:val="Основной текст Знак"/>
    <w:basedOn w:val="a0"/>
    <w:link w:val="a3"/>
    <w:rsid w:val="0006362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56DAC"/>
    <w:pPr>
      <w:ind w:left="720"/>
      <w:contextualSpacing/>
    </w:pPr>
  </w:style>
  <w:style w:type="paragraph" w:styleId="a6">
    <w:name w:val="Title"/>
    <w:basedOn w:val="a"/>
    <w:link w:val="a7"/>
    <w:qFormat/>
    <w:rsid w:val="005829F5"/>
    <w:pPr>
      <w:jc w:val="center"/>
    </w:pPr>
    <w:rPr>
      <w:rFonts w:ascii="Calibri" w:eastAsia="Calibri" w:hAnsi="Calibri"/>
      <w:b/>
      <w:sz w:val="40"/>
      <w:szCs w:val="32"/>
      <w:lang w:eastAsia="en-US"/>
    </w:rPr>
  </w:style>
  <w:style w:type="character" w:customStyle="1" w:styleId="a7">
    <w:name w:val="Название Знак"/>
    <w:basedOn w:val="a0"/>
    <w:link w:val="a6"/>
    <w:rsid w:val="005829F5"/>
    <w:rPr>
      <w:rFonts w:ascii="Calibri" w:eastAsia="Calibri" w:hAnsi="Calibri" w:cs="Times New Roman"/>
      <w:b/>
      <w:sz w:val="40"/>
      <w:szCs w:val="32"/>
      <w:lang w:val="uk-UA"/>
    </w:rPr>
  </w:style>
  <w:style w:type="paragraph" w:styleId="a8">
    <w:name w:val="Normal (Web)"/>
    <w:basedOn w:val="a"/>
    <w:uiPriority w:val="99"/>
    <w:unhideWhenUsed/>
    <w:rsid w:val="005829F5"/>
    <w:pPr>
      <w:spacing w:before="100" w:beforeAutospacing="1" w:after="100" w:afterAutospacing="1"/>
    </w:pPr>
    <w:rPr>
      <w:rFonts w:eastAsia="Times New Roman"/>
      <w:lang w:val="ru-RU" w:eastAsia="ru-RU"/>
    </w:rPr>
  </w:style>
  <w:style w:type="table" w:styleId="a9">
    <w:name w:val="Table Grid"/>
    <w:basedOn w:val="a1"/>
    <w:uiPriority w:val="59"/>
    <w:rsid w:val="00FD1F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E42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42A2"/>
    <w:rPr>
      <w:rFonts w:ascii="Tahoma" w:eastAsia="MS Mincho" w:hAnsi="Tahoma" w:cs="Tahoma"/>
      <w:sz w:val="16"/>
      <w:szCs w:val="16"/>
      <w:lang w:val="uk-UA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mvsuzanska</dc:creator>
  <cp:keywords/>
  <dc:description/>
  <cp:lastModifiedBy>LUSER</cp:lastModifiedBy>
  <cp:revision>10</cp:revision>
  <cp:lastPrinted>2017-06-16T08:58:00Z</cp:lastPrinted>
  <dcterms:created xsi:type="dcterms:W3CDTF">2017-05-29T07:41:00Z</dcterms:created>
  <dcterms:modified xsi:type="dcterms:W3CDTF">2017-07-20T06:47:00Z</dcterms:modified>
</cp:coreProperties>
</file>